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4A1" w:rsidRPr="00641231" w:rsidRDefault="008855CE" w:rsidP="004B34A1">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الفص</w:t>
      </w:r>
      <w:r w:rsidR="004B34A1" w:rsidRPr="00641231">
        <w:rPr>
          <w:rFonts w:ascii="Arabic Typesetting" w:hAnsi="Arabic Typesetting" w:cs="Traditional Arabic" w:hint="cs"/>
          <w:b/>
          <w:bCs/>
          <w:sz w:val="36"/>
          <w:szCs w:val="36"/>
          <w:rtl/>
        </w:rPr>
        <w:t>ل الثاني: دراسة الآيات في تفسير القرآن بالقرآن من سورة الأنعام :</w:t>
      </w: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الأول :</w:t>
      </w:r>
      <w:r>
        <w:rPr>
          <w:rFonts w:ascii="Arabic Typesetting" w:hAnsi="Arabic Typesetting" w:cs="Traditional Arabic" w:hint="cs"/>
          <w:b/>
          <w:bCs/>
          <w:sz w:val="36"/>
          <w:szCs w:val="36"/>
          <w:rtl/>
        </w:rPr>
        <w:t xml:space="preserve">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128" w:eastAsiaTheme="minorHAnsi" w:hAnsi="QCF_P128" w:cs="QCF_P128"/>
          <w:color w:val="000000"/>
          <w:sz w:val="36"/>
          <w:szCs w:val="36"/>
          <w:rtl/>
        </w:rPr>
        <w:t>ﭑ  ﭒ  ﭓ  ﭔ  ﭕ  ﭖ  ﭗ  ﭘ          ﭙ</w:t>
      </w:r>
      <w:r w:rsidRPr="00641231">
        <w:rPr>
          <w:rFonts w:ascii="QCF_P128" w:eastAsiaTheme="minorHAnsi" w:hAnsi="QCF_P128" w:cs="QCF_P128"/>
          <w:color w:val="0000A5"/>
          <w:sz w:val="36"/>
          <w:szCs w:val="36"/>
          <w:rtl/>
        </w:rPr>
        <w:t>ﭚ</w:t>
      </w:r>
      <w:r w:rsidRPr="00641231">
        <w:rPr>
          <w:rFonts w:ascii="QCF_P128" w:eastAsiaTheme="minorHAnsi" w:hAnsi="QCF_P128" w:cs="QCF_P128"/>
          <w:color w:val="000000"/>
          <w:sz w:val="36"/>
          <w:szCs w:val="36"/>
          <w:rtl/>
        </w:rPr>
        <w:t xml:space="preserve">  ﭛ  ﭜ  ﭝ       ﭞ  ﭟ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
      </w:r>
      <w:r w:rsidRPr="00641231">
        <w:rPr>
          <w:rFonts w:ascii="Traditional Arabic" w:hAnsi="Traditional Arabic" w:cs="Traditional Arabic" w:hint="cs"/>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371" w:eastAsiaTheme="minorHAnsi" w:hAnsi="QCF_P371" w:cs="QCF_P371"/>
          <w:color w:val="000000"/>
          <w:sz w:val="36"/>
          <w:szCs w:val="36"/>
          <w:rtl/>
        </w:rPr>
        <w:t xml:space="preserve">ﮝ  ﮞ  ﮟ          ﮠ    ﮡ  ﮢ    ﮤ  ﮥ  ﮦ  ﮧ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3"/>
      </w:r>
      <w:r w:rsidRPr="00641231">
        <w:rPr>
          <w:rFonts w:ascii="QCF_BSML" w:eastAsiaTheme="minorHAnsi" w:hAnsi="QCF_BSML" w:cs="Traditional Arabic" w:hint="cs"/>
          <w:color w:val="000000"/>
          <w:sz w:val="36"/>
          <w:szCs w:val="36"/>
          <w:vertAlign w:val="superscript"/>
          <w:rtl/>
        </w:rPr>
        <w:t>)</w:t>
      </w:r>
    </w:p>
    <w:p w:rsidR="004B34A1" w:rsidRDefault="004B34A1" w:rsidP="004B34A1">
      <w:pPr>
        <w:jc w:val="both"/>
        <w:rPr>
          <w:rFonts w:ascii="QCF_BSML" w:eastAsiaTheme="minorHAnsi" w:hAnsi="QCF_BSML" w:cs="Traditional Arabic"/>
          <w:color w:val="000000"/>
          <w:sz w:val="36"/>
          <w:szCs w:val="36"/>
          <w:vertAlign w:val="superscript"/>
          <w:rtl/>
        </w:rPr>
      </w:pPr>
      <w:r w:rsidRPr="00641231">
        <w:rPr>
          <w:rFonts w:ascii="Arabic Typesetting" w:hAnsi="Arabic Typesetting" w:cs="Traditional Arabic" w:hint="cs"/>
          <w:sz w:val="36"/>
          <w:szCs w:val="36"/>
          <w:rtl/>
        </w:rPr>
        <w:t>الأقوال الواردة في ذلك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ﭛ  ﭜ  ﭝ       ﭞ  ﭟ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
      </w:r>
      <w:r w:rsidRPr="00641231">
        <w:rPr>
          <w:rFonts w:ascii="QCF_BSML" w:eastAsiaTheme="minorHAnsi" w:hAnsi="QCF_BSML" w:cs="Traditional Arabic" w:hint="cs"/>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Pr>
          <w:rFonts w:ascii="QCF_BSML" w:eastAsiaTheme="minorHAnsi" w:hAnsi="QCF_BSML" w:cs="Traditional Arabic" w:hint="cs"/>
          <w:color w:val="000000"/>
          <w:sz w:val="36"/>
          <w:szCs w:val="36"/>
          <w:vertAlign w:val="superscript"/>
          <w:rtl/>
        </w:rPr>
        <w:t xml:space="preserve"> </w:t>
      </w:r>
      <w:r w:rsidR="00A5033C" w:rsidRPr="00A5033C">
        <w:rPr>
          <w:rFonts w:ascii="QCF_BSML" w:eastAsiaTheme="minorHAnsi" w:hAnsi="QCF_BSML" w:cs="Traditional Arabic" w:hint="cs"/>
          <w:color w:val="000000"/>
          <w:sz w:val="36"/>
          <w:szCs w:val="36"/>
          <w:rtl/>
        </w:rPr>
        <w:t>ق</w:t>
      </w:r>
      <w:r w:rsidR="00A5033C">
        <w:rPr>
          <w:rFonts w:ascii="QCF_BSML" w:eastAsiaTheme="minorHAnsi" w:hAnsi="QCF_BSML" w:cs="Traditional Arabic" w:hint="cs"/>
          <w:color w:val="000000"/>
          <w:sz w:val="36"/>
          <w:szCs w:val="36"/>
          <w:rtl/>
        </w:rPr>
        <w:t>ال الشنقيطي</w:t>
      </w:r>
      <w:r w:rsidR="00A5033C">
        <w:rPr>
          <w:rStyle w:val="a4"/>
          <w:rFonts w:ascii="QCF_BSML" w:eastAsiaTheme="minorHAnsi" w:hAnsi="QCF_BSML" w:cs="Traditional Arabic"/>
          <w:color w:val="000000"/>
          <w:sz w:val="36"/>
          <w:szCs w:val="36"/>
          <w:rtl/>
        </w:rPr>
        <w:footnoteReference w:id="5"/>
      </w:r>
      <w:r w:rsidR="00A5033C">
        <w:rPr>
          <w:rFonts w:ascii="QCF_BSML" w:eastAsiaTheme="minorHAnsi" w:hAnsi="QCF_BSML" w:cs="Traditional Arabic" w:hint="cs"/>
          <w:color w:val="000000"/>
          <w:sz w:val="36"/>
          <w:szCs w:val="36"/>
          <w:rtl/>
        </w:rPr>
        <w:t xml:space="preserve"> "</w:t>
      </w:r>
      <w:r w:rsidRPr="00A5033C">
        <w:rPr>
          <w:rFonts w:ascii="Arabic Typesetting" w:hAnsi="Arabic Typesetting" w:cs="Traditional Arabic"/>
          <w:sz w:val="36"/>
          <w:szCs w:val="36"/>
          <w:rtl/>
        </w:rPr>
        <w:t>في</w:t>
      </w:r>
      <w:r w:rsidRPr="00641231">
        <w:rPr>
          <w:rFonts w:ascii="Arabic Typesetting" w:hAnsi="Arabic Typesetting" w:cs="Traditional Arabic"/>
          <w:sz w:val="36"/>
          <w:szCs w:val="36"/>
          <w:rtl/>
        </w:rPr>
        <w:t xml:space="preserve"> قوله تعالى</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ﭟ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6"/>
      </w:r>
      <w:r w:rsidRPr="00641231">
        <w:rPr>
          <w:rFonts w:ascii="QCF_BSML" w:eastAsiaTheme="minorHAnsi" w:hAnsi="QCF_BSML" w:cs="Traditional Arabic" w:hint="cs"/>
          <w:color w:val="000000"/>
          <w:sz w:val="36"/>
          <w:szCs w:val="36"/>
          <w:vertAlign w:val="superscript"/>
          <w:rtl/>
        </w:rPr>
        <w:t>)</w:t>
      </w:r>
      <w:r w:rsidRPr="00641231">
        <w:rPr>
          <w:rFonts w:ascii="QCF_BSML" w:eastAsiaTheme="minorHAnsi" w:hAnsi="QCF_BSML" w:cs="QCF_BSML" w:hint="cs"/>
          <w:color w:val="000000"/>
          <w:sz w:val="36"/>
          <w:szCs w:val="36"/>
          <w:rtl/>
        </w:rPr>
        <w:t xml:space="preserve"> </w:t>
      </w:r>
      <w:r w:rsidRPr="00641231">
        <w:rPr>
          <w:rFonts w:ascii="Arabic Typesetting" w:hAnsi="Arabic Typesetting" w:cs="Traditional Arabic"/>
          <w:sz w:val="36"/>
          <w:szCs w:val="36"/>
          <w:rtl/>
        </w:rPr>
        <w:t>وجهان للعلماء :</w:t>
      </w:r>
    </w:p>
    <w:p w:rsidR="00C81B99"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أحدهما : أنه من العدول عن الشيء بمعنى الانحراف ، والميل عنه ، وعلى هذا فقوله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w:t>
      </w:r>
      <w:r w:rsidRPr="00641231">
        <w:rPr>
          <w:rFonts w:ascii="QCF_P128" w:eastAsiaTheme="minorHAnsi" w:hAnsi="QCF_P128" w:cs="QCF_P128"/>
          <w:color w:val="000000"/>
          <w:sz w:val="36"/>
          <w:szCs w:val="36"/>
          <w:rtl/>
        </w:rPr>
        <w:t xml:space="preserve">ﭞ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7"/>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متعلق بقوله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  ﭝ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8"/>
      </w:r>
      <w:r w:rsidRPr="00641231">
        <w:rPr>
          <w:rFonts w:ascii="QCF_BSML" w:eastAsiaTheme="minorHAnsi" w:hAnsi="QCF_BSML" w:cs="Traditional Arabic" w:hint="cs"/>
          <w:color w:val="000000"/>
          <w:sz w:val="36"/>
          <w:szCs w:val="36"/>
          <w:vertAlign w:val="superscript"/>
          <w:rtl/>
        </w:rPr>
        <w:t>)</w:t>
      </w:r>
      <w:r w:rsidRPr="00641231">
        <w:rPr>
          <w:rFonts w:ascii="Arabic Typesetting" w:hAnsi="Arabic Typesetting" w:cs="Traditional Arabic"/>
          <w:sz w:val="36"/>
          <w:szCs w:val="36"/>
          <w:rtl/>
        </w:rPr>
        <w:t>وعليه فالمعنى : إن الذين كفروا بربهم يميلون وينحرفون ع</w:t>
      </w:r>
      <w:r w:rsidR="00C81B99">
        <w:rPr>
          <w:rFonts w:ascii="Arabic Typesetting" w:hAnsi="Arabic Typesetting" w:cs="Traditional Arabic"/>
          <w:sz w:val="36"/>
          <w:szCs w:val="36"/>
          <w:rtl/>
        </w:rPr>
        <w:t>ن طريق الحق إلى الكفر والضلال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w:t>
      </w:r>
      <w:r w:rsidR="00C81B99" w:rsidRPr="00C81B99">
        <w:rPr>
          <w:rFonts w:ascii="Arabic Typesetting" w:hAnsi="Arabic Typesetting" w:cs="Traditional Arabic"/>
          <w:sz w:val="36"/>
          <w:szCs w:val="36"/>
          <w:rtl/>
        </w:rPr>
        <w:t xml:space="preserve"> </w:t>
      </w:r>
      <w:r w:rsidR="00C81B99" w:rsidRPr="00641231">
        <w:rPr>
          <w:rFonts w:ascii="Arabic Typesetting" w:hAnsi="Arabic Typesetting" w:cs="Traditional Arabic"/>
          <w:sz w:val="36"/>
          <w:szCs w:val="36"/>
          <w:rtl/>
        </w:rPr>
        <w:t>الوجه</w:t>
      </w:r>
      <w:r w:rsidR="00C81B99">
        <w:rPr>
          <w:rFonts w:ascii="Arabic Typesetting" w:hAnsi="Arabic Typesetting" w:cs="Traditional Arabic" w:hint="cs"/>
          <w:sz w:val="36"/>
          <w:szCs w:val="36"/>
          <w:rtl/>
        </w:rPr>
        <w:t xml:space="preserve"> الثاني : </w:t>
      </w:r>
      <w:r w:rsidRPr="00641231">
        <w:rPr>
          <w:rFonts w:ascii="Arabic Typesetting" w:hAnsi="Arabic Typesetting" w:cs="Traditional Arabic"/>
          <w:sz w:val="36"/>
          <w:szCs w:val="36"/>
          <w:rtl/>
        </w:rPr>
        <w:t>قيل ع</w:t>
      </w:r>
      <w:r w:rsidR="006E63E3">
        <w:rPr>
          <w:rFonts w:ascii="Arabic Typesetting" w:hAnsi="Arabic Typesetting" w:cs="Traditional Arabic" w:hint="cs"/>
          <w:sz w:val="36"/>
          <w:szCs w:val="36"/>
          <w:rtl/>
        </w:rPr>
        <w:t>سئ</w:t>
      </w:r>
      <w:r w:rsidRPr="00641231">
        <w:rPr>
          <w:rFonts w:ascii="Arabic Typesetting" w:hAnsi="Arabic Typesetting" w:cs="Traditional Arabic"/>
          <w:sz w:val="36"/>
          <w:szCs w:val="36"/>
          <w:rtl/>
        </w:rPr>
        <w:t>لى هذا الوجه : إن الباء  متعلقة بيعدلون ، ومعنى يعدلون يجعلون له نظيراً في العبادة من قول العرب : عدلت فلاناً بفلان إذا جعلته له نظيراً وعديلاً</w:t>
      </w:r>
      <w:r w:rsidR="00C81B99">
        <w:rPr>
          <w:rFonts w:ascii="Arabic Typesetting" w:hAnsi="Arabic Typesetting" w:cs="Traditional Arabic" w:hint="cs"/>
          <w:sz w:val="36"/>
          <w:szCs w:val="36"/>
          <w:rtl/>
        </w:rPr>
        <w:t xml:space="preserve"> قال به القرطبي</w:t>
      </w:r>
      <w:r w:rsidRPr="00641231">
        <w:rPr>
          <w:rFonts w:ascii="Arabic Typesetting" w:hAnsi="Arabic Typesetting" w:cs="Traditional Arabic"/>
          <w:sz w:val="36"/>
          <w:szCs w:val="36"/>
          <w:rtl/>
        </w:rPr>
        <w:t xml:space="preserve"> </w:t>
      </w:r>
      <w:r w:rsidR="00C81B99">
        <w:rPr>
          <w:rStyle w:val="a4"/>
          <w:rFonts w:ascii="Arabic Typesetting" w:hAnsi="Arabic Typesetting" w:cs="Traditional Arabic"/>
          <w:sz w:val="36"/>
          <w:szCs w:val="36"/>
          <w:rtl/>
        </w:rPr>
        <w:footnoteReference w:id="9"/>
      </w:r>
      <w:r w:rsidRPr="00641231">
        <w:rPr>
          <w:rFonts w:ascii="Arabic Typesetting" w:hAnsi="Arabic Typesetting" w:cs="Traditional Arabic"/>
          <w:sz w:val="36"/>
          <w:szCs w:val="36"/>
          <w:rtl/>
        </w:rPr>
        <w:t>. ومنه قول جرير :</w:t>
      </w:r>
      <w:r w:rsidRPr="00383F29">
        <w:rPr>
          <w:rFonts w:ascii="QCF_BSML" w:eastAsiaTheme="minorHAnsi" w:hAnsi="QCF_BSML" w:cs="Traditional Arabic" w:hint="cs"/>
          <w:color w:val="000000"/>
          <w:sz w:val="36"/>
          <w:szCs w:val="36"/>
          <w:vertAlign w:val="superscript"/>
          <w:rtl/>
        </w:rPr>
        <w:t xml:space="preserve"> </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0"/>
      </w:r>
      <w:r w:rsidRPr="00641231">
        <w:rPr>
          <w:rFonts w:ascii="QCF_BSML" w:eastAsiaTheme="minorHAnsi" w:hAnsi="QCF_BSML" w:cs="Traditional Arabic" w:hint="cs"/>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أثعلبة الفوارس أم رياحاً ... عدلت بهم طهية والخشابا</w:t>
      </w:r>
      <w:r>
        <w:rPr>
          <w:rFonts w:ascii="Arabic Typesetting" w:hAnsi="Arabic Typesetting" w:cs="Traditional Arabic" w:hint="cs"/>
          <w:sz w:val="36"/>
          <w:szCs w:val="36"/>
          <w:rtl/>
        </w:rPr>
        <w:t xml:space="preserve"> </w:t>
      </w:r>
    </w:p>
    <w:p w:rsidR="004B34A1" w:rsidRDefault="004B34A1" w:rsidP="004B34A1">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lastRenderedPageBreak/>
        <w:t xml:space="preserve">يعني أجعلت طهية والخشاب نظراء وأمثالاً لبني ثعلبة ، وبني رياح ، وهذا الوجه الأخير يدل له القرآن كقوله تعالى عن الكفار الذين عدلوا به غيره : </w:t>
      </w:r>
      <w:r w:rsidRPr="00641231">
        <w:rPr>
          <w:rFonts w:ascii="QCF_BSML" w:eastAsiaTheme="minorHAnsi" w:hAnsi="QCF_BSML" w:cs="QCF_BSML"/>
          <w:color w:val="000000"/>
          <w:sz w:val="36"/>
          <w:szCs w:val="36"/>
          <w:rtl/>
        </w:rPr>
        <w:t xml:space="preserve">ﭽ </w:t>
      </w:r>
      <w:r w:rsidRPr="00641231">
        <w:rPr>
          <w:rFonts w:ascii="QCF_P371" w:eastAsiaTheme="minorHAnsi" w:hAnsi="QCF_P371" w:cs="QCF_P371"/>
          <w:color w:val="000000"/>
          <w:sz w:val="36"/>
          <w:szCs w:val="36"/>
          <w:rtl/>
        </w:rPr>
        <w:t xml:space="preserve">ﮝ  ﮞ  ﮟ          ﮠ    ﮡ  ﮢ    ﮤ  ﮥ  ﮦ  ﮧ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1"/>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9DAB0C"/>
          <w:sz w:val="36"/>
          <w:szCs w:val="36"/>
        </w:rPr>
        <w:t xml:space="preserve"> </w:t>
      </w:r>
      <w:r w:rsidRPr="00641231">
        <w:rPr>
          <w:rFonts w:ascii="Arabic Typesetting" w:hAnsi="Arabic Typesetting" w:cs="Traditional Arabic"/>
          <w:sz w:val="36"/>
          <w:szCs w:val="36"/>
          <w:rtl/>
        </w:rPr>
        <w:t>وقوله تعالى :</w:t>
      </w:r>
      <w:r w:rsidRPr="00641231">
        <w:rPr>
          <w:rFonts w:ascii="QCF_BSML" w:eastAsiaTheme="minorHAnsi" w:hAnsi="QCF_BSML" w:cs="QCF_BSML"/>
          <w:color w:val="000000"/>
          <w:sz w:val="36"/>
          <w:szCs w:val="36"/>
          <w:rtl/>
        </w:rPr>
        <w:t xml:space="preserve"> ﭽ </w:t>
      </w:r>
      <w:r w:rsidRPr="00641231">
        <w:rPr>
          <w:rFonts w:ascii="QCF_P025" w:eastAsiaTheme="minorHAnsi" w:hAnsi="QCF_P025" w:cs="QCF_P025"/>
          <w:color w:val="000000"/>
          <w:sz w:val="36"/>
          <w:szCs w:val="36"/>
          <w:rtl/>
        </w:rPr>
        <w:t>ﭽ   ﭾ  ﭿ  ﮀ  ﮁ  ﮂ  ﮃ  ﮄ  ﮅ  ﮆ       ﮇ</w:t>
      </w:r>
      <w:r w:rsidRPr="00641231">
        <w:rPr>
          <w:rFonts w:ascii="QCF_P025" w:eastAsiaTheme="minorHAnsi" w:hAnsi="QCF_P025" w:cs="QCF_P025"/>
          <w:color w:val="0000A5"/>
          <w:sz w:val="36"/>
          <w:szCs w:val="36"/>
          <w:rtl/>
        </w:rPr>
        <w:t>ﮈ</w:t>
      </w:r>
      <w:r w:rsidRPr="00641231">
        <w:rPr>
          <w:rFonts w:ascii="QCF_P025" w:eastAsiaTheme="minorHAnsi" w:hAnsi="QCF_P025" w:cs="QCF_P025"/>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2"/>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 وأشار تعالى في آيات كثيرة إلى أن الكفار ساووا بين المخلوق والخالق - قبحهم الله تعالى  كقوله : </w:t>
      </w:r>
      <w:r w:rsidRPr="00641231">
        <w:rPr>
          <w:rFonts w:ascii="QCF_BSML" w:eastAsiaTheme="minorHAnsi" w:hAnsi="QCF_BSML" w:cs="QCF_BSML"/>
          <w:color w:val="000000"/>
          <w:sz w:val="36"/>
          <w:szCs w:val="36"/>
          <w:rtl/>
        </w:rPr>
        <w:t xml:space="preserve">ﭽ </w:t>
      </w:r>
      <w:r w:rsidRPr="00641231">
        <w:rPr>
          <w:rFonts w:ascii="QCF_P251" w:eastAsiaTheme="minorHAnsi" w:hAnsi="QCF_P251" w:cs="QCF_P251"/>
          <w:color w:val="000000"/>
          <w:sz w:val="36"/>
          <w:szCs w:val="36"/>
          <w:rtl/>
        </w:rPr>
        <w:t>ﮙ</w:t>
      </w:r>
      <w:r w:rsidRPr="00641231">
        <w:rPr>
          <w:rFonts w:ascii="QCF_P251" w:eastAsiaTheme="minorHAnsi" w:hAnsi="QCF_P251" w:cs="QCF_P251"/>
          <w:color w:val="0000A5"/>
          <w:sz w:val="36"/>
          <w:szCs w:val="36"/>
          <w:rtl/>
        </w:rPr>
        <w:t>ﮚ</w:t>
      </w:r>
      <w:r w:rsidRPr="00641231">
        <w:rPr>
          <w:rFonts w:ascii="QCF_P251" w:eastAsiaTheme="minorHAnsi" w:hAnsi="QCF_P251" w:cs="QCF_P251"/>
          <w:color w:val="000000"/>
          <w:sz w:val="36"/>
          <w:szCs w:val="36"/>
          <w:rtl/>
        </w:rPr>
        <w:t xml:space="preserve">  ﮛ  ﮜ  ﮝ  ﮞ  ﮟ  ﮠ      ﮡ  ﮢ     ﮣ</w:t>
      </w:r>
      <w:r w:rsidRPr="00641231">
        <w:rPr>
          <w:rFonts w:ascii="QCF_P251" w:eastAsiaTheme="minorHAnsi" w:hAnsi="QCF_P251" w:cs="QCF_P251"/>
          <w:color w:val="0000A5"/>
          <w:sz w:val="36"/>
          <w:szCs w:val="36"/>
          <w:rtl/>
        </w:rPr>
        <w:t>ﮤ</w:t>
      </w:r>
      <w:r w:rsidRPr="00641231">
        <w:rPr>
          <w:rFonts w:ascii="QCF_P251" w:eastAsiaTheme="minorHAnsi" w:hAnsi="QCF_P251" w:cs="QCF_P251"/>
          <w:color w:val="000000"/>
          <w:sz w:val="36"/>
          <w:szCs w:val="36"/>
          <w:rtl/>
        </w:rPr>
        <w:t xml:space="preserve">  ﮥ  ﮦ  ﮧ  ﮨ        ﮩ  ﮪ  ﮫ  ﮬ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3"/>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 وقوله : </w:t>
      </w:r>
    </w:p>
    <w:p w:rsidR="004B34A1" w:rsidRPr="0064123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269" w:eastAsiaTheme="minorHAnsi" w:hAnsi="QCF_P269" w:cs="QCF_P269"/>
          <w:color w:val="000000"/>
          <w:sz w:val="36"/>
          <w:szCs w:val="36"/>
          <w:rtl/>
        </w:rPr>
        <w:t>ﭣ  ﭤ  ﭥ         ﭦ  ﭧ</w:t>
      </w:r>
      <w:r w:rsidRPr="00641231">
        <w:rPr>
          <w:rFonts w:ascii="QCF_P269" w:eastAsiaTheme="minorHAnsi" w:hAnsi="QCF_P269" w:cs="QCF_P269"/>
          <w:color w:val="0000A5"/>
          <w:sz w:val="36"/>
          <w:szCs w:val="36"/>
          <w:rtl/>
        </w:rPr>
        <w:t>ﭨ</w:t>
      </w:r>
      <w:r w:rsidRPr="00641231">
        <w:rPr>
          <w:rFonts w:ascii="QCF_P269" w:eastAsiaTheme="minorHAnsi" w:hAnsi="QCF_P269" w:cs="QCF_P269"/>
          <w:color w:val="000000"/>
          <w:sz w:val="36"/>
          <w:szCs w:val="36"/>
          <w:rtl/>
        </w:rPr>
        <w:t xml:space="preserve">  ﭩ  ﭪ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4"/>
      </w:r>
      <w:r w:rsidRPr="00641231">
        <w:rPr>
          <w:rFonts w:ascii="QCF_BSML" w:eastAsiaTheme="minorHAnsi" w:hAnsi="QCF_BSML" w:cs="Traditional Arabic" w:hint="cs"/>
          <w:color w:val="000000"/>
          <w:sz w:val="36"/>
          <w:szCs w:val="36"/>
          <w:vertAlign w:val="superscript"/>
          <w:rtl/>
        </w:rPr>
        <w:t>)</w:t>
      </w:r>
      <w:r w:rsidRPr="00641231">
        <w:rPr>
          <w:rFonts w:ascii="Arabic Typesetting" w:hAnsi="Arabic Typesetting" w:cs="Traditional Arabic"/>
          <w:sz w:val="36"/>
          <w:szCs w:val="36"/>
          <w:rtl/>
        </w:rPr>
        <w:t xml:space="preserve"> وقوله: </w:t>
      </w:r>
      <w:r w:rsidRPr="00641231">
        <w:rPr>
          <w:rFonts w:ascii="QCF_BSML" w:eastAsiaTheme="minorHAnsi" w:hAnsi="QCF_BSML" w:cs="QCF_BSML"/>
          <w:color w:val="000000"/>
          <w:sz w:val="36"/>
          <w:szCs w:val="36"/>
          <w:rtl/>
        </w:rPr>
        <w:t xml:space="preserve">ﭽ </w:t>
      </w:r>
      <w:r w:rsidRPr="00641231">
        <w:rPr>
          <w:rFonts w:ascii="QCF_P407" w:eastAsiaTheme="minorHAnsi" w:hAnsi="QCF_P407" w:cs="QCF_P407"/>
          <w:color w:val="000000"/>
          <w:sz w:val="36"/>
          <w:szCs w:val="36"/>
          <w:rtl/>
        </w:rPr>
        <w:t>ﮂ  ﮃ  ﮄ  ﮅ   ﮆ</w:t>
      </w:r>
      <w:r w:rsidRPr="00641231">
        <w:rPr>
          <w:rFonts w:ascii="QCF_P407" w:eastAsiaTheme="minorHAnsi" w:hAnsi="QCF_P407" w:cs="QCF_P407"/>
          <w:color w:val="0000A5"/>
          <w:sz w:val="36"/>
          <w:szCs w:val="36"/>
          <w:rtl/>
        </w:rPr>
        <w:t>ﮇ</w:t>
      </w:r>
      <w:r w:rsidRPr="00641231">
        <w:rPr>
          <w:rFonts w:ascii="QCF_P407" w:eastAsiaTheme="minorHAnsi" w:hAnsi="QCF_P407" w:cs="QCF_P407"/>
          <w:color w:val="000000"/>
          <w:sz w:val="36"/>
          <w:szCs w:val="36"/>
          <w:rtl/>
        </w:rPr>
        <w:t xml:space="preserve">  ﮈ  ﮉ  ﮊ  ﮋ  ﮌ  ﮍ  ﮎ  ﮏ  ﮐ   ﮑ  ﮒ  ﮓ  ﮔ  ﮕ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5"/>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r w:rsidRPr="00641231">
        <w:rPr>
          <w:rFonts w:ascii="Arabic Typesetting" w:hAnsi="Arabic Typesetting" w:cs="Traditional Arabic"/>
          <w:sz w:val="36"/>
          <w:szCs w:val="36"/>
          <w:rtl/>
        </w:rPr>
        <w:t>الآية إلى غير ذلك من الآيات</w:t>
      </w:r>
      <w:r w:rsidR="00A5033C">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16"/>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الدراسة :</w:t>
      </w:r>
    </w:p>
    <w:p w:rsidR="004B34A1" w:rsidRPr="00641231" w:rsidRDefault="004B34A1" w:rsidP="00396DB0">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الذي يترجح عندي القول بأن قوله تعالى: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ﭟ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17"/>
      </w:r>
      <w:r w:rsidRPr="00641231">
        <w:rPr>
          <w:rFonts w:ascii="QCF_BSML" w:eastAsiaTheme="minorHAnsi" w:hAnsi="QCF_BSML" w:cs="Traditional Arabic" w:hint="cs"/>
          <w:color w:val="000000"/>
          <w:sz w:val="36"/>
          <w:szCs w:val="36"/>
          <w:vertAlign w:val="superscript"/>
          <w:rtl/>
        </w:rPr>
        <w:t>)</w:t>
      </w:r>
      <w:r w:rsidRPr="00641231">
        <w:rPr>
          <w:rFonts w:ascii="Arabic Typesetting" w:hAnsi="Arabic Typesetting" w:cs="Traditional Arabic" w:hint="cs"/>
          <w:sz w:val="36"/>
          <w:szCs w:val="36"/>
          <w:rtl/>
        </w:rPr>
        <w:t>أي يس</w:t>
      </w:r>
      <w:r w:rsidR="00396DB0">
        <w:rPr>
          <w:rFonts w:ascii="Arabic Typesetting" w:hAnsi="Arabic Typesetting" w:cs="Traditional Arabic" w:hint="cs"/>
          <w:sz w:val="36"/>
          <w:szCs w:val="36"/>
          <w:rtl/>
        </w:rPr>
        <w:t>ا</w:t>
      </w:r>
      <w:r w:rsidRPr="00641231">
        <w:rPr>
          <w:rFonts w:ascii="Arabic Typesetting" w:hAnsi="Arabic Typesetting" w:cs="Traditional Arabic" w:hint="cs"/>
          <w:sz w:val="36"/>
          <w:szCs w:val="36"/>
          <w:rtl/>
        </w:rPr>
        <w:t>و</w:t>
      </w:r>
      <w:r w:rsidR="00396DB0">
        <w:rPr>
          <w:rFonts w:ascii="Arabic Typesetting" w:hAnsi="Arabic Typesetting" w:cs="Traditional Arabic" w:hint="cs"/>
          <w:sz w:val="36"/>
          <w:szCs w:val="36"/>
          <w:rtl/>
        </w:rPr>
        <w:t>و</w:t>
      </w:r>
      <w:r w:rsidRPr="00641231">
        <w:rPr>
          <w:rFonts w:ascii="Arabic Typesetting" w:hAnsi="Arabic Typesetting" w:cs="Traditional Arabic" w:hint="cs"/>
          <w:sz w:val="36"/>
          <w:szCs w:val="36"/>
          <w:rtl/>
        </w:rPr>
        <w:t xml:space="preserve">ن من المساواة لأن الباء ليست بمعنى (عن) وإنما للتعدية. </w:t>
      </w:r>
    </w:p>
    <w:p w:rsidR="004B34A1" w:rsidRPr="00641231" w:rsidRDefault="004B34A1" w:rsidP="006E63E3">
      <w:pPr>
        <w:jc w:val="both"/>
        <w:rPr>
          <w:rFonts w:ascii="Arabic Typesetting" w:hAnsi="Arabic Typesetting" w:cs="Traditional Arabic"/>
          <w:sz w:val="36"/>
          <w:szCs w:val="36"/>
          <w:rtl/>
        </w:rPr>
      </w:pPr>
      <w:r>
        <w:rPr>
          <w:rFonts w:ascii="Arabic Typesetting" w:hAnsi="Arabic Typesetting" w:cs="Traditional Arabic" w:hint="cs"/>
          <w:sz w:val="36"/>
          <w:szCs w:val="36"/>
          <w:rtl/>
        </w:rPr>
        <w:t>قال السمين الحلبي رحمه الله</w:t>
      </w:r>
      <w:r w:rsidR="006E63E3">
        <w:rPr>
          <w:rStyle w:val="a4"/>
          <w:rFonts w:ascii="Arabic Typesetting" w:hAnsi="Arabic Typesetting" w:cs="Traditional Arabic"/>
          <w:sz w:val="36"/>
          <w:szCs w:val="36"/>
          <w:rtl/>
        </w:rPr>
        <w:footnoteReference w:id="18"/>
      </w:r>
      <w:r>
        <w:rPr>
          <w:rFonts w:ascii="Arabic Typesetting" w:hAnsi="Arabic Typesetting" w:cs="Traditional Arabic" w:hint="cs"/>
          <w:sz w:val="36"/>
          <w:szCs w:val="36"/>
          <w:rtl/>
        </w:rPr>
        <w:t xml:space="preserve">  </w:t>
      </w:r>
      <w:r w:rsidR="008855CE">
        <w:rPr>
          <w:rFonts w:ascii="Arabic Typesetting" w:hAnsi="Arabic Typesetting" w:cs="Traditional Arabic" w:hint="cs"/>
          <w:sz w:val="36"/>
          <w:szCs w:val="36"/>
          <w:rtl/>
        </w:rPr>
        <w:t>"</w:t>
      </w:r>
      <w:r w:rsidRPr="00641231">
        <w:rPr>
          <w:rFonts w:ascii="Arabic Typesetting" w:hAnsi="Arabic Typesetting" w:cs="Traditional Arabic"/>
          <w:sz w:val="36"/>
          <w:szCs w:val="36"/>
          <w:rtl/>
        </w:rPr>
        <w:t>يُعْدِلون بمعنى يَميلون عنه ، من الع</w:t>
      </w:r>
      <w:r>
        <w:rPr>
          <w:rFonts w:ascii="Arabic Typesetting" w:hAnsi="Arabic Typesetting" w:cs="Traditional Arabic"/>
          <w:sz w:val="36"/>
          <w:szCs w:val="36"/>
          <w:rtl/>
        </w:rPr>
        <w:t xml:space="preserve">ُدول ، ولا مفعولَ له حينئذ </w:t>
      </w:r>
      <w:r w:rsidR="006E63E3">
        <w:rPr>
          <w:rFonts w:ascii="Arabic Typesetting" w:hAnsi="Arabic Typesetting" w:cs="Traditional Arabic" w:hint="cs"/>
          <w:sz w:val="36"/>
          <w:szCs w:val="36"/>
          <w:rtl/>
        </w:rPr>
        <w:t>ب</w:t>
      </w:r>
      <w:r w:rsidRPr="00641231">
        <w:rPr>
          <w:rFonts w:ascii="Arabic Typesetting" w:hAnsi="Arabic Typesetting" w:cs="Traditional Arabic"/>
          <w:sz w:val="36"/>
          <w:szCs w:val="36"/>
          <w:rtl/>
        </w:rPr>
        <w:t xml:space="preserve">يعدِلون عن ربهم إلى غيره . والثاني : أنها للتعدية ، ويَعْدِلون من العَدْل وهو التسوية </w:t>
      </w:r>
      <w:r w:rsidRPr="00641231">
        <w:rPr>
          <w:rFonts w:ascii="Arabic Typesetting" w:hAnsi="Arabic Typesetting" w:cs="Traditional Arabic"/>
          <w:sz w:val="36"/>
          <w:szCs w:val="36"/>
          <w:rtl/>
        </w:rPr>
        <w:lastRenderedPageBreak/>
        <w:t xml:space="preserve">بين الشيئين ، أي : ثم الذين كفروا يُسَوُّوْن بربهم غيرَه من المخلوقين ، فيكون المفعول محذوفاً </w:t>
      </w:r>
      <w:r w:rsidRPr="00641231">
        <w:rPr>
          <w:rFonts w:ascii="Arabic Typesetting" w:hAnsi="Arabic Typesetting" w:cs="Traditional Arabic" w:hint="cs"/>
          <w:sz w:val="36"/>
          <w:szCs w:val="36"/>
          <w:rtl/>
        </w:rPr>
        <w:t>" أ-ه</w:t>
      </w:r>
      <w:r>
        <w:rPr>
          <w:rFonts w:ascii="Arabic Typesetting" w:hAnsi="Arabic Typesetting" w:cs="Traditional Arabic" w:hint="cs"/>
          <w:sz w:val="36"/>
          <w:szCs w:val="36"/>
          <w:rtl/>
        </w:rPr>
        <w:t>ـ</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19"/>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والذي يؤكد هذا المعنى هو الآيات مثل قوله تعالى: </w:t>
      </w:r>
      <w:r w:rsidRPr="00641231">
        <w:rPr>
          <w:rFonts w:ascii="QCF_BSML" w:eastAsiaTheme="minorHAnsi" w:hAnsi="QCF_BSML" w:cs="QCF_BSML"/>
          <w:color w:val="000000"/>
          <w:sz w:val="36"/>
          <w:szCs w:val="36"/>
          <w:rtl/>
        </w:rPr>
        <w:t xml:space="preserve">ﭽ </w:t>
      </w:r>
      <w:r w:rsidRPr="00641231">
        <w:rPr>
          <w:rFonts w:ascii="QCF_P371" w:eastAsiaTheme="minorHAnsi" w:hAnsi="QCF_P371" w:cs="QCF_P371"/>
          <w:color w:val="000000"/>
          <w:sz w:val="36"/>
          <w:szCs w:val="36"/>
          <w:rtl/>
        </w:rPr>
        <w:t xml:space="preserve">ﮝ  ﮞ  ﮟ          ﮠ    ﮡ  ﮢ    ﮤ ﮥ  ﮦ  ﮧ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0"/>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9DAB0C"/>
          <w:sz w:val="36"/>
          <w:szCs w:val="36"/>
        </w:rPr>
        <w:t xml:space="preserve"> </w:t>
      </w:r>
      <w:r w:rsidRPr="00641231">
        <w:rPr>
          <w:rFonts w:ascii="Arabic Typesetting" w:hAnsi="Arabic Typesetting" w:cs="Traditional Arabic"/>
          <w:sz w:val="36"/>
          <w:szCs w:val="36"/>
          <w:rtl/>
        </w:rPr>
        <w:t xml:space="preserve">وقوله تعالى : </w:t>
      </w:r>
      <w:r w:rsidRPr="00641231">
        <w:rPr>
          <w:rFonts w:ascii="QCF_BSML" w:eastAsiaTheme="minorHAnsi" w:hAnsi="QCF_BSML" w:cs="QCF_BSML"/>
          <w:color w:val="000000"/>
          <w:sz w:val="36"/>
          <w:szCs w:val="36"/>
          <w:rtl/>
        </w:rPr>
        <w:t xml:space="preserve">ﭽ </w:t>
      </w:r>
      <w:r w:rsidRPr="00641231">
        <w:rPr>
          <w:rFonts w:ascii="QCF_P025" w:eastAsiaTheme="minorHAnsi" w:hAnsi="QCF_P025" w:cs="QCF_P025"/>
          <w:color w:val="000000"/>
          <w:sz w:val="36"/>
          <w:szCs w:val="36"/>
          <w:rtl/>
        </w:rPr>
        <w:t>ﭽ   ﭾ  ﭿ  ﮀ  ﮁ  ﮂ  ﮃ  ﮄ  ﮅ  ﮆ       ﮇ</w:t>
      </w:r>
      <w:r w:rsidRPr="00641231">
        <w:rPr>
          <w:rFonts w:ascii="QCF_P025" w:eastAsiaTheme="minorHAnsi" w:hAnsi="QCF_P025" w:cs="QCF_P025"/>
          <w:color w:val="0000A5"/>
          <w:sz w:val="36"/>
          <w:szCs w:val="36"/>
          <w:rtl/>
        </w:rPr>
        <w:t>ﮈ</w:t>
      </w:r>
      <w:r w:rsidRPr="00641231">
        <w:rPr>
          <w:rFonts w:ascii="QCF_P025" w:eastAsiaTheme="minorHAnsi" w:hAnsi="QCF_P025" w:cs="QCF_P025"/>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1"/>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 غيرها من الآيات التي ذكرتها في الأقوال.</w:t>
      </w:r>
    </w:p>
    <w:p w:rsidR="008855CE" w:rsidRPr="008855CE" w:rsidRDefault="008855CE" w:rsidP="004B34A1">
      <w:pPr>
        <w:jc w:val="both"/>
        <w:rPr>
          <w:rFonts w:ascii="Arabic Typesetting" w:hAnsi="Arabic Typesetting" w:cs="Traditional Arabic"/>
          <w:b/>
          <w:bCs/>
          <w:sz w:val="36"/>
          <w:szCs w:val="36"/>
          <w:rtl/>
        </w:rPr>
      </w:pPr>
      <w:r w:rsidRPr="008855CE">
        <w:rPr>
          <w:rFonts w:ascii="Arabic Typesetting" w:hAnsi="Arabic Typesetting" w:cs="Traditional Arabic" w:hint="cs"/>
          <w:b/>
          <w:bCs/>
          <w:sz w:val="36"/>
          <w:szCs w:val="36"/>
          <w:rtl/>
        </w:rPr>
        <w:t>وجه البيان والارتباط:</w:t>
      </w:r>
    </w:p>
    <w:p w:rsidR="004B34A1" w:rsidRPr="00641231" w:rsidRDefault="008855CE" w:rsidP="00396DB0">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4B34A1" w:rsidRPr="00641231">
        <w:rPr>
          <w:rFonts w:ascii="Arabic Typesetting" w:hAnsi="Arabic Typesetting" w:cs="Traditional Arabic" w:hint="cs"/>
          <w:sz w:val="36"/>
          <w:szCs w:val="36"/>
          <w:rtl/>
        </w:rPr>
        <w:t>هذا من ال</w:t>
      </w:r>
      <w:r w:rsidR="00396DB0">
        <w:rPr>
          <w:rFonts w:ascii="Arabic Typesetting" w:hAnsi="Arabic Typesetting" w:cs="Traditional Arabic" w:hint="cs"/>
          <w:sz w:val="36"/>
          <w:szCs w:val="36"/>
          <w:rtl/>
        </w:rPr>
        <w:t>إ</w:t>
      </w:r>
      <w:r w:rsidR="004B34A1" w:rsidRPr="00641231">
        <w:rPr>
          <w:rFonts w:ascii="Arabic Typesetting" w:hAnsi="Arabic Typesetting" w:cs="Traditional Arabic" w:hint="cs"/>
          <w:sz w:val="36"/>
          <w:szCs w:val="36"/>
          <w:rtl/>
        </w:rPr>
        <w:t>جمال الذي بسبب الإبهام في حرف وهو وجه صحيح من طرق تفسير القرآن بالقرآن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الثاني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t>الآية المفسَّرة قوله:</w:t>
      </w:r>
      <w:r w:rsidRPr="00641231">
        <w:rPr>
          <w:rFonts w:ascii="QCF_BSML" w:eastAsiaTheme="minorHAnsi" w:hAnsi="QCF_BSML" w:cs="QCF_BSML"/>
          <w:color w:val="000000"/>
          <w:sz w:val="36"/>
          <w:szCs w:val="36"/>
          <w:rtl/>
        </w:rPr>
        <w:t xml:space="preserve"> ﭽ </w:t>
      </w:r>
      <w:r w:rsidRPr="00641231">
        <w:rPr>
          <w:rFonts w:ascii="QCF_P128" w:eastAsiaTheme="minorHAnsi" w:hAnsi="QCF_P128" w:cs="QCF_P128"/>
          <w:color w:val="000000"/>
          <w:sz w:val="36"/>
          <w:szCs w:val="36"/>
          <w:rtl/>
        </w:rPr>
        <w:t xml:space="preserve">ﭡ  ﭢ     ﭣ  ﭤ  ﭥ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2"/>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w:t>
      </w:r>
      <w:r w:rsidRPr="00641231">
        <w:rPr>
          <w:rFonts w:ascii="QCF_BSML" w:eastAsiaTheme="minorHAnsi" w:hAnsi="QCF_BSML" w:cs="QCF_BSML"/>
          <w:color w:val="000000"/>
          <w:sz w:val="36"/>
          <w:szCs w:val="36"/>
          <w:rtl/>
        </w:rPr>
        <w:t xml:space="preserve"> ﭽ </w:t>
      </w:r>
      <w:r w:rsidRPr="00641231">
        <w:rPr>
          <w:rFonts w:ascii="QCF_P415" w:eastAsiaTheme="minorHAnsi" w:hAnsi="QCF_P415" w:cs="QCF_P415"/>
          <w:color w:val="000000"/>
          <w:sz w:val="36"/>
          <w:szCs w:val="36"/>
          <w:rtl/>
        </w:rPr>
        <w:t xml:space="preserve">ﮰ  ﮱ       ﯓ  ﯔ  ﯕ  ﯖ  ﯗ  ﯘ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3"/>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p>
    <w:p w:rsidR="004B34A1" w:rsidRPr="00A81E91" w:rsidRDefault="004B34A1" w:rsidP="004B34A1">
      <w:pPr>
        <w:jc w:val="both"/>
        <w:rPr>
          <w:rFonts w:ascii="Arabic Typesetting" w:hAnsi="Arabic Typesetting" w:cs="Traditional Arabic"/>
          <w:b/>
          <w:bCs/>
          <w:sz w:val="36"/>
          <w:szCs w:val="36"/>
          <w:rtl/>
        </w:rPr>
      </w:pPr>
      <w:r w:rsidRPr="00A81E91">
        <w:rPr>
          <w:rFonts w:ascii="Arabic Typesetting" w:hAnsi="Arabic Typesetting" w:cs="Traditional Arabic" w:hint="cs"/>
          <w:b/>
          <w:bCs/>
          <w:sz w:val="36"/>
          <w:szCs w:val="36"/>
          <w:rtl/>
        </w:rPr>
        <w:t>الأقوال الواردة في ذلك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قوله: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ﭡ  ﭢ     ﭣ  ﭤ  ﭥ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4"/>
      </w:r>
      <w:r w:rsidRPr="00641231">
        <w:rPr>
          <w:rFonts w:ascii="QCF_BSML" w:eastAsiaTheme="minorHAnsi" w:hAnsi="QCF_BSML" w:cs="Traditional Arabic" w:hint="cs"/>
          <w:color w:val="000000"/>
          <w:sz w:val="36"/>
          <w:szCs w:val="36"/>
          <w:vertAlign w:val="superscript"/>
          <w:rtl/>
        </w:rPr>
        <w:t>)</w:t>
      </w:r>
      <w:r w:rsidRPr="00641231">
        <w:rPr>
          <w:rFonts w:ascii="Arabic Typesetting" w:hAnsi="Arabic Typesetting" w:cs="Traditional Arabic"/>
          <w:sz w:val="36"/>
          <w:szCs w:val="36"/>
          <w:rtl/>
        </w:rPr>
        <w:t>في معناه قولان : أحدهما : وهو الأشهر وبه قال الجمهور</w:t>
      </w:r>
      <w:r w:rsidRPr="00641231">
        <w:rPr>
          <w:rFonts w:ascii="Arabic Typesetting" w:hAnsi="Arabic Typesetting" w:cs="Traditional Arabic" w:hint="cs"/>
          <w:sz w:val="36"/>
          <w:szCs w:val="36"/>
          <w:rtl/>
        </w:rPr>
        <w:t xml:space="preserve"> من المفسرين</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25"/>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 أن المراد آدم عليه السلام وأخرجه مخرج الخطاب للجميع لأنهم ولده ونسله</w:t>
      </w: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واستدلوا بقوله تعالى: </w:t>
      </w:r>
      <w:r w:rsidRPr="00641231">
        <w:rPr>
          <w:rFonts w:ascii="QCF_BSML" w:eastAsiaTheme="minorHAnsi" w:hAnsi="QCF_BSML" w:cs="QCF_BSML"/>
          <w:color w:val="000000"/>
          <w:sz w:val="36"/>
          <w:szCs w:val="36"/>
          <w:rtl/>
        </w:rPr>
        <w:t xml:space="preserve">ﭽ </w:t>
      </w:r>
      <w:r w:rsidRPr="00641231">
        <w:rPr>
          <w:rFonts w:ascii="QCF_P415" w:eastAsiaTheme="minorHAnsi" w:hAnsi="QCF_P415" w:cs="QCF_P415"/>
          <w:color w:val="000000"/>
          <w:sz w:val="36"/>
          <w:szCs w:val="36"/>
          <w:rtl/>
        </w:rPr>
        <w:t xml:space="preserve">ﮰ  ﮱ       ﯓ  ﯔ  ﯕ  ﯖ  ﯗ  ﯘ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6"/>
      </w:r>
      <w:r w:rsidRPr="00641231">
        <w:rPr>
          <w:rFonts w:ascii="QCF_BSML" w:eastAsiaTheme="minorHAnsi" w:hAnsi="QCF_BSML" w:cs="Traditional Arabic" w:hint="cs"/>
          <w:color w:val="000000"/>
          <w:sz w:val="36"/>
          <w:szCs w:val="36"/>
          <w:vertAlign w:val="superscript"/>
          <w:rtl/>
        </w:rPr>
        <w:t>)</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الثاني : أن يكون المراد جميع البشر باعتبار أن النطفة التي خلقوا منها مخلوقة من الطين </w:t>
      </w:r>
      <w:r>
        <w:rPr>
          <w:rFonts w:ascii="Arabic Typesetting" w:hAnsi="Arabic Typesetting" w:cs="Traditional Arabic" w:hint="cs"/>
          <w:sz w:val="36"/>
          <w:szCs w:val="36"/>
          <w:rtl/>
        </w:rPr>
        <w:t xml:space="preserve">وبه قال الرازي </w:t>
      </w:r>
      <w:r w:rsidRPr="00641231">
        <w:rPr>
          <w:rFonts w:ascii="Arabic Typesetting" w:hAnsi="Arabic Typesetting" w:cs="Traditional Arabic"/>
          <w:sz w:val="36"/>
          <w:szCs w:val="36"/>
          <w:rtl/>
        </w:rPr>
        <w:t>و</w:t>
      </w:r>
      <w:r w:rsidRPr="00641231">
        <w:rPr>
          <w:rFonts w:ascii="Arabic Typesetting" w:hAnsi="Arabic Typesetting" w:cs="Traditional Arabic" w:hint="cs"/>
          <w:sz w:val="36"/>
          <w:szCs w:val="36"/>
          <w:rtl/>
        </w:rPr>
        <w:t>بعضهم له و</w:t>
      </w:r>
      <w:r w:rsidRPr="00641231">
        <w:rPr>
          <w:rFonts w:ascii="Arabic Typesetting" w:hAnsi="Arabic Typesetting" w:cs="Traditional Arabic"/>
          <w:sz w:val="36"/>
          <w:szCs w:val="36"/>
          <w:rtl/>
        </w:rPr>
        <w:t>جه آخر وهو أن الإنسان مخلوق من المني ومن دم الطمث وهما يتوالدان من الدم والدم إنما</w:t>
      </w:r>
      <w:r w:rsidR="00396DB0">
        <w:rPr>
          <w:rFonts w:ascii="Arabic Typesetting" w:hAnsi="Arabic Typesetting" w:cs="Traditional Arabic"/>
          <w:sz w:val="36"/>
          <w:szCs w:val="36"/>
          <w:rtl/>
        </w:rPr>
        <w:t xml:space="preserve"> يتولد من الأغذية والأغذية إما </w:t>
      </w:r>
      <w:r w:rsidRPr="00641231">
        <w:rPr>
          <w:rFonts w:ascii="Arabic Typesetting" w:hAnsi="Arabic Typesetting" w:cs="Traditional Arabic"/>
          <w:sz w:val="36"/>
          <w:szCs w:val="36"/>
          <w:rtl/>
        </w:rPr>
        <w:t>ح</w:t>
      </w:r>
      <w:r w:rsidR="00396DB0">
        <w:rPr>
          <w:rFonts w:ascii="Arabic Typesetting" w:hAnsi="Arabic Typesetting" w:cs="Traditional Arabic" w:hint="cs"/>
          <w:sz w:val="36"/>
          <w:szCs w:val="36"/>
          <w:rtl/>
        </w:rPr>
        <w:t>ي</w:t>
      </w:r>
      <w:r w:rsidRPr="00641231">
        <w:rPr>
          <w:rFonts w:ascii="Arabic Typesetting" w:hAnsi="Arabic Typesetting" w:cs="Traditional Arabic"/>
          <w:sz w:val="36"/>
          <w:szCs w:val="36"/>
          <w:rtl/>
        </w:rPr>
        <w:t xml:space="preserve">وانية وإمانباتية فإن كانت حيوانية كان الحال في كيفية تولد ذلك الحيوان كالحال في كيفية تولد الإنسان فبقي أن تكون نباتية فثبت أن الإنسان مخلوق من الأغذية النباتية ولا شك أنها متولدة من الطين فثبت أن كل إنسان متولد من الطين </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27"/>
      </w:r>
      <w:r w:rsidRPr="00641231">
        <w:rPr>
          <w:rFonts w:ascii="Arabic Typesetting" w:hAnsi="Arabic Typesetting" w:cs="Traditional Arabic" w:hint="cs"/>
          <w:sz w:val="36"/>
          <w:szCs w:val="36"/>
          <w:vertAlign w:val="superscript"/>
          <w:rtl/>
        </w:rPr>
        <w:t>)</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الدراسة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الذي يترجح عندي والعلم عند الله تعالى هو قول الجمهور لقوة الدليل الذي استدلوا به وهو قوله تعالى :</w:t>
      </w:r>
      <w:r w:rsidRPr="00641231">
        <w:rPr>
          <w:rFonts w:ascii="QCF_BSML" w:eastAsiaTheme="minorHAnsi" w:hAnsi="QCF_BSML" w:cs="QCF_BSML"/>
          <w:color w:val="000000"/>
          <w:sz w:val="36"/>
          <w:szCs w:val="36"/>
          <w:rtl/>
        </w:rPr>
        <w:t xml:space="preserve"> ﭽ </w:t>
      </w:r>
      <w:r w:rsidRPr="00641231">
        <w:rPr>
          <w:rFonts w:ascii="QCF_P415" w:eastAsiaTheme="minorHAnsi" w:hAnsi="QCF_P415" w:cs="QCF_P415"/>
          <w:color w:val="000000"/>
          <w:sz w:val="36"/>
          <w:szCs w:val="36"/>
          <w:rtl/>
        </w:rPr>
        <w:t xml:space="preserve">ﮰ  ﮱ       ﯓ  ﯔ  ﯕ  ﯖ  ﯗ  ﯘ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28"/>
      </w:r>
      <w:r w:rsidRPr="00641231">
        <w:rPr>
          <w:rFonts w:ascii="QCF_BSML" w:eastAsiaTheme="minorHAnsi" w:hAnsi="QCF_BSML" w:cs="Traditional Arabic" w:hint="cs"/>
          <w:color w:val="000000"/>
          <w:sz w:val="36"/>
          <w:szCs w:val="36"/>
          <w:vertAlign w:val="superscript"/>
          <w:rtl/>
        </w:rPr>
        <w:t>)</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لأنه تفسير لكلام الله بكلام الله وهو عز وجل أعلم بكلامه سبحانه ، ولأن العقل لايقوى على مخالفة النقل .</w:t>
      </w:r>
    </w:p>
    <w:p w:rsidR="004B34A1" w:rsidRPr="00B9283E" w:rsidRDefault="004B34A1" w:rsidP="004B34A1">
      <w:pPr>
        <w:jc w:val="both"/>
        <w:rPr>
          <w:rFonts w:ascii="Arabic Typesetting" w:hAnsi="Arabic Typesetting" w:cs="Traditional Arabic"/>
          <w:b/>
          <w:bCs/>
          <w:sz w:val="36"/>
          <w:szCs w:val="36"/>
          <w:rtl/>
        </w:rPr>
      </w:pPr>
      <w:r w:rsidRPr="00B9283E">
        <w:rPr>
          <w:rFonts w:ascii="Arabic Typesetting" w:hAnsi="Arabic Typesetting" w:cs="Traditional Arabic" w:hint="cs"/>
          <w:b/>
          <w:bCs/>
          <w:sz w:val="36"/>
          <w:szCs w:val="36"/>
          <w:rtl/>
        </w:rPr>
        <w:t>وجه البيان والارتباط</w:t>
      </w:r>
      <w:r w:rsidR="008855CE">
        <w:rPr>
          <w:rFonts w:ascii="Arabic Typesetting" w:hAnsi="Arabic Typesetting" w:cs="Traditional Arabic" w:hint="cs"/>
          <w:b/>
          <w:bCs/>
          <w:sz w:val="36"/>
          <w:szCs w:val="36"/>
          <w:rtl/>
        </w:rPr>
        <w:t>:</w:t>
      </w:r>
      <w:r>
        <w:rPr>
          <w:rFonts w:ascii="Arabic Typesetting" w:hAnsi="Arabic Typesetting" w:cs="Traditional Arabic" w:hint="cs"/>
          <w:b/>
          <w:b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آية المائدة هذه جاءت مبهمة ووضحتها آية الحجرات المذكورة وهو وجه صحيح في تفسير القرآن بالقرآن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الثالث:</w:t>
      </w:r>
    </w:p>
    <w:p w:rsidR="004B34A1" w:rsidRPr="00641231" w:rsidRDefault="008855CE" w:rsidP="008855C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4B34A1" w:rsidRPr="00641231">
        <w:rPr>
          <w:rFonts w:ascii="Arabic Typesetting" w:hAnsi="Arabic Typesetting" w:cs="Traditional Arabic" w:hint="cs"/>
          <w:sz w:val="36"/>
          <w:szCs w:val="36"/>
          <w:rtl/>
        </w:rPr>
        <w:t xml:space="preserve">الآية المفسَّرة </w:t>
      </w:r>
      <w:r w:rsidR="004B34A1" w:rsidRPr="00641231">
        <w:rPr>
          <w:rFonts w:ascii="Arabic Typesetting" w:hAnsi="Arabic Typesetting" w:cs="Traditional Arabic"/>
          <w:sz w:val="36"/>
          <w:szCs w:val="36"/>
          <w:rtl/>
        </w:rPr>
        <w:t>قوله تعالى :</w:t>
      </w:r>
      <w:r w:rsidR="004B34A1" w:rsidRPr="00641231">
        <w:rPr>
          <w:rFonts w:ascii="QCF_BSML" w:eastAsiaTheme="minorHAnsi" w:hAnsi="QCF_BSML" w:cs="QCF_BSML"/>
          <w:color w:val="000000"/>
          <w:sz w:val="36"/>
          <w:szCs w:val="36"/>
          <w:rtl/>
        </w:rPr>
        <w:t xml:space="preserve"> ﭽ </w:t>
      </w:r>
      <w:r w:rsidR="004B34A1" w:rsidRPr="00641231">
        <w:rPr>
          <w:rFonts w:ascii="QCF_P128" w:eastAsiaTheme="minorHAnsi" w:hAnsi="QCF_P128" w:cs="QCF_P128"/>
          <w:color w:val="000000"/>
          <w:sz w:val="36"/>
          <w:szCs w:val="36"/>
          <w:rtl/>
        </w:rPr>
        <w:t>ﭲ  ﭳ  ﭴ  ﭵ  ﭶ  ﭷ</w:t>
      </w:r>
      <w:r w:rsidR="004B34A1" w:rsidRPr="00641231">
        <w:rPr>
          <w:rFonts w:ascii="QCF_P128" w:eastAsiaTheme="minorHAnsi" w:hAnsi="QCF_P128" w:cs="QCF_P128"/>
          <w:color w:val="0000A5"/>
          <w:sz w:val="36"/>
          <w:szCs w:val="36"/>
          <w:rtl/>
        </w:rPr>
        <w:t>ﭸ</w:t>
      </w:r>
      <w:r w:rsidR="004B34A1" w:rsidRPr="00641231">
        <w:rPr>
          <w:rFonts w:ascii="QCF_P128" w:eastAsiaTheme="minorHAnsi" w:hAnsi="QCF_P128" w:cs="QCF_P128"/>
          <w:color w:val="000000"/>
          <w:sz w:val="36"/>
          <w:szCs w:val="36"/>
          <w:rtl/>
        </w:rPr>
        <w:t xml:space="preserve">  ﭹ  ﭺ </w:t>
      </w:r>
      <w:r w:rsidR="004B34A1">
        <w:rPr>
          <w:rFonts w:ascii="QCF_P128" w:eastAsiaTheme="minorHAnsi" w:hAnsi="QCF_P128" w:cs="QCF_P128" w:hint="cs"/>
          <w:color w:val="000000"/>
          <w:sz w:val="36"/>
          <w:szCs w:val="36"/>
          <w:rtl/>
        </w:rPr>
        <w:t xml:space="preserve">    </w:t>
      </w:r>
      <w:r w:rsidR="004B34A1" w:rsidRPr="00641231">
        <w:rPr>
          <w:rFonts w:ascii="QCF_P128" w:eastAsiaTheme="minorHAnsi" w:hAnsi="QCF_P128" w:cs="QCF_P128"/>
          <w:color w:val="000000"/>
          <w:sz w:val="36"/>
          <w:szCs w:val="36"/>
          <w:rtl/>
        </w:rPr>
        <w:t xml:space="preserve"> ﭻ  </w:t>
      </w:r>
      <w:r w:rsidR="004B34A1" w:rsidRPr="00641231">
        <w:rPr>
          <w:rFonts w:ascii="QCF_BSML" w:eastAsiaTheme="minorHAnsi" w:hAnsi="QCF_BSML" w:cs="QCF_BSML"/>
          <w:color w:val="000000"/>
          <w:sz w:val="36"/>
          <w:szCs w:val="36"/>
          <w:rtl/>
        </w:rPr>
        <w:t>ﭼ</w:t>
      </w:r>
      <w:r w:rsidR="004B34A1" w:rsidRPr="00641231">
        <w:rPr>
          <w:rFonts w:ascii="QCF_BSML" w:eastAsiaTheme="minorHAnsi" w:hAnsi="QCF_BSML" w:cs="Traditional Arabic" w:hint="cs"/>
          <w:color w:val="000000"/>
          <w:sz w:val="36"/>
          <w:szCs w:val="36"/>
          <w:vertAlign w:val="superscript"/>
          <w:rtl/>
        </w:rPr>
        <w:t>(</w:t>
      </w:r>
      <w:r w:rsidR="004B34A1" w:rsidRPr="00641231">
        <w:rPr>
          <w:rStyle w:val="a4"/>
          <w:rFonts w:ascii="QCF_BSML" w:eastAsiaTheme="minorHAnsi" w:hAnsi="QCF_BSML" w:cs="Traditional Arabic"/>
          <w:color w:val="000000"/>
          <w:sz w:val="36"/>
          <w:szCs w:val="36"/>
          <w:rtl/>
        </w:rPr>
        <w:footnoteReference w:id="29"/>
      </w:r>
      <w:r w:rsidR="004B34A1" w:rsidRPr="00641231">
        <w:rPr>
          <w:rFonts w:ascii="QCF_BSML" w:eastAsiaTheme="minorHAnsi" w:hAnsi="QCF_BSML" w:cs="Traditional Arabic" w:hint="cs"/>
          <w:color w:val="000000"/>
          <w:sz w:val="36"/>
          <w:szCs w:val="36"/>
          <w:vertAlign w:val="superscript"/>
          <w:rtl/>
        </w:rPr>
        <w:t>)</w:t>
      </w:r>
      <w:r w:rsidR="004B34A1" w:rsidRPr="00641231">
        <w:rPr>
          <w:rFonts w:ascii="Arial" w:eastAsiaTheme="minorHAnsi" w:hAnsi="Arial"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495" w:eastAsiaTheme="minorHAnsi" w:hAnsi="QCF_P495" w:cs="QCF_P495"/>
          <w:color w:val="000000"/>
          <w:sz w:val="36"/>
          <w:szCs w:val="36"/>
          <w:rtl/>
        </w:rPr>
        <w:t>ﮦ  ﮧ  ﮨ  ﮩ  ﮪ       ﮫ  ﮬ       ﮭ</w:t>
      </w:r>
      <w:r w:rsidRPr="00641231">
        <w:rPr>
          <w:rFonts w:ascii="QCF_P495" w:eastAsiaTheme="minorHAnsi" w:hAnsi="QCF_P495" w:cs="QCF_P495"/>
          <w:color w:val="0000A5"/>
          <w:sz w:val="36"/>
          <w:szCs w:val="36"/>
          <w:rtl/>
        </w:rPr>
        <w:t>ﮮ</w:t>
      </w:r>
      <w:r w:rsidRPr="00641231">
        <w:rPr>
          <w:rFonts w:ascii="QCF_P495" w:eastAsiaTheme="minorHAnsi" w:hAnsi="QCF_P495" w:cs="QCF_P495"/>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Arial" w:eastAsiaTheme="minorHAnsi" w:hAnsi="Arial" w:cs="Traditional Arabic"/>
          <w:color w:val="000000"/>
          <w:sz w:val="36"/>
          <w:szCs w:val="36"/>
          <w:rtl/>
        </w:rPr>
        <w:footnoteReference w:id="30"/>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B9283E" w:rsidRDefault="004B34A1" w:rsidP="004B34A1">
      <w:pPr>
        <w:jc w:val="both"/>
        <w:rPr>
          <w:rFonts w:ascii="Arabic Typesetting" w:hAnsi="Arabic Typesetting" w:cs="Traditional Arabic"/>
          <w:b/>
          <w:bCs/>
          <w:sz w:val="36"/>
          <w:szCs w:val="36"/>
          <w:rtl/>
        </w:rPr>
      </w:pPr>
      <w:r w:rsidRPr="00B9283E">
        <w:rPr>
          <w:rFonts w:ascii="Arabic Typesetting" w:hAnsi="Arabic Typesetting" w:cs="Traditional Arabic" w:hint="cs"/>
          <w:b/>
          <w:bCs/>
          <w:sz w:val="36"/>
          <w:szCs w:val="36"/>
          <w:rtl/>
        </w:rPr>
        <w:t>الأقوال الواردة في ذلك :</w:t>
      </w:r>
    </w:p>
    <w:p w:rsidR="008855CE" w:rsidRDefault="004B34A1" w:rsidP="008855C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في</w:t>
      </w:r>
      <w:r w:rsidR="008855CE" w:rsidRPr="008855CE">
        <w:rPr>
          <w:rFonts w:ascii="Arabic Typesetting" w:hAnsi="Arabic Typesetting" w:cs="Traditional Arabic"/>
          <w:sz w:val="36"/>
          <w:szCs w:val="36"/>
          <w:rtl/>
        </w:rPr>
        <w:t xml:space="preserve"> </w:t>
      </w:r>
      <w:r w:rsidR="008855CE" w:rsidRPr="00641231">
        <w:rPr>
          <w:rFonts w:ascii="Arabic Typesetting" w:hAnsi="Arabic Typesetting" w:cs="Traditional Arabic"/>
          <w:sz w:val="36"/>
          <w:szCs w:val="36"/>
          <w:rtl/>
        </w:rPr>
        <w:t>قوله تعالى :</w:t>
      </w:r>
      <w:r w:rsidR="008855CE" w:rsidRPr="00641231">
        <w:rPr>
          <w:rFonts w:ascii="QCF_BSML" w:eastAsiaTheme="minorHAnsi" w:hAnsi="QCF_BSML" w:cs="QCF_BSML"/>
          <w:color w:val="000000"/>
          <w:sz w:val="36"/>
          <w:szCs w:val="36"/>
          <w:rtl/>
        </w:rPr>
        <w:t xml:space="preserve"> ﭽ </w:t>
      </w:r>
      <w:r w:rsidR="008855CE" w:rsidRPr="00641231">
        <w:rPr>
          <w:rFonts w:ascii="QCF_P128" w:eastAsiaTheme="minorHAnsi" w:hAnsi="QCF_P128" w:cs="QCF_P128"/>
          <w:color w:val="000000"/>
          <w:sz w:val="36"/>
          <w:szCs w:val="36"/>
          <w:rtl/>
        </w:rPr>
        <w:t>ﭲ  ﭳ  ﭴ  ﭵ  ﭶ  ﭷ</w:t>
      </w:r>
      <w:r w:rsidR="008855CE" w:rsidRPr="00641231">
        <w:rPr>
          <w:rFonts w:ascii="QCF_P128" w:eastAsiaTheme="minorHAnsi" w:hAnsi="QCF_P128" w:cs="QCF_P128"/>
          <w:color w:val="0000A5"/>
          <w:sz w:val="36"/>
          <w:szCs w:val="36"/>
          <w:rtl/>
        </w:rPr>
        <w:t>ﭸ</w:t>
      </w:r>
      <w:r w:rsidR="008855CE" w:rsidRPr="00641231">
        <w:rPr>
          <w:rFonts w:ascii="QCF_P128" w:eastAsiaTheme="minorHAnsi" w:hAnsi="QCF_P128" w:cs="QCF_P128"/>
          <w:color w:val="000000"/>
          <w:sz w:val="36"/>
          <w:szCs w:val="36"/>
          <w:rtl/>
        </w:rPr>
        <w:t xml:space="preserve">  ﭹ  ﭺ   ﭻ</w:t>
      </w:r>
      <w:r w:rsidR="008855CE" w:rsidRPr="00641231">
        <w:rPr>
          <w:rFonts w:ascii="QCF_BSML" w:eastAsiaTheme="minorHAnsi" w:hAnsi="QCF_BSML" w:cs="QCF_BSML"/>
          <w:color w:val="000000"/>
          <w:sz w:val="36"/>
          <w:szCs w:val="36"/>
          <w:rtl/>
        </w:rPr>
        <w:t>ﭼ</w:t>
      </w:r>
      <w:r w:rsidR="008855CE" w:rsidRPr="00641231">
        <w:rPr>
          <w:rFonts w:ascii="QCF_BSML" w:eastAsiaTheme="minorHAnsi" w:hAnsi="QCF_BSML" w:cs="Traditional Arabic" w:hint="cs"/>
          <w:color w:val="000000"/>
          <w:sz w:val="36"/>
          <w:szCs w:val="36"/>
          <w:vertAlign w:val="superscript"/>
          <w:rtl/>
        </w:rPr>
        <w:t>(</w:t>
      </w:r>
      <w:r w:rsidR="008855CE" w:rsidRPr="00641231">
        <w:rPr>
          <w:rStyle w:val="a4"/>
          <w:rFonts w:ascii="QCF_BSML" w:eastAsiaTheme="minorHAnsi" w:hAnsi="QCF_BSML" w:cs="Traditional Arabic"/>
          <w:color w:val="000000"/>
          <w:sz w:val="36"/>
          <w:szCs w:val="36"/>
          <w:rtl/>
        </w:rPr>
        <w:footnoteReference w:id="31"/>
      </w:r>
      <w:r w:rsidR="008855CE" w:rsidRPr="00641231">
        <w:rPr>
          <w:rFonts w:ascii="QCF_BSML" w:eastAsiaTheme="minorHAnsi" w:hAnsi="QCF_BSML" w:cs="Traditional Arabic" w:hint="cs"/>
          <w:color w:val="000000"/>
          <w:sz w:val="36"/>
          <w:szCs w:val="36"/>
          <w:vertAlign w:val="superscript"/>
          <w:rtl/>
        </w:rPr>
        <w:t>)</w:t>
      </w:r>
    </w:p>
    <w:p w:rsidR="004B34A1" w:rsidRPr="00641231" w:rsidRDefault="004B34A1" w:rsidP="008855CE">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ثلاثة أوجه للعلماء من التفسير وكل واحد منها ل</w:t>
      </w:r>
      <w:r w:rsidRPr="00641231">
        <w:rPr>
          <w:rFonts w:ascii="Arabic Typesetting" w:hAnsi="Arabic Typesetting" w:cs="Traditional Arabic" w:hint="cs"/>
          <w:sz w:val="36"/>
          <w:szCs w:val="36"/>
          <w:rtl/>
        </w:rPr>
        <w:t>ه</w:t>
      </w:r>
      <w:r w:rsidRPr="00641231">
        <w:rPr>
          <w:rFonts w:ascii="Arabic Typesetting" w:hAnsi="Arabic Typesetting" w:cs="Traditional Arabic"/>
          <w:sz w:val="36"/>
          <w:szCs w:val="36"/>
          <w:rtl/>
        </w:rPr>
        <w:t xml:space="preserve"> مصداق في كتاب الله تعالى بعد الاتفاق على تخطئة قول الجَهْمِيَّة </w:t>
      </w:r>
      <w:r w:rsidR="00C46416">
        <w:rPr>
          <w:rStyle w:val="a4"/>
          <w:rFonts w:ascii="Arabic Typesetting" w:hAnsi="Arabic Typesetting" w:cs="Traditional Arabic"/>
          <w:sz w:val="36"/>
          <w:szCs w:val="36"/>
          <w:rtl/>
        </w:rPr>
        <w:footnoteReference w:id="32"/>
      </w:r>
      <w:r w:rsidRPr="00641231">
        <w:rPr>
          <w:rFonts w:ascii="Arabic Typesetting" w:hAnsi="Arabic Typesetting" w:cs="Traditional Arabic"/>
          <w:sz w:val="36"/>
          <w:szCs w:val="36"/>
          <w:rtl/>
        </w:rPr>
        <w:t>القائلين بأ</w:t>
      </w:r>
      <w:r>
        <w:rPr>
          <w:rFonts w:ascii="Arabic Typesetting" w:hAnsi="Arabic Typesetting" w:cs="Traditional Arabic"/>
          <w:sz w:val="36"/>
          <w:szCs w:val="36"/>
          <w:rtl/>
        </w:rPr>
        <w:t>نه -تعالى عن قولهم علوًا كبيرًا</w:t>
      </w:r>
      <w:r w:rsidRPr="00641231">
        <w:rPr>
          <w:rFonts w:ascii="Arabic Typesetting" w:hAnsi="Arabic Typesetting" w:cs="Traditional Arabic"/>
          <w:sz w:val="36"/>
          <w:szCs w:val="36"/>
          <w:rtl/>
        </w:rPr>
        <w:t>في كل م</w:t>
      </w:r>
      <w:r>
        <w:rPr>
          <w:rFonts w:ascii="Arabic Typesetting" w:hAnsi="Arabic Typesetting" w:cs="Traditional Arabic"/>
          <w:sz w:val="36"/>
          <w:szCs w:val="36"/>
          <w:rtl/>
        </w:rPr>
        <w:t>كان</w:t>
      </w:r>
      <w:r>
        <w:rPr>
          <w:rFonts w:ascii="Arabic Typesetting" w:hAnsi="Arabic Typesetting" w:cs="Traditional Arabic" w:hint="cs"/>
          <w:sz w:val="36"/>
          <w:szCs w:val="36"/>
          <w:rtl/>
        </w:rPr>
        <w:t xml:space="preserve"> </w:t>
      </w:r>
      <w:r>
        <w:rPr>
          <w:rFonts w:ascii="Arabic Typesetting" w:hAnsi="Arabic Typesetting" w:cs="Traditional Arabic"/>
          <w:sz w:val="36"/>
          <w:szCs w:val="36"/>
          <w:rtl/>
        </w:rPr>
        <w:t>حيث حملوا الآية على ذلك</w:t>
      </w:r>
      <w:r>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الوجه </w:t>
      </w:r>
      <w:r w:rsidRPr="00641231">
        <w:rPr>
          <w:rFonts w:ascii="Arabic Typesetting" w:hAnsi="Arabic Typesetting" w:cs="Traditional Arabic"/>
          <w:sz w:val="36"/>
          <w:szCs w:val="36"/>
          <w:rtl/>
        </w:rPr>
        <w:t>الأول : أن المعنى ، وه</w:t>
      </w:r>
      <w:r>
        <w:rPr>
          <w:rFonts w:ascii="Arabic Typesetting" w:hAnsi="Arabic Typesetting" w:cs="Traditional Arabic"/>
          <w:sz w:val="36"/>
          <w:szCs w:val="36"/>
          <w:rtl/>
        </w:rPr>
        <w:t xml:space="preserve">و الله في السماوات وفي الأرض </w:t>
      </w:r>
      <w:r>
        <w:rPr>
          <w:rFonts w:ascii="Arabic Typesetting" w:hAnsi="Arabic Typesetting" w:cs="Traditional Arabic" w:hint="cs"/>
          <w:sz w:val="36"/>
          <w:szCs w:val="36"/>
          <w:rtl/>
        </w:rPr>
        <w:t>أ</w:t>
      </w:r>
      <w:r w:rsidRPr="00641231">
        <w:rPr>
          <w:rFonts w:ascii="Arabic Typesetting" w:hAnsi="Arabic Typesetting" w:cs="Traditional Arabic"/>
          <w:sz w:val="36"/>
          <w:szCs w:val="36"/>
          <w:rtl/>
        </w:rPr>
        <w:t>ي وهو الإله</w:t>
      </w:r>
      <w:r>
        <w:rPr>
          <w:rFonts w:ascii="Arabic Typesetting" w:hAnsi="Arabic Typesetting" w:cs="Traditional Arabic"/>
          <w:sz w:val="36"/>
          <w:szCs w:val="36"/>
          <w:rtl/>
        </w:rPr>
        <w:t xml:space="preserve"> المعبود في السماوات وفي الأرض</w:t>
      </w:r>
      <w:r w:rsidRPr="00641231">
        <w:rPr>
          <w:rFonts w:ascii="Arabic Typesetting" w:hAnsi="Arabic Typesetting" w:cs="Traditional Arabic"/>
          <w:sz w:val="36"/>
          <w:szCs w:val="36"/>
          <w:rtl/>
        </w:rPr>
        <w:t xml:space="preserve"> لأنه جل وعلا هو المعبود وحده بحق في الأرض والسماء </w:t>
      </w:r>
      <w:r>
        <w:rPr>
          <w:rFonts w:ascii="Arabic Typesetting" w:hAnsi="Arabic Typesetting" w:cs="Traditional Arabic"/>
          <w:sz w:val="36"/>
          <w:szCs w:val="36"/>
          <w:rtl/>
        </w:rPr>
        <w:t xml:space="preserve">وعلى هذا فجملة « يعلم » حال أو خبر وهذا المعنى يبينه </w:t>
      </w:r>
      <w:r w:rsidRPr="00641231">
        <w:rPr>
          <w:rFonts w:ascii="Arabic Typesetting" w:hAnsi="Arabic Typesetting" w:cs="Traditional Arabic"/>
          <w:sz w:val="36"/>
          <w:szCs w:val="36"/>
          <w:rtl/>
        </w:rPr>
        <w:t>ويشهد له قوله تعالى :</w:t>
      </w:r>
    </w:p>
    <w:p w:rsidR="004B34A1" w:rsidRPr="0064123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495" w:eastAsiaTheme="minorHAnsi" w:hAnsi="QCF_P495" w:cs="QCF_P495"/>
          <w:color w:val="000000"/>
          <w:sz w:val="36"/>
          <w:szCs w:val="36"/>
          <w:rtl/>
        </w:rPr>
        <w:t>ﮦ  ﮧ  ﮨ  ﮩ  ﮪ       ﮫ  ﮬ       ﮭ</w:t>
      </w:r>
      <w:r w:rsidRPr="00641231">
        <w:rPr>
          <w:rFonts w:ascii="QCF_P495" w:eastAsiaTheme="minorHAnsi" w:hAnsi="QCF_P495" w:cs="QCF_P495"/>
          <w:color w:val="0000A5"/>
          <w:sz w:val="36"/>
          <w:szCs w:val="36"/>
          <w:rtl/>
        </w:rPr>
        <w:t>ﮮ</w:t>
      </w:r>
      <w:r w:rsidRPr="00641231">
        <w:rPr>
          <w:rFonts w:ascii="QCF_P495" w:eastAsiaTheme="minorHAnsi" w:hAnsi="QCF_P495" w:cs="QCF_P495"/>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Arial" w:eastAsiaTheme="minorHAnsi" w:hAnsi="Arial" w:cs="Traditional Arabic"/>
          <w:color w:val="000000"/>
          <w:sz w:val="36"/>
          <w:szCs w:val="36"/>
          <w:rtl/>
        </w:rPr>
        <w:footnoteReference w:id="33"/>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sz w:val="36"/>
          <w:szCs w:val="36"/>
          <w:rtl/>
        </w:rPr>
        <w:t>أي وهو</w:t>
      </w:r>
      <w:r>
        <w:rPr>
          <w:rFonts w:ascii="Arabic Typesetting" w:hAnsi="Arabic Typesetting" w:cs="Traditional Arabic"/>
          <w:sz w:val="36"/>
          <w:szCs w:val="36"/>
          <w:rtl/>
        </w:rPr>
        <w:t xml:space="preserve"> المعبود في السماء والأرض بحق ولا عبرة بعبادة الكافرين غيره </w:t>
      </w:r>
      <w:r w:rsidRPr="00641231">
        <w:rPr>
          <w:rFonts w:ascii="Arabic Typesetting" w:hAnsi="Arabic Typesetting" w:cs="Traditional Arabic"/>
          <w:sz w:val="36"/>
          <w:szCs w:val="36"/>
          <w:rtl/>
        </w:rPr>
        <w:t>لأنها وبال عليهم يخلد</w:t>
      </w:r>
      <w:r>
        <w:rPr>
          <w:rFonts w:ascii="Arabic Typesetting" w:hAnsi="Arabic Typesetting" w:cs="Traditional Arabic"/>
          <w:sz w:val="36"/>
          <w:szCs w:val="36"/>
          <w:rtl/>
        </w:rPr>
        <w:t xml:space="preserve">ون بها في النار الخلود الأبدي </w:t>
      </w:r>
      <w:r w:rsidRPr="00641231">
        <w:rPr>
          <w:rFonts w:ascii="Arabic Typesetting" w:hAnsi="Arabic Typesetting" w:cs="Traditional Arabic"/>
          <w:sz w:val="36"/>
          <w:szCs w:val="36"/>
          <w:rtl/>
        </w:rPr>
        <w:t xml:space="preserve">ومعبوداتهم ليست شركاء لله سبحانه وتعالى عن ذلك علواً كبيراً </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526" w:eastAsiaTheme="minorHAnsi" w:hAnsi="QCF_P526" w:cs="QCF_P526"/>
          <w:color w:val="000000"/>
          <w:sz w:val="36"/>
          <w:szCs w:val="36"/>
          <w:rtl/>
        </w:rPr>
        <w:t>ﯠ  ﯡ  ﯢ   ﯣ  ﯤ  ﯥ  ﯦ  ﯧ  ﯨ   ﯩ  ﯪ  ﯫ  ﯬ</w:t>
      </w:r>
      <w:r w:rsidRPr="00641231">
        <w:rPr>
          <w:rFonts w:ascii="QCF_P526" w:eastAsiaTheme="minorHAnsi" w:hAnsi="QCF_P526" w:cs="QCF_P526"/>
          <w:color w:val="0000A5"/>
          <w:sz w:val="36"/>
          <w:szCs w:val="36"/>
          <w:rtl/>
        </w:rPr>
        <w:t>ﯭ</w:t>
      </w:r>
      <w:r w:rsidRPr="00641231">
        <w:rPr>
          <w:rFonts w:ascii="QCF_P526" w:eastAsiaTheme="minorHAnsi" w:hAnsi="QCF_P526" w:cs="QCF_P526"/>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34"/>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p>
    <w:p w:rsidR="004B34A1" w:rsidRDefault="004B34A1" w:rsidP="004B34A1">
      <w:pPr>
        <w:jc w:val="both"/>
        <w:rPr>
          <w:rFonts w:ascii="Traditional Arabic" w:hAnsi="Traditional Arabic" w:cs="Traditional Arabic"/>
          <w:sz w:val="36"/>
          <w:szCs w:val="36"/>
          <w:rtl/>
        </w:rPr>
      </w:pPr>
    </w:p>
    <w:p w:rsidR="004B34A1" w:rsidRPr="00641231" w:rsidRDefault="004B34A1" w:rsidP="004B34A1">
      <w:pPr>
        <w:jc w:val="both"/>
        <w:rPr>
          <w:rFonts w:ascii="Traditional Arabic" w:hAnsi="Traditional Arabic"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 </w:t>
      </w:r>
      <w:r w:rsidRPr="00641231">
        <w:rPr>
          <w:rFonts w:ascii="QCF_BSML" w:eastAsiaTheme="minorHAnsi" w:hAnsi="QCF_BSML" w:cs="QCF_BSML"/>
          <w:color w:val="000000"/>
          <w:sz w:val="36"/>
          <w:szCs w:val="36"/>
          <w:rtl/>
        </w:rPr>
        <w:t xml:space="preserve"> ﭽ </w:t>
      </w:r>
      <w:r w:rsidRPr="00641231">
        <w:rPr>
          <w:rFonts w:ascii="QCF_P216" w:eastAsiaTheme="minorHAnsi" w:hAnsi="QCF_P216" w:cs="QCF_P216"/>
          <w:color w:val="000000"/>
          <w:sz w:val="36"/>
          <w:szCs w:val="36"/>
          <w:rtl/>
        </w:rPr>
        <w:t>ﮊ  ﮋ  ﮌ     ﮍ  ﮎ  ﮏ  ﮐ  ﮑ</w:t>
      </w:r>
      <w:r w:rsidRPr="00641231">
        <w:rPr>
          <w:rFonts w:ascii="QCF_P216" w:eastAsiaTheme="minorHAnsi" w:hAnsi="QCF_P216" w:cs="QCF_P216"/>
          <w:color w:val="0000A5"/>
          <w:sz w:val="36"/>
          <w:szCs w:val="36"/>
          <w:rtl/>
        </w:rPr>
        <w:t>ﮒ</w:t>
      </w:r>
      <w:r w:rsidRPr="00641231">
        <w:rPr>
          <w:rFonts w:ascii="QCF_P216" w:eastAsiaTheme="minorHAnsi" w:hAnsi="QCF_P216" w:cs="QCF_P216"/>
          <w:color w:val="000000"/>
          <w:sz w:val="36"/>
          <w:szCs w:val="36"/>
          <w:rtl/>
        </w:rPr>
        <w:t xml:space="preserve">  ﮓ  ﮔ  ﮕ    ﮖ  ﮗ  ﮘ  ﮙ  ﮚ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35"/>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C46416">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وهذا القول في الآية اظهر الأقوال</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واختاره</w:t>
      </w:r>
      <w:r w:rsidRPr="00641231">
        <w:rPr>
          <w:rFonts w:ascii="Arabic Typesetting" w:hAnsi="Arabic Typesetting" w:cs="Traditional Arabic" w:hint="cs"/>
          <w:sz w:val="36"/>
          <w:szCs w:val="36"/>
          <w:rtl/>
        </w:rPr>
        <w:t xml:space="preserve"> </w:t>
      </w:r>
      <w:r w:rsidR="00E953F1">
        <w:rPr>
          <w:rFonts w:ascii="Arabic Typesetting" w:hAnsi="Arabic Typesetting" w:cs="Traditional Arabic" w:hint="cs"/>
          <w:sz w:val="36"/>
          <w:szCs w:val="36"/>
          <w:rtl/>
        </w:rPr>
        <w:t>من</w:t>
      </w:r>
      <w:r w:rsidRPr="00641231">
        <w:rPr>
          <w:rFonts w:ascii="Arabic Typesetting" w:hAnsi="Arabic Typesetting" w:cs="Traditional Arabic" w:hint="cs"/>
          <w:sz w:val="36"/>
          <w:szCs w:val="36"/>
          <w:rtl/>
        </w:rPr>
        <w:t xml:space="preserve"> المفسرين</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الرازي</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36"/>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w:t>
      </w:r>
      <w:r w:rsidR="00E953F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القرطبي</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37"/>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وابن كثير</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38"/>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والأمين الشنقيطي</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39"/>
      </w:r>
      <w:r w:rsidRPr="00641231">
        <w:rPr>
          <w:rFonts w:ascii="Arabic Typesetting" w:hAnsi="Arabic Typesetting" w:cs="Traditional Arabic" w:hint="cs"/>
          <w:sz w:val="36"/>
          <w:szCs w:val="36"/>
          <w:vertAlign w:val="superscript"/>
          <w:rtl/>
        </w:rPr>
        <w:t>)</w:t>
      </w:r>
      <w:r w:rsidR="00C46416">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w:t>
      </w:r>
    </w:p>
    <w:p w:rsidR="004B34A1" w:rsidRDefault="004B34A1" w:rsidP="004B34A1">
      <w:pPr>
        <w:jc w:val="both"/>
        <w:rPr>
          <w:rFonts w:ascii="QCF_P128" w:eastAsiaTheme="minorHAnsi" w:hAnsi="QCF_P128" w:cs="QCF_P128"/>
          <w:color w:val="000000"/>
          <w:sz w:val="36"/>
          <w:szCs w:val="36"/>
          <w:rtl/>
        </w:rPr>
      </w:pPr>
      <w:r w:rsidRPr="00641231">
        <w:rPr>
          <w:rFonts w:ascii="Arabic Typesetting" w:hAnsi="Arabic Typesetting" w:cs="Traditional Arabic"/>
          <w:sz w:val="36"/>
          <w:szCs w:val="36"/>
          <w:rtl/>
        </w:rPr>
        <w:t>الوجه الثاني : أن 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128" w:eastAsiaTheme="minorHAnsi" w:hAnsi="QCF_P128" w:cs="QCF_P128"/>
          <w:color w:val="000000"/>
          <w:sz w:val="36"/>
          <w:szCs w:val="36"/>
          <w:rtl/>
        </w:rPr>
        <w:t xml:space="preserve">  ﭴ  ﭵ  ﭶ  ﭷ</w:t>
      </w:r>
      <w:r w:rsidRPr="00641231">
        <w:rPr>
          <w:rFonts w:ascii="QCF_P128" w:eastAsiaTheme="minorHAnsi" w:hAnsi="QCF_P128" w:cs="QCF_P128"/>
          <w:color w:val="0000A5"/>
          <w:sz w:val="36"/>
          <w:szCs w:val="36"/>
          <w:rtl/>
        </w:rPr>
        <w:t>ﭸ</w:t>
      </w:r>
      <w:r w:rsidRPr="00641231">
        <w:rPr>
          <w:rFonts w:ascii="QCF_P128" w:eastAsiaTheme="minorHAnsi" w:hAnsi="QCF_P128" w:cs="QCF_P128"/>
          <w:color w:val="000000"/>
          <w:sz w:val="36"/>
          <w:szCs w:val="36"/>
          <w:rtl/>
        </w:rPr>
        <w:t xml:space="preserve">  ﭹ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0"/>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 يتعلق بقوله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128" w:eastAsiaTheme="minorHAnsi" w:hAnsi="QCF_P128" w:cs="QCF_P128"/>
          <w:color w:val="0000A5"/>
          <w:sz w:val="36"/>
          <w:szCs w:val="36"/>
          <w:rtl/>
        </w:rPr>
        <w:t>ﭸ</w:t>
      </w:r>
      <w:r w:rsidRPr="00641231">
        <w:rPr>
          <w:rFonts w:ascii="QCF_P128" w:eastAsiaTheme="minorHAnsi" w:hAnsi="QCF_P128" w:cs="QCF_P128"/>
          <w:color w:val="000000"/>
          <w:sz w:val="36"/>
          <w:szCs w:val="36"/>
          <w:rtl/>
        </w:rPr>
        <w:t xml:space="preserve">  ﭹ </w:t>
      </w:r>
    </w:p>
    <w:p w:rsidR="004B34A1" w:rsidRPr="00641231" w:rsidRDefault="004B34A1" w:rsidP="00B26813">
      <w:pPr>
        <w:jc w:val="both"/>
        <w:rPr>
          <w:rFonts w:ascii="Arabic Typesetting" w:hAnsi="Arabic Typesetting" w:cs="Traditional Arabic"/>
          <w:sz w:val="36"/>
          <w:szCs w:val="36"/>
          <w:rtl/>
        </w:rPr>
      </w:pPr>
      <w:r w:rsidRPr="00641231">
        <w:rPr>
          <w:rFonts w:ascii="QCF_P128" w:eastAsiaTheme="minorHAnsi" w:hAnsi="QCF_P128" w:cs="QCF_P128"/>
          <w:color w:val="000000"/>
          <w:sz w:val="36"/>
          <w:szCs w:val="36"/>
          <w:rtl/>
        </w:rPr>
        <w:t xml:space="preserve"> ﭺ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1"/>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أي وهو الله يعلم سركم في السماوات وفي الأرض ويبين هذا القول ويشهد له قوله تعالى : </w:t>
      </w:r>
      <w:r w:rsidRPr="00641231">
        <w:rPr>
          <w:rFonts w:ascii="QCF_BSML" w:eastAsiaTheme="minorHAnsi" w:hAnsi="QCF_BSML" w:cs="QCF_BSML"/>
          <w:color w:val="000000"/>
          <w:sz w:val="36"/>
          <w:szCs w:val="36"/>
          <w:rtl/>
        </w:rPr>
        <w:t xml:space="preserve">ﭽ </w:t>
      </w:r>
      <w:r w:rsidRPr="00641231">
        <w:rPr>
          <w:rFonts w:ascii="QCF_P360" w:eastAsiaTheme="minorHAnsi" w:hAnsi="QCF_P360" w:cs="QCF_P360"/>
          <w:color w:val="000000"/>
          <w:sz w:val="36"/>
          <w:szCs w:val="36"/>
          <w:rtl/>
        </w:rPr>
        <w:t>ﮄ  ﮅ  ﮆ  ﮇ  ﮈ     ﮉ  ﮊ   ﮋ</w:t>
      </w:r>
      <w:r w:rsidRPr="00641231">
        <w:rPr>
          <w:rFonts w:ascii="QCF_P360" w:eastAsiaTheme="minorHAnsi" w:hAnsi="QCF_P360" w:cs="QCF_P360"/>
          <w:color w:val="0000A5"/>
          <w:sz w:val="36"/>
          <w:szCs w:val="36"/>
          <w:rtl/>
        </w:rPr>
        <w:t>ﮌ</w:t>
      </w:r>
      <w:r w:rsidRPr="00641231">
        <w:rPr>
          <w:rFonts w:ascii="QCF_P360" w:eastAsiaTheme="minorHAnsi" w:hAnsi="QCF_P360" w:cs="QCF_P360"/>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2"/>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Traditional Arabic"/>
          <w:color w:val="000000"/>
          <w:sz w:val="36"/>
          <w:szCs w:val="36"/>
          <w:vertAlign w:val="superscript"/>
          <w:rtl/>
        </w:rPr>
        <w:t xml:space="preserve">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قال النحاس : وهذا القول من أحسن ما قيل في الآية نقله عنه القرطبي</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43"/>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vertAlign w:val="superscript"/>
          <w:rtl/>
        </w:rPr>
        <w:t xml:space="preserve"> </w:t>
      </w:r>
      <w:r w:rsidRPr="00641231">
        <w:rPr>
          <w:rFonts w:ascii="Arabic Typesetting" w:hAnsi="Arabic Typesetting" w:cs="Traditional Arabic"/>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الوجه الثالث : وهو اختيار ابن جرير</w:t>
      </w:r>
      <w:r w:rsidR="00E953F1">
        <w:rPr>
          <w:rFonts w:ascii="Arabic Typesetting" w:hAnsi="Arabic Typesetting" w:cs="Traditional Arabic" w:hint="cs"/>
          <w:sz w:val="36"/>
          <w:szCs w:val="36"/>
          <w:rtl/>
        </w:rPr>
        <w:t xml:space="preserve"> الطبري</w:t>
      </w:r>
      <w:r w:rsidRPr="00641231">
        <w:rPr>
          <w:rFonts w:ascii="Arabic Typesetting" w:hAnsi="Arabic Typesetting" w:cs="Traditional Arabic"/>
          <w:sz w:val="36"/>
          <w:szCs w:val="36"/>
          <w:rtl/>
        </w:rPr>
        <w:t xml:space="preserve"> أن الوقف تام على قوله </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  ﭴ  ﭵ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4"/>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    ﭶ  ﭷ</w:t>
      </w:r>
      <w:r w:rsidRPr="00641231">
        <w:rPr>
          <w:rFonts w:ascii="QCF_P128" w:eastAsiaTheme="minorHAnsi" w:hAnsi="QCF_P128" w:cs="QCF_P128"/>
          <w:color w:val="0000A5"/>
          <w:sz w:val="36"/>
          <w:szCs w:val="36"/>
          <w:rtl/>
        </w:rPr>
        <w:t>ﭸ</w:t>
      </w:r>
      <w:r>
        <w:rPr>
          <w:rFonts w:ascii="QCF_P128" w:eastAsiaTheme="minorHAnsi" w:hAnsi="QCF_P128" w:cs="QCF_P128" w:hint="cs"/>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5"/>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يتعلق بما بعده ، أي يعلم سركم وجهركم في الأرض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ومعنى هذا القول : إنه - جل وعلا - مستو</w:t>
      </w:r>
      <w:r w:rsidR="00046C0F">
        <w:rPr>
          <w:rFonts w:ascii="Arabic Typesetting" w:hAnsi="Arabic Typesetting" w:cs="Traditional Arabic" w:hint="cs"/>
          <w:sz w:val="36"/>
          <w:szCs w:val="36"/>
          <w:rtl/>
        </w:rPr>
        <w:t>ىٍ</w:t>
      </w:r>
      <w:r w:rsidRPr="00641231">
        <w:rPr>
          <w:rFonts w:ascii="Arabic Typesetting" w:hAnsi="Arabic Typesetting" w:cs="Traditional Arabic"/>
          <w:sz w:val="36"/>
          <w:szCs w:val="36"/>
          <w:rtl/>
        </w:rPr>
        <w:t xml:space="preserve"> على عرشه فوق جميع خلقه ، مع أنه يعلم سر أهل الأرض وجهرهم لا يخفى عليه شيء من ذلك </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46"/>
      </w:r>
      <w:r w:rsidRPr="0064123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ويبين هذا القول ، ويشهد له قوله تعالى : </w:t>
      </w:r>
      <w:r w:rsidRPr="00641231">
        <w:rPr>
          <w:rFonts w:ascii="QCF_BSML" w:eastAsiaTheme="minorHAnsi" w:hAnsi="QCF_BSML" w:cs="QCF_BSML"/>
          <w:color w:val="000000"/>
          <w:sz w:val="36"/>
          <w:szCs w:val="36"/>
          <w:rtl/>
        </w:rPr>
        <w:t xml:space="preserve">ﭽ </w:t>
      </w:r>
      <w:r w:rsidRPr="00641231">
        <w:rPr>
          <w:rFonts w:ascii="QCF_P563" w:eastAsiaTheme="minorHAnsi" w:hAnsi="QCF_P563" w:cs="QCF_P563"/>
          <w:color w:val="000000"/>
          <w:sz w:val="36"/>
          <w:szCs w:val="36"/>
          <w:rtl/>
        </w:rPr>
        <w:t>ﭴ  ﭵ  ﭶ  ﭷ  ﭸ  ﭹ  ﭺ  ﭻ  ﭼ  ﭽ   ﭾ    ﮀ  ﮁ  ﮂ  ﮃ  ﮄ  ﮅ  ﮆ    ﮇ  ﮈ</w:t>
      </w:r>
      <w:r w:rsidRPr="00641231">
        <w:rPr>
          <w:rFonts w:ascii="QCF_P563" w:eastAsiaTheme="minorHAnsi" w:hAnsi="QCF_P563" w:cs="QCF_P563"/>
          <w:color w:val="0000A5"/>
          <w:sz w:val="36"/>
          <w:szCs w:val="36"/>
          <w:rtl/>
        </w:rPr>
        <w:t>ﮉ</w:t>
      </w:r>
      <w:r w:rsidRPr="00641231">
        <w:rPr>
          <w:rFonts w:ascii="QCF_P563" w:eastAsiaTheme="minorHAnsi" w:hAnsi="QCF_P563" w:cs="QCF_P563"/>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7"/>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 الآية ، وقوله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312" w:eastAsiaTheme="minorHAnsi" w:hAnsi="QCF_P312" w:cs="QCF_P312"/>
          <w:color w:val="000000"/>
          <w:sz w:val="36"/>
          <w:szCs w:val="36"/>
          <w:rtl/>
        </w:rPr>
        <w:t xml:space="preserve">ﮉ     ﮊ  ﮋ  ﮌ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8"/>
      </w:r>
      <w:r w:rsidRPr="00641231">
        <w:rPr>
          <w:rFonts w:ascii="QCF_BSML" w:eastAsiaTheme="minorHAnsi" w:hAnsi="QCF_BSML" w:cs="Traditional Arabic" w:hint="cs"/>
          <w:color w:val="000000"/>
          <w:sz w:val="36"/>
          <w:szCs w:val="36"/>
          <w:vertAlign w:val="superscript"/>
          <w:rtl/>
        </w:rPr>
        <w:t>)</w:t>
      </w:r>
      <w:r>
        <w:rPr>
          <w:rFonts w:ascii="Arabic Typesetting" w:hAnsi="Arabic Typesetting" w:cs="Traditional Arabic"/>
          <w:sz w:val="36"/>
          <w:szCs w:val="36"/>
          <w:rtl/>
        </w:rPr>
        <w:t xml:space="preserve"> </w:t>
      </w:r>
      <w:r>
        <w:rPr>
          <w:rFonts w:ascii="Arabic Typesetting" w:hAnsi="Arabic Typesetting" w:cs="Traditional Arabic" w:hint="cs"/>
          <w:sz w:val="36"/>
          <w:szCs w:val="36"/>
          <w:rtl/>
        </w:rPr>
        <w:t>م</w:t>
      </w:r>
      <w:r w:rsidRPr="00641231">
        <w:rPr>
          <w:rFonts w:ascii="Arabic Typesetting" w:hAnsi="Arabic Typesetting" w:cs="Traditional Arabic"/>
          <w:sz w:val="36"/>
          <w:szCs w:val="36"/>
          <w:rtl/>
        </w:rPr>
        <w:t>ع قوله :</w:t>
      </w:r>
      <w:r w:rsidRPr="00641231">
        <w:rPr>
          <w:rFonts w:ascii="QCF_BSML" w:eastAsiaTheme="minorHAnsi" w:hAnsi="QCF_BSML" w:cs="QCF_BSML"/>
          <w:color w:val="000000"/>
          <w:sz w:val="36"/>
          <w:szCs w:val="36"/>
          <w:rtl/>
        </w:rPr>
        <w:t xml:space="preserve">  ﭽ</w:t>
      </w:r>
      <w:r w:rsidRPr="00641231">
        <w:rPr>
          <w:rFonts w:ascii="QCF_P538" w:eastAsiaTheme="minorHAnsi" w:hAnsi="QCF_P538" w:cs="QCF_P538"/>
          <w:color w:val="000000"/>
          <w:sz w:val="36"/>
          <w:szCs w:val="36"/>
          <w:rtl/>
        </w:rPr>
        <w:t xml:space="preserve"> ﭮ  ﭯ  ﭰ  ﭱ  ﭲ</w:t>
      </w:r>
      <w:r w:rsidRPr="00641231">
        <w:rPr>
          <w:rFonts w:ascii="QCF_P538" w:eastAsiaTheme="minorHAnsi" w:hAnsi="QCF_P538" w:cs="QCF_P538"/>
          <w:color w:val="0000A5"/>
          <w:sz w:val="36"/>
          <w:szCs w:val="36"/>
          <w:rtl/>
        </w:rPr>
        <w:t>ﭳ</w:t>
      </w:r>
      <w:r w:rsidRPr="00641231">
        <w:rPr>
          <w:rFonts w:ascii="QCF_P538" w:eastAsiaTheme="minorHAnsi" w:hAnsi="QCF_P538" w:cs="QCF_P538"/>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49"/>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046C0F"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وقوله :</w:t>
      </w:r>
      <w:r w:rsidRPr="00641231">
        <w:rPr>
          <w:rFonts w:ascii="QCF_BSML" w:eastAsiaTheme="minorHAnsi" w:hAnsi="QCF_BSML" w:cs="QCF_BSML"/>
          <w:color w:val="000000"/>
          <w:sz w:val="36"/>
          <w:szCs w:val="36"/>
          <w:rtl/>
        </w:rPr>
        <w:t xml:space="preserve">ﭽ </w:t>
      </w:r>
      <w:r w:rsidRPr="00641231">
        <w:rPr>
          <w:rFonts w:ascii="QCF_P151" w:eastAsiaTheme="minorHAnsi" w:hAnsi="QCF_P151" w:cs="QCF_P151"/>
          <w:color w:val="000000"/>
          <w:sz w:val="36"/>
          <w:szCs w:val="36"/>
          <w:rtl/>
        </w:rPr>
        <w:t>ﮐ  ﮑ  ﮒ</w:t>
      </w:r>
      <w:r w:rsidRPr="00641231">
        <w:rPr>
          <w:rFonts w:ascii="QCF_P151" w:eastAsiaTheme="minorHAnsi" w:hAnsi="QCF_P151" w:cs="QCF_P151"/>
          <w:color w:val="0000A5"/>
          <w:sz w:val="36"/>
          <w:szCs w:val="36"/>
          <w:rtl/>
        </w:rPr>
        <w:t>ﮓ</w:t>
      </w:r>
      <w:r w:rsidRPr="00641231">
        <w:rPr>
          <w:rFonts w:ascii="QCF_P151" w:eastAsiaTheme="minorHAnsi" w:hAnsi="QCF_P151" w:cs="QCF_P151"/>
          <w:color w:val="000000"/>
          <w:sz w:val="36"/>
          <w:szCs w:val="36"/>
          <w:rtl/>
        </w:rPr>
        <w:t xml:space="preserve">  ﮔ  ﮕ            ﮖ     </w:t>
      </w:r>
      <w:r w:rsidRPr="00641231">
        <w:rPr>
          <w:rFonts w:ascii="QCF_BSML" w:eastAsiaTheme="minorHAnsi" w:hAnsi="QCF_BSML" w:cs="QCF_BSML"/>
          <w:color w:val="000000"/>
          <w:sz w:val="36"/>
          <w:szCs w:val="36"/>
          <w:rtl/>
        </w:rPr>
        <w:t>ﭼ</w:t>
      </w:r>
      <w:r w:rsidRPr="00641231">
        <w:rPr>
          <w:rFonts w:ascii="QCF_BSML" w:eastAsiaTheme="minorHAnsi" w:hAnsi="QCF_BSML" w:cs="Traditional Arabic" w:hint="cs"/>
          <w:color w:val="000000"/>
          <w:sz w:val="36"/>
          <w:szCs w:val="36"/>
          <w:vertAlign w:val="superscript"/>
          <w:rtl/>
        </w:rPr>
        <w:t>(</w:t>
      </w:r>
      <w:r w:rsidRPr="00641231">
        <w:rPr>
          <w:rStyle w:val="a4"/>
          <w:rFonts w:ascii="QCF_BSML" w:eastAsiaTheme="minorHAnsi" w:hAnsi="QCF_BSML" w:cs="Traditional Arabic"/>
          <w:color w:val="000000"/>
          <w:sz w:val="36"/>
          <w:szCs w:val="36"/>
          <w:rtl/>
        </w:rPr>
        <w:footnoteReference w:id="50"/>
      </w:r>
      <w:r w:rsidRPr="00641231">
        <w:rPr>
          <w:rFonts w:ascii="QCF_BSML" w:eastAsiaTheme="minorHAnsi" w:hAnsi="QCF_BSML"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وسيأتي إن شاء الله تحقيق هذا المقام بإيضاح في سورة الأعراف .</w:t>
      </w:r>
    </w:p>
    <w:p w:rsidR="004B34A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sz w:val="36"/>
          <w:szCs w:val="36"/>
          <w:rtl/>
        </w:rPr>
        <w:t xml:space="preserve"> واعلم أن ما يزعمه الجهمية من أن الله تعالى في كل مكان مستدلين بهذه ال</w:t>
      </w:r>
      <w:r>
        <w:rPr>
          <w:rFonts w:ascii="Arabic Typesetting" w:hAnsi="Arabic Typesetting" w:cs="Traditional Arabic"/>
          <w:sz w:val="36"/>
          <w:szCs w:val="36"/>
          <w:rtl/>
        </w:rPr>
        <w:t xml:space="preserve">آية على أنه في الأرض ضلال مبين </w:t>
      </w:r>
      <w:r w:rsidRPr="00641231">
        <w:rPr>
          <w:rFonts w:ascii="Arabic Typesetting" w:hAnsi="Arabic Typesetting" w:cs="Traditional Arabic"/>
          <w:sz w:val="36"/>
          <w:szCs w:val="36"/>
          <w:rtl/>
        </w:rPr>
        <w:t xml:space="preserve"> وجهل بالله تعالى ، لأن جميع الأمكنة الموجودة أحقر وأصغر من أن يحل في شيء منها رب السماوات والأرض الذي هو أعظ</w:t>
      </w:r>
      <w:r>
        <w:rPr>
          <w:rFonts w:ascii="Arabic Typesetting" w:hAnsi="Arabic Typesetting" w:cs="Traditional Arabic"/>
          <w:sz w:val="36"/>
          <w:szCs w:val="36"/>
          <w:rtl/>
        </w:rPr>
        <w:t xml:space="preserve">م من كل شيء وأعلى من كل شيء </w:t>
      </w:r>
      <w:r w:rsidRPr="00641231">
        <w:rPr>
          <w:rFonts w:ascii="Arabic Typesetting" w:hAnsi="Arabic Typesetting" w:cs="Traditional Arabic"/>
          <w:sz w:val="36"/>
          <w:szCs w:val="36"/>
          <w:rtl/>
        </w:rPr>
        <w:t>محيط بكل</w:t>
      </w:r>
      <w:r>
        <w:rPr>
          <w:rFonts w:ascii="Arabic Typesetting" w:hAnsi="Arabic Typesetting" w:cs="Traditional Arabic"/>
          <w:sz w:val="36"/>
          <w:szCs w:val="36"/>
          <w:rtl/>
        </w:rPr>
        <w:t xml:space="preserve"> شيء ولا يحيط به شيء </w:t>
      </w:r>
      <w:r w:rsidRPr="00641231">
        <w:rPr>
          <w:rFonts w:ascii="Arabic Typesetting" w:hAnsi="Arabic Typesetting" w:cs="Traditional Arabic"/>
          <w:sz w:val="36"/>
          <w:szCs w:val="36"/>
          <w:rtl/>
        </w:rPr>
        <w:t xml:space="preserve"> فالسماوات والأرض في يده جل وعلا أصغر من حبة خردل في</w:t>
      </w:r>
      <w:r>
        <w:rPr>
          <w:rFonts w:ascii="Arabic Typesetting" w:hAnsi="Arabic Typesetting" w:cs="Traditional Arabic"/>
          <w:sz w:val="36"/>
          <w:szCs w:val="36"/>
          <w:rtl/>
        </w:rPr>
        <w:t xml:space="preserve"> يد أحدنا وله المثل الأعلى </w:t>
      </w:r>
      <w:r w:rsidRPr="00641231">
        <w:rPr>
          <w:rFonts w:ascii="Arabic Typesetting" w:hAnsi="Arabic Typesetting" w:cs="Traditional Arabic"/>
          <w:sz w:val="36"/>
          <w:szCs w:val="36"/>
          <w:rtl/>
        </w:rPr>
        <w:t xml:space="preserve"> فلو كانت حبة خ</w:t>
      </w:r>
      <w:r>
        <w:rPr>
          <w:rFonts w:ascii="Arabic Typesetting" w:hAnsi="Arabic Typesetting" w:cs="Traditional Arabic"/>
          <w:sz w:val="36"/>
          <w:szCs w:val="36"/>
          <w:rtl/>
        </w:rPr>
        <w:t>ردل في يد رجل فهل يمكن أن يقال</w:t>
      </w:r>
      <w:r w:rsidRPr="00641231">
        <w:rPr>
          <w:rFonts w:ascii="Arabic Typesetting" w:hAnsi="Arabic Typesetting" w:cs="Traditional Arabic"/>
          <w:sz w:val="36"/>
          <w:szCs w:val="36"/>
          <w:rtl/>
        </w:rPr>
        <w:t xml:space="preserve"> إنه حال </w:t>
      </w:r>
      <w:r>
        <w:rPr>
          <w:rFonts w:ascii="Arabic Typesetting" w:hAnsi="Arabic Typesetting" w:cs="Traditional Arabic"/>
          <w:sz w:val="36"/>
          <w:szCs w:val="36"/>
          <w:rtl/>
        </w:rPr>
        <w:t xml:space="preserve">فيها  أو في كل جزء من أجزائها لا وكلا </w:t>
      </w:r>
      <w:r w:rsidRPr="00641231">
        <w:rPr>
          <w:rFonts w:ascii="Arabic Typesetting" w:hAnsi="Arabic Typesetting" w:cs="Traditional Arabic"/>
          <w:sz w:val="36"/>
          <w:szCs w:val="36"/>
          <w:rtl/>
        </w:rPr>
        <w:t>هي أصغر وأحقر من ذلك ، فإذا علمت ذلك فاعلم أن رب السماوات وا</w:t>
      </w:r>
      <w:r>
        <w:rPr>
          <w:rFonts w:ascii="Arabic Typesetting" w:hAnsi="Arabic Typesetting" w:cs="Traditional Arabic"/>
          <w:sz w:val="36"/>
          <w:szCs w:val="36"/>
          <w:rtl/>
        </w:rPr>
        <w:t>لأرض أكبر من كل شيء وأعظم من كل</w:t>
      </w:r>
      <w:r w:rsidRPr="00641231">
        <w:rPr>
          <w:rFonts w:ascii="Arabic Typesetting" w:hAnsi="Arabic Typesetting" w:cs="Traditional Arabic"/>
          <w:sz w:val="36"/>
          <w:szCs w:val="36"/>
          <w:rtl/>
        </w:rPr>
        <w:t xml:space="preserve"> شي</w:t>
      </w:r>
      <w:r>
        <w:rPr>
          <w:rFonts w:ascii="Arabic Typesetting" w:hAnsi="Arabic Typesetting" w:cs="Traditional Arabic"/>
          <w:sz w:val="36"/>
          <w:szCs w:val="36"/>
          <w:rtl/>
        </w:rPr>
        <w:t xml:space="preserve">ء محيط بكل شيء ولا يحيط به شيء </w:t>
      </w:r>
      <w:r w:rsidRPr="00641231">
        <w:rPr>
          <w:rFonts w:ascii="Arabic Typesetting" w:hAnsi="Arabic Typesetting" w:cs="Traditional Arabic"/>
          <w:sz w:val="36"/>
          <w:szCs w:val="36"/>
          <w:rtl/>
        </w:rPr>
        <w:t xml:space="preserve"> ولا يكون فوقه شيء</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428" w:eastAsiaTheme="minorHAnsi" w:hAnsi="QCF_P428" w:cs="QCF_P428"/>
          <w:color w:val="000000"/>
          <w:sz w:val="36"/>
          <w:szCs w:val="36"/>
          <w:rtl/>
        </w:rPr>
        <w:t xml:space="preserve">ﮆ   ﮇ  ﮈ  ﮉ    ﮊ  ﮋ  ﮌ  ﮍ  ﮎ  ﮏ  ﮐ  ﮑ   ﮒ  ﮓ   ﮔ   ﮕ  ﮖ     ﮗ  ﮘ  ﮙ    </w:t>
      </w:r>
      <w:r w:rsidRPr="00641231">
        <w:rPr>
          <w:rFonts w:ascii="QCF_BSML" w:eastAsiaTheme="minorHAnsi" w:hAnsi="QCF_BSML" w:cs="QCF_BSML"/>
          <w:color w:val="000000"/>
          <w:sz w:val="36"/>
          <w:szCs w:val="36"/>
          <w:rtl/>
        </w:rPr>
        <w:t>ﭼ</w:t>
      </w:r>
      <w:r w:rsidRPr="00B9283E">
        <w:rPr>
          <w:rFonts w:ascii="Traditional Arabic" w:eastAsiaTheme="minorHAnsi" w:hAnsi="Traditional Arabic" w:cs="Traditional Arabic" w:hint="cs"/>
          <w:color w:val="000000"/>
          <w:sz w:val="36"/>
          <w:szCs w:val="36"/>
          <w:vertAlign w:val="superscript"/>
          <w:rtl/>
        </w:rPr>
        <w:t>(</w:t>
      </w:r>
      <w:r w:rsidRPr="00B9283E">
        <w:rPr>
          <w:rStyle w:val="a4"/>
          <w:rFonts w:ascii="Traditional Arabic" w:eastAsiaTheme="minorHAnsi" w:hAnsi="Traditional Arabic" w:cs="Traditional Arabic"/>
          <w:color w:val="000000"/>
          <w:sz w:val="36"/>
          <w:szCs w:val="36"/>
          <w:rtl/>
        </w:rPr>
        <w:footnoteReference w:id="51"/>
      </w:r>
      <w:r w:rsidRPr="00B9283E">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 سبحانه وتعالى عل</w:t>
      </w:r>
      <w:r>
        <w:rPr>
          <w:rFonts w:ascii="Arabic Typesetting" w:hAnsi="Arabic Typesetting" w:cs="Traditional Arabic"/>
          <w:sz w:val="36"/>
          <w:szCs w:val="36"/>
          <w:rtl/>
        </w:rPr>
        <w:t>واً كبيراً لا نحصي ثناءً عليه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هو كما أثنى على نفسه </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319" w:eastAsiaTheme="minorHAnsi" w:hAnsi="QCF_P319" w:cs="QCF_P319"/>
          <w:color w:val="000000"/>
          <w:sz w:val="36"/>
          <w:szCs w:val="36"/>
          <w:rtl/>
        </w:rPr>
        <w:t xml:space="preserve">ﯠ  ﯡ  ﯢ  ﯣ  ﯤ  ﯥ  ﯦ    ﯧ   ﯨ      ﯩ    </w:t>
      </w:r>
      <w:r w:rsidRPr="00641231">
        <w:rPr>
          <w:rFonts w:ascii="QCF_BSML" w:eastAsiaTheme="minorHAnsi" w:hAnsi="QCF_BSML" w:cs="QCF_BSML"/>
          <w:color w:val="000000"/>
          <w:sz w:val="36"/>
          <w:szCs w:val="36"/>
          <w:rtl/>
        </w:rPr>
        <w:t>ﭼ</w:t>
      </w:r>
      <w:r w:rsidRPr="00B9283E">
        <w:rPr>
          <w:rFonts w:ascii="Traditional Arabic" w:eastAsiaTheme="minorHAnsi" w:hAnsi="Traditional Arabic" w:cs="Traditional Arabic" w:hint="cs"/>
          <w:color w:val="000000"/>
          <w:sz w:val="36"/>
          <w:szCs w:val="36"/>
          <w:vertAlign w:val="superscript"/>
          <w:rtl/>
        </w:rPr>
        <w:t>(</w:t>
      </w:r>
      <w:r w:rsidRPr="00B9283E">
        <w:rPr>
          <w:rStyle w:val="a4"/>
          <w:rFonts w:ascii="Traditional Arabic" w:eastAsiaTheme="minorHAnsi" w:hAnsi="Traditional Arabic" w:cs="Traditional Arabic"/>
          <w:color w:val="000000"/>
          <w:sz w:val="36"/>
          <w:szCs w:val="36"/>
          <w:rtl/>
        </w:rPr>
        <w:footnoteReference w:id="52"/>
      </w:r>
      <w:r w:rsidRPr="00B9283E">
        <w:rPr>
          <w:rFonts w:ascii="Traditional Arabic" w:eastAsiaTheme="minorHAnsi" w:hAnsi="Traditional Arabic" w:cs="Traditional Arabic" w:hint="cs"/>
          <w:color w:val="000000"/>
          <w:sz w:val="36"/>
          <w:szCs w:val="36"/>
          <w:vertAlign w:val="superscript"/>
          <w:rtl/>
        </w:rPr>
        <w:t>)</w:t>
      </w:r>
      <w:r w:rsidRPr="00A81E91">
        <w:rPr>
          <w:rFonts w:ascii="Arial" w:eastAsiaTheme="minorHAnsi" w:hAnsi="Arial" w:cs="Arial"/>
          <w:b/>
          <w:bCs/>
          <w:color w:val="000000"/>
          <w:sz w:val="36"/>
          <w:szCs w:val="36"/>
          <w:vertAlign w:val="superscript"/>
          <w:rtl/>
        </w:rPr>
        <w:t xml:space="preserve"> </w:t>
      </w:r>
    </w:p>
    <w:p w:rsidR="006D422C" w:rsidRDefault="006D422C" w:rsidP="004B34A1">
      <w:pPr>
        <w:jc w:val="both"/>
        <w:rPr>
          <w:rFonts w:ascii="Arabic Typesetting" w:hAnsi="Arabic Typesetting" w:cs="Traditional Arabic"/>
          <w:b/>
          <w:bCs/>
          <w:sz w:val="36"/>
          <w:szCs w:val="36"/>
          <w:rtl/>
        </w:rPr>
      </w:pPr>
    </w:p>
    <w:p w:rsidR="004B34A1" w:rsidRPr="00A81E91" w:rsidRDefault="004B34A1" w:rsidP="004B34A1">
      <w:pPr>
        <w:jc w:val="both"/>
        <w:rPr>
          <w:rFonts w:ascii="Arabic Typesetting" w:hAnsi="Arabic Typesetting" w:cs="Traditional Arabic"/>
          <w:b/>
          <w:bCs/>
          <w:sz w:val="36"/>
          <w:szCs w:val="36"/>
          <w:rtl/>
        </w:rPr>
      </w:pPr>
      <w:r w:rsidRPr="00A81E91">
        <w:rPr>
          <w:rFonts w:ascii="Arabic Typesetting" w:hAnsi="Arabic Typesetting" w:cs="Traditional Arabic" w:hint="cs"/>
          <w:b/>
          <w:bCs/>
          <w:sz w:val="36"/>
          <w:szCs w:val="36"/>
          <w:rtl/>
        </w:rPr>
        <w:lastRenderedPageBreak/>
        <w:t>الدراسة :</w:t>
      </w:r>
    </w:p>
    <w:p w:rsidR="004B34A1" w:rsidRPr="00641231" w:rsidRDefault="004B34A1" w:rsidP="00E953F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E953F1">
        <w:rPr>
          <w:rFonts w:ascii="Arabic Typesetting" w:hAnsi="Arabic Typesetting" w:cs="Traditional Arabic" w:hint="cs"/>
          <w:sz w:val="36"/>
          <w:szCs w:val="36"/>
          <w:rtl/>
        </w:rPr>
        <w:t>ال</w:t>
      </w:r>
      <w:r w:rsidRPr="00641231">
        <w:rPr>
          <w:rFonts w:ascii="Arabic Typesetting" w:hAnsi="Arabic Typesetting" w:cs="Traditional Arabic" w:hint="cs"/>
          <w:sz w:val="36"/>
          <w:szCs w:val="36"/>
          <w:rtl/>
        </w:rPr>
        <w:t xml:space="preserve">قول </w:t>
      </w:r>
      <w:r w:rsidR="00E953F1">
        <w:rPr>
          <w:rFonts w:ascii="Arabic Typesetting" w:hAnsi="Arabic Typesetting" w:cs="Traditional Arabic" w:hint="cs"/>
          <w:sz w:val="36"/>
          <w:szCs w:val="36"/>
          <w:rtl/>
        </w:rPr>
        <w:t xml:space="preserve">الذي </w:t>
      </w:r>
      <w:r w:rsidR="00E953F1">
        <w:rPr>
          <w:rFonts w:ascii="Arabic Typesetting" w:hAnsi="Arabic Typesetting" w:cs="Traditional Arabic"/>
          <w:sz w:val="36"/>
          <w:szCs w:val="36"/>
          <w:rtl/>
        </w:rPr>
        <w:t>اختاره</w:t>
      </w:r>
      <w:r w:rsidR="00E953F1">
        <w:rPr>
          <w:rFonts w:ascii="Arabic Typesetting" w:hAnsi="Arabic Typesetting" w:cs="Traditional Arabic" w:hint="cs"/>
          <w:sz w:val="36"/>
          <w:szCs w:val="36"/>
          <w:rtl/>
        </w:rPr>
        <w:t xml:space="preserve"> </w:t>
      </w:r>
      <w:r w:rsidR="00E953F1" w:rsidRPr="00641231">
        <w:rPr>
          <w:rFonts w:ascii="Arabic Typesetting" w:hAnsi="Arabic Typesetting" w:cs="Traditional Arabic" w:hint="cs"/>
          <w:sz w:val="36"/>
          <w:szCs w:val="36"/>
          <w:rtl/>
        </w:rPr>
        <w:t>الرازي</w:t>
      </w:r>
      <w:r w:rsidR="00E953F1" w:rsidRPr="00B9283E">
        <w:rPr>
          <w:rFonts w:ascii="Arabic Typesetting" w:hAnsi="Arabic Typesetting" w:cs="Traditional Arabic" w:hint="cs"/>
          <w:sz w:val="36"/>
          <w:szCs w:val="36"/>
          <w:vertAlign w:val="superscript"/>
          <w:rtl/>
        </w:rPr>
        <w:t>(</w:t>
      </w:r>
      <w:r w:rsidR="00E953F1" w:rsidRPr="00B9283E">
        <w:rPr>
          <w:rStyle w:val="a4"/>
          <w:rFonts w:ascii="Arabic Typesetting" w:hAnsi="Arabic Typesetting" w:cs="Traditional Arabic"/>
          <w:sz w:val="36"/>
          <w:szCs w:val="36"/>
          <w:rtl/>
        </w:rPr>
        <w:footnoteReference w:id="53"/>
      </w:r>
      <w:r w:rsidR="00E953F1" w:rsidRPr="00B9283E">
        <w:rPr>
          <w:rFonts w:ascii="Arabic Typesetting" w:hAnsi="Arabic Typesetting" w:cs="Traditional Arabic" w:hint="cs"/>
          <w:sz w:val="36"/>
          <w:szCs w:val="36"/>
          <w:vertAlign w:val="superscript"/>
          <w:rtl/>
        </w:rPr>
        <w:t>)</w:t>
      </w:r>
      <w:r w:rsidR="00E953F1" w:rsidRPr="00641231">
        <w:rPr>
          <w:rFonts w:ascii="Arabic Typesetting" w:hAnsi="Arabic Typesetting" w:cs="Traditional Arabic" w:hint="cs"/>
          <w:sz w:val="36"/>
          <w:szCs w:val="36"/>
          <w:rtl/>
        </w:rPr>
        <w:t xml:space="preserve"> </w:t>
      </w:r>
      <w:r w:rsidR="00E953F1">
        <w:rPr>
          <w:rFonts w:ascii="Arabic Typesetting" w:hAnsi="Arabic Typesetting" w:cs="Traditional Arabic" w:hint="cs"/>
          <w:sz w:val="36"/>
          <w:szCs w:val="36"/>
          <w:rtl/>
        </w:rPr>
        <w:t>و</w:t>
      </w:r>
      <w:r w:rsidR="00E953F1" w:rsidRPr="00641231">
        <w:rPr>
          <w:rFonts w:ascii="Arabic Typesetting" w:hAnsi="Arabic Typesetting" w:cs="Traditional Arabic"/>
          <w:sz w:val="36"/>
          <w:szCs w:val="36"/>
          <w:rtl/>
        </w:rPr>
        <w:t>القرطبي</w:t>
      </w:r>
      <w:r w:rsidR="00E953F1" w:rsidRPr="00641231">
        <w:rPr>
          <w:rFonts w:ascii="Arabic Typesetting" w:hAnsi="Arabic Typesetting" w:cs="Traditional Arabic" w:hint="cs"/>
          <w:sz w:val="36"/>
          <w:szCs w:val="36"/>
          <w:vertAlign w:val="superscript"/>
          <w:rtl/>
        </w:rPr>
        <w:t>(</w:t>
      </w:r>
      <w:r w:rsidR="00E953F1" w:rsidRPr="00641231">
        <w:rPr>
          <w:rStyle w:val="a4"/>
          <w:rFonts w:ascii="Arabic Typesetting" w:hAnsi="Arabic Typesetting" w:cs="Traditional Arabic"/>
          <w:sz w:val="36"/>
          <w:szCs w:val="36"/>
          <w:rtl/>
        </w:rPr>
        <w:footnoteReference w:id="54"/>
      </w:r>
      <w:r w:rsidR="00E953F1" w:rsidRPr="00641231">
        <w:rPr>
          <w:rFonts w:ascii="Arabic Typesetting" w:hAnsi="Arabic Typesetting" w:cs="Traditional Arabic" w:hint="cs"/>
          <w:sz w:val="36"/>
          <w:szCs w:val="36"/>
          <w:vertAlign w:val="superscript"/>
          <w:rtl/>
        </w:rPr>
        <w:t>)</w:t>
      </w:r>
      <w:r w:rsidR="00E953F1" w:rsidRPr="00641231">
        <w:rPr>
          <w:rFonts w:ascii="Arabic Typesetting" w:hAnsi="Arabic Typesetting" w:cs="Traditional Arabic" w:hint="cs"/>
          <w:sz w:val="36"/>
          <w:szCs w:val="36"/>
          <w:rtl/>
        </w:rPr>
        <w:t>وابن كثير</w:t>
      </w:r>
      <w:r w:rsidR="00E953F1" w:rsidRPr="00B9283E">
        <w:rPr>
          <w:rFonts w:ascii="Arabic Typesetting" w:hAnsi="Arabic Typesetting" w:cs="Traditional Arabic" w:hint="cs"/>
          <w:sz w:val="36"/>
          <w:szCs w:val="36"/>
          <w:vertAlign w:val="superscript"/>
          <w:rtl/>
        </w:rPr>
        <w:t>(</w:t>
      </w:r>
      <w:r w:rsidR="00E953F1" w:rsidRPr="00B9283E">
        <w:rPr>
          <w:rStyle w:val="a4"/>
          <w:rFonts w:ascii="Arabic Typesetting" w:hAnsi="Arabic Typesetting" w:cs="Traditional Arabic"/>
          <w:sz w:val="36"/>
          <w:szCs w:val="36"/>
          <w:rtl/>
        </w:rPr>
        <w:footnoteReference w:id="55"/>
      </w:r>
      <w:r w:rsidR="00E953F1" w:rsidRPr="00B9283E">
        <w:rPr>
          <w:rFonts w:ascii="Arabic Typesetting" w:hAnsi="Arabic Typesetting" w:cs="Traditional Arabic" w:hint="cs"/>
          <w:sz w:val="36"/>
          <w:szCs w:val="36"/>
          <w:vertAlign w:val="superscript"/>
          <w:rtl/>
        </w:rPr>
        <w:t>)</w:t>
      </w:r>
      <w:r w:rsidR="00E953F1" w:rsidRPr="00641231">
        <w:rPr>
          <w:rFonts w:ascii="Arabic Typesetting" w:hAnsi="Arabic Typesetting" w:cs="Traditional Arabic" w:hint="cs"/>
          <w:sz w:val="36"/>
          <w:szCs w:val="36"/>
          <w:rtl/>
        </w:rPr>
        <w:t>والأمين الشنقيطي</w:t>
      </w:r>
      <w:r w:rsidR="00E953F1" w:rsidRPr="00641231">
        <w:rPr>
          <w:rFonts w:ascii="Arabic Typesetting" w:hAnsi="Arabic Typesetting" w:cs="Traditional Arabic" w:hint="cs"/>
          <w:sz w:val="36"/>
          <w:szCs w:val="36"/>
          <w:vertAlign w:val="superscript"/>
          <w:rtl/>
        </w:rPr>
        <w:t>(</w:t>
      </w:r>
      <w:r w:rsidR="00E953F1" w:rsidRPr="00641231">
        <w:rPr>
          <w:rStyle w:val="a4"/>
          <w:rFonts w:ascii="Arabic Typesetting" w:hAnsi="Arabic Typesetting" w:cs="Traditional Arabic"/>
          <w:sz w:val="36"/>
          <w:szCs w:val="36"/>
          <w:rtl/>
        </w:rPr>
        <w:footnoteReference w:id="56"/>
      </w:r>
      <w:r w:rsidR="00E953F1" w:rsidRPr="00641231">
        <w:rPr>
          <w:rFonts w:ascii="Arabic Typesetting" w:hAnsi="Arabic Typesetting" w:cs="Traditional Arabic" w:hint="cs"/>
          <w:sz w:val="36"/>
          <w:szCs w:val="36"/>
          <w:vertAlign w:val="superscript"/>
          <w:rtl/>
        </w:rPr>
        <w:t>)</w:t>
      </w:r>
      <w:r w:rsidR="00E953F1">
        <w:rPr>
          <w:rFonts w:ascii="Arabic Typesetting" w:hAnsi="Arabic Typesetting" w:cs="Traditional Arabic"/>
          <w:sz w:val="36"/>
          <w:szCs w:val="36"/>
          <w:rtl/>
        </w:rPr>
        <w:t xml:space="preserve">اظهر </w:t>
      </w:r>
      <w:r w:rsidR="00E953F1">
        <w:rPr>
          <w:rFonts w:ascii="Arabic Typesetting" w:hAnsi="Arabic Typesetting" w:cs="Traditional Arabic" w:hint="cs"/>
          <w:sz w:val="36"/>
          <w:szCs w:val="36"/>
          <w:rtl/>
        </w:rPr>
        <w:t>أ</w:t>
      </w:r>
      <w:r w:rsidR="00E953F1">
        <w:rPr>
          <w:rFonts w:ascii="Arabic Typesetting" w:hAnsi="Arabic Typesetting" w:cs="Traditional Arabic"/>
          <w:sz w:val="36"/>
          <w:szCs w:val="36"/>
          <w:rtl/>
        </w:rPr>
        <w:t>قوال</w:t>
      </w:r>
      <w:r w:rsidR="00E953F1" w:rsidRPr="00641231">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المفسرين</w:t>
      </w:r>
      <w:r>
        <w:rPr>
          <w:rFonts w:ascii="Arabic Typesetting" w:hAnsi="Arabic Typesetting" w:cs="Traditional Arabic"/>
          <w:sz w:val="36"/>
          <w:szCs w:val="36"/>
          <w:rtl/>
        </w:rPr>
        <w:t xml:space="preserve"> في الآية ،</w:t>
      </w:r>
      <w:r w:rsidRPr="00641231">
        <w:rPr>
          <w:rFonts w:ascii="Arabic Typesetting" w:hAnsi="Arabic Typesetting" w:cs="Traditional Arabic" w:hint="cs"/>
          <w:sz w:val="36"/>
          <w:szCs w:val="36"/>
          <w:rtl/>
        </w:rPr>
        <w:t xml:space="preserve">نظراً لاعتماده على آية من كتاب الله هي أقرب من غيرها من الآيات مع أن سائر الآيات </w:t>
      </w:r>
      <w:r>
        <w:rPr>
          <w:rFonts w:ascii="Arabic Typesetting" w:hAnsi="Arabic Typesetting" w:cs="Traditional Arabic" w:hint="cs"/>
          <w:sz w:val="36"/>
          <w:szCs w:val="36"/>
          <w:rtl/>
        </w:rPr>
        <w:t>المذكور</w:t>
      </w:r>
      <w:r w:rsidRPr="00641231">
        <w:rPr>
          <w:rFonts w:ascii="Arabic Typesetting" w:hAnsi="Arabic Typesetting" w:cs="Traditional Arabic" w:hint="cs"/>
          <w:sz w:val="36"/>
          <w:szCs w:val="36"/>
          <w:rtl/>
        </w:rPr>
        <w:t xml:space="preserve"> المستدل بها في الوجوه الأخرى في معنى الآية صحيح ومحتمل للمع</w:t>
      </w:r>
      <w:r>
        <w:rPr>
          <w:rFonts w:ascii="Arabic Typesetting" w:hAnsi="Arabic Typesetting" w:cs="Traditional Arabic" w:hint="cs"/>
          <w:sz w:val="36"/>
          <w:szCs w:val="36"/>
          <w:rtl/>
        </w:rPr>
        <w:t xml:space="preserve">نى قال الأمين رحمه الله تعالى </w:t>
      </w:r>
      <w:r w:rsidR="00E953F1">
        <w:rPr>
          <w:rFonts w:ascii="Arabic Typesetting" w:hAnsi="Arabic Typesetting" w:cs="Traditional Arabic" w:hint="cs"/>
          <w:sz w:val="36"/>
          <w:szCs w:val="36"/>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في هذه الآية الكريمة ثلاثة أوجه للعلماء من التفسير وكل واحد منها ل</w:t>
      </w:r>
      <w:r w:rsidRPr="00641231">
        <w:rPr>
          <w:rFonts w:ascii="Arabic Typesetting" w:hAnsi="Arabic Typesetting" w:cs="Traditional Arabic" w:hint="cs"/>
          <w:sz w:val="36"/>
          <w:szCs w:val="36"/>
          <w:rtl/>
        </w:rPr>
        <w:t>ه</w:t>
      </w:r>
      <w:r w:rsidRPr="00641231">
        <w:rPr>
          <w:rFonts w:ascii="Arabic Typesetting" w:hAnsi="Arabic Typesetting" w:cs="Traditional Arabic"/>
          <w:sz w:val="36"/>
          <w:szCs w:val="36"/>
          <w:rtl/>
        </w:rPr>
        <w:t xml:space="preserve"> مصداق في كتاب الله تعالى</w:t>
      </w:r>
      <w:r>
        <w:rPr>
          <w:rFonts w:ascii="Arabic Typesetting" w:hAnsi="Arabic Typesetting" w:cs="Traditional Arabic" w:hint="cs"/>
          <w:sz w:val="36"/>
          <w:szCs w:val="36"/>
          <w:rtl/>
        </w:rPr>
        <w:t xml:space="preserve"> </w:t>
      </w:r>
      <w:r w:rsidRPr="00B9283E">
        <w:rPr>
          <w:rFonts w:ascii="Arabic Typesetting" w:hAnsi="Arabic Typesetting" w:cs="Traditional Arabic" w:hint="cs"/>
          <w:sz w:val="36"/>
          <w:szCs w:val="36"/>
          <w:vertAlign w:val="superscript"/>
          <w:rtl/>
        </w:rPr>
        <w:t>(</w:t>
      </w:r>
      <w:r w:rsidRPr="00B9283E">
        <w:rPr>
          <w:rStyle w:val="a4"/>
          <w:rFonts w:ascii="Arabic Typesetting" w:hAnsi="Arabic Typesetting" w:cs="Traditional Arabic"/>
          <w:sz w:val="36"/>
          <w:szCs w:val="36"/>
          <w:rtl/>
        </w:rPr>
        <w:footnoteReference w:id="57"/>
      </w:r>
      <w:r w:rsidRPr="00B9283E">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ثم قال ولكن الأظهر قول الجمهور القائل بأن معنى الآية المعبود في السماء والمعبود في الأرض بحق </w:t>
      </w:r>
      <w:r w:rsidRPr="00641231">
        <w:rPr>
          <w:rFonts w:ascii="Arabic Typesetting" w:hAnsi="Arabic Typesetting" w:cs="Traditional Arabic"/>
          <w:sz w:val="36"/>
          <w:szCs w:val="36"/>
          <w:rtl/>
        </w:rPr>
        <w:t xml:space="preserve">ويشهد له قوله تعالى </w:t>
      </w:r>
      <w:r w:rsidRPr="00641231">
        <w:rPr>
          <w:rFonts w:ascii="QCF_BSML" w:eastAsiaTheme="minorHAnsi" w:hAnsi="QCF_BSML" w:cs="QCF_BSML"/>
          <w:color w:val="000000"/>
          <w:sz w:val="36"/>
          <w:szCs w:val="36"/>
          <w:rtl/>
        </w:rPr>
        <w:t xml:space="preserve">ﭽ </w:t>
      </w:r>
      <w:r w:rsidRPr="00641231">
        <w:rPr>
          <w:rFonts w:ascii="QCF_P495" w:eastAsiaTheme="minorHAnsi" w:hAnsi="QCF_P495" w:cs="QCF_P495"/>
          <w:color w:val="000000"/>
          <w:sz w:val="36"/>
          <w:szCs w:val="36"/>
          <w:rtl/>
        </w:rPr>
        <w:t>ﮦ  ﮧ  ﮨ  ﮩ  ﮪ       ﮫ  ﮬ       ﮭ</w:t>
      </w:r>
      <w:r w:rsidRPr="00641231">
        <w:rPr>
          <w:rFonts w:ascii="QCF_P495" w:eastAsiaTheme="minorHAnsi" w:hAnsi="QCF_P495" w:cs="QCF_P495"/>
          <w:color w:val="0000A5"/>
          <w:sz w:val="36"/>
          <w:szCs w:val="36"/>
          <w:rtl/>
        </w:rPr>
        <w:t>ﮮ</w:t>
      </w:r>
      <w:r w:rsidRPr="00641231">
        <w:rPr>
          <w:rFonts w:ascii="QCF_P495" w:eastAsiaTheme="minorHAnsi" w:hAnsi="QCF_P495" w:cs="QCF_P495"/>
          <w:color w:val="000000"/>
          <w:sz w:val="36"/>
          <w:szCs w:val="36"/>
          <w:rtl/>
        </w:rPr>
        <w:t xml:space="preserve">    </w:t>
      </w:r>
      <w:r w:rsidRPr="00641231">
        <w:rPr>
          <w:rFonts w:ascii="QCF_BSML" w:eastAsiaTheme="minorHAnsi" w:hAnsi="QCF_BSML" w:cs="QCF_BSML"/>
          <w:color w:val="000000"/>
          <w:sz w:val="36"/>
          <w:szCs w:val="36"/>
          <w:rtl/>
        </w:rPr>
        <w:t>ﭼ</w:t>
      </w:r>
      <w:r w:rsidR="00E953F1">
        <w:rPr>
          <w:rFonts w:ascii="QCF_BSML" w:eastAsiaTheme="minorHAnsi" w:hAnsi="QCF_BSML" w:cs="QCF_BSML" w:hint="cs"/>
          <w:color w:val="000000"/>
          <w:sz w:val="36"/>
          <w:szCs w:val="36"/>
          <w:rtl/>
        </w:rPr>
        <w:t xml:space="preserve">     </w:t>
      </w:r>
      <w:r w:rsidRPr="00BC6BCF">
        <w:rPr>
          <w:rFonts w:ascii="Traditional Arabic" w:eastAsiaTheme="minorHAnsi" w:hAnsi="Traditional Arabic" w:cs="Traditional Arabic"/>
          <w:color w:val="000000"/>
          <w:sz w:val="36"/>
          <w:szCs w:val="36"/>
          <w:vertAlign w:val="superscript"/>
          <w:rtl/>
        </w:rPr>
        <w:t>(</w:t>
      </w:r>
      <w:r w:rsidRPr="00BC6BCF">
        <w:rPr>
          <w:rStyle w:val="a4"/>
          <w:rFonts w:ascii="Traditional Arabic" w:eastAsiaTheme="minorHAnsi" w:hAnsi="Traditional Arabic" w:cs="Traditional Arabic"/>
          <w:color w:val="000000"/>
          <w:sz w:val="36"/>
          <w:szCs w:val="36"/>
          <w:rtl/>
        </w:rPr>
        <w:footnoteReference w:id="58"/>
      </w:r>
      <w:r w:rsidRPr="00BC6BCF">
        <w:rPr>
          <w:rFonts w:ascii="Traditional Arabic" w:eastAsiaTheme="minorHAnsi" w:hAnsi="Traditional Arabic" w:cs="Traditional Arabic"/>
          <w:color w:val="000000"/>
          <w:sz w:val="36"/>
          <w:szCs w:val="36"/>
          <w:vertAlign w:val="superscript"/>
          <w:rtl/>
        </w:rPr>
        <w:t>)</w:t>
      </w:r>
      <w:r w:rsidRPr="001C319D">
        <w:rPr>
          <w:rFonts w:ascii="Arial" w:eastAsiaTheme="minorHAnsi" w:hAnsi="Arial" w:cs="Arial"/>
          <w:color w:val="000000"/>
          <w:sz w:val="36"/>
          <w:szCs w:val="36"/>
          <w:vertAlign w:val="superscript"/>
          <w:rtl/>
        </w:rPr>
        <w:t xml:space="preserve"> </w:t>
      </w:r>
    </w:p>
    <w:p w:rsidR="004B34A1" w:rsidRPr="00B9283E" w:rsidRDefault="004B34A1" w:rsidP="004B34A1">
      <w:pPr>
        <w:jc w:val="both"/>
        <w:rPr>
          <w:rFonts w:ascii="Arabic Typesetting" w:hAnsi="Arabic Typesetting" w:cs="Traditional Arabic"/>
          <w:b/>
          <w:bCs/>
          <w:sz w:val="36"/>
          <w:szCs w:val="36"/>
          <w:rtl/>
        </w:rPr>
      </w:pPr>
      <w:r w:rsidRPr="00B9283E">
        <w:rPr>
          <w:rFonts w:ascii="Arabic Typesetting" w:hAnsi="Arabic Typesetting" w:cs="Traditional Arabic" w:hint="cs"/>
          <w:b/>
          <w:bCs/>
          <w:sz w:val="36"/>
          <w:szCs w:val="36"/>
          <w:rtl/>
        </w:rPr>
        <w:t xml:space="preserve">وجه البيان والارتباط </w:t>
      </w:r>
    </w:p>
    <w:p w:rsidR="004B34A1" w:rsidRPr="00EF79EC"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EF79EC">
        <w:rPr>
          <w:rFonts w:ascii="Arabic Typesetting" w:hAnsi="Arabic Typesetting" w:cs="Traditional Arabic" w:hint="cs"/>
          <w:sz w:val="36"/>
          <w:szCs w:val="36"/>
          <w:rtl/>
        </w:rPr>
        <w:t>جاء في آية الأنعام السابقة إجمال بينه ماجاء في آية الزخرف ونحوها كما مضى وهذا وجه صحيح في تفسير القرآن بالقرآن والله أعلم .</w:t>
      </w: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الرابع :</w:t>
      </w:r>
    </w:p>
    <w:p w:rsidR="004B34A1" w:rsidRPr="00641231" w:rsidRDefault="004B34A1" w:rsidP="004B34A1">
      <w:pPr>
        <w:jc w:val="both"/>
        <w:rPr>
          <w:rFonts w:ascii="Traditional Arabic" w:hAnsi="Traditional Arabic" w:cs="Traditional Arabic"/>
          <w:sz w:val="36"/>
          <w:szCs w:val="36"/>
          <w:rtl/>
        </w:rPr>
      </w:pPr>
      <w:r>
        <w:rPr>
          <w:rFonts w:ascii="Arabic Typesetting" w:hAnsi="Arabic Typesetting" w:cs="Traditional Arabic" w:hint="cs"/>
          <w:sz w:val="36"/>
          <w:szCs w:val="36"/>
          <w:rtl/>
        </w:rPr>
        <w:lastRenderedPageBreak/>
        <w:t xml:space="preserve">     </w:t>
      </w: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تعالى</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 xml:space="preserve">ﯛ  ﯜ  ﯝ  ﯞ        ﯟ  ﯠ  ﯡ  ﯢ      ﯣ  ﯤ  ﯥ       ﯦ   ﯧ  ﯨ        ﯩ  ﯪ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QCF_BSML" w:eastAsiaTheme="minorHAnsi" w:hAnsi="QCF_BSML" w:cs="Traditional Arabic"/>
          <w:color w:val="000000"/>
          <w:sz w:val="36"/>
          <w:szCs w:val="36"/>
          <w:rtl/>
        </w:rPr>
        <w:footnoteReference w:id="59"/>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Default="004B34A1" w:rsidP="004B34A1">
      <w:pPr>
        <w:jc w:val="both"/>
        <w:rPr>
          <w:sz w:val="36"/>
          <w:szCs w:val="36"/>
          <w:rtl/>
        </w:rPr>
      </w:pPr>
      <w:r w:rsidRPr="00641231">
        <w:rPr>
          <w:rFonts w:ascii="Arabic Typesetting" w:hAnsi="Arabic Typesetting" w:cs="Traditional Arabic" w:hint="cs"/>
          <w:sz w:val="36"/>
          <w:szCs w:val="36"/>
          <w:rtl/>
        </w:rPr>
        <w:t>الآية المفسِّرة قوله</w:t>
      </w:r>
      <w:r w:rsidRPr="00641231">
        <w:rPr>
          <w:rFonts w:ascii="Arabic Typesetting" w:hAnsi="Arabic Typesetting" w:cs="Traditional Arabic"/>
          <w:sz w:val="36"/>
          <w:szCs w:val="36"/>
          <w:rtl/>
        </w:rPr>
        <w:t>:</w:t>
      </w:r>
      <w:r w:rsidRPr="00641231">
        <w:rPr>
          <w:rFonts w:ascii="QCF_BSML" w:eastAsiaTheme="minorHAnsi" w:hAnsi="QCF_BSML" w:cs="QCF_BSML"/>
          <w:color w:val="000000"/>
          <w:sz w:val="36"/>
          <w:szCs w:val="36"/>
          <w:rtl/>
        </w:rPr>
        <w:t xml:space="preserve"> ﭽ </w:t>
      </w:r>
      <w:r w:rsidRPr="00641231">
        <w:rPr>
          <w:rFonts w:ascii="QCF_P262" w:eastAsiaTheme="minorHAnsi" w:hAnsi="QCF_P262" w:cs="QCF_P262"/>
          <w:color w:val="000000"/>
          <w:sz w:val="36"/>
          <w:szCs w:val="36"/>
          <w:rtl/>
        </w:rPr>
        <w:t xml:space="preserve">ﯠ  ﯡ  ﯢ  ﯣ  ﯤ  ﯥ  ﯦ  ﯧ  ﯨ     ﯪ  ﯫ    ﯬ  ﯭ  ﯮ   ﯯ  ﯰ     ﯱ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60"/>
      </w:r>
      <w:r w:rsidRPr="00850FA1">
        <w:rPr>
          <w:rFonts w:ascii="Traditional Arabic" w:eastAsiaTheme="minorHAnsi" w:hAnsi="Traditional Arabic" w:cs="Traditional Arabic" w:hint="cs"/>
          <w:color w:val="000000"/>
          <w:sz w:val="36"/>
          <w:szCs w:val="36"/>
          <w:vertAlign w:val="superscript"/>
          <w:rtl/>
        </w:rPr>
        <w:t>)</w:t>
      </w:r>
      <w:r w:rsidRPr="00850FA1">
        <w:rPr>
          <w:rFonts w:ascii="Traditional Arabic" w:eastAsiaTheme="minorHAnsi" w:hAnsi="Traditional Arabic" w:cs="Traditional Arabic"/>
          <w:color w:val="000000"/>
          <w:sz w:val="36"/>
          <w:szCs w:val="36"/>
          <w:vertAlign w:val="superscript"/>
          <w:rtl/>
        </w:rPr>
        <w:t xml:space="preserve"> </w:t>
      </w:r>
    </w:p>
    <w:p w:rsidR="004B34A1" w:rsidRPr="00EE1E54" w:rsidRDefault="004B34A1" w:rsidP="004B34A1">
      <w:pPr>
        <w:jc w:val="both"/>
        <w:rPr>
          <w:rFonts w:cs="Traditional Arabic"/>
          <w:b/>
          <w:bCs/>
          <w:sz w:val="36"/>
          <w:szCs w:val="36"/>
          <w:rtl/>
        </w:rPr>
      </w:pPr>
      <w:r w:rsidRPr="00EE1E54">
        <w:rPr>
          <w:rFonts w:cs="Traditional Arabic" w:hint="cs"/>
          <w:b/>
          <w:bCs/>
          <w:sz w:val="36"/>
          <w:szCs w:val="36"/>
          <w:rtl/>
        </w:rPr>
        <w:t>الأقوال الواردة في ذلك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AE0072">
        <w:rPr>
          <w:rFonts w:ascii="Arabic Typesetting" w:hAnsi="Arabic Typesetting" w:cs="Traditional Arabic" w:hint="cs"/>
          <w:sz w:val="36"/>
          <w:szCs w:val="36"/>
          <w:rtl/>
        </w:rPr>
        <w:t>قال</w:t>
      </w:r>
      <w:r w:rsidR="00046C0F">
        <w:rPr>
          <w:rFonts w:ascii="Arabic Typesetting" w:hAnsi="Arabic Typesetting" w:cs="Traditional Arabic" w:hint="cs"/>
          <w:sz w:val="36"/>
          <w:szCs w:val="36"/>
          <w:rtl/>
        </w:rPr>
        <w:t xml:space="preserve"> القرطبي</w:t>
      </w:r>
      <w:r w:rsidR="00046C0F" w:rsidRPr="00641231">
        <w:rPr>
          <w:rFonts w:ascii="Arabic Typesetting" w:hAnsi="Arabic Typesetting" w:cs="Traditional Arabic" w:hint="cs"/>
          <w:sz w:val="36"/>
          <w:szCs w:val="36"/>
          <w:vertAlign w:val="superscript"/>
          <w:rtl/>
        </w:rPr>
        <w:t>(</w:t>
      </w:r>
      <w:r w:rsidR="00046C0F" w:rsidRPr="00641231">
        <w:rPr>
          <w:rStyle w:val="a4"/>
          <w:rFonts w:ascii="Arabic Typesetting" w:hAnsi="Arabic Typesetting" w:cs="Traditional Arabic"/>
          <w:sz w:val="36"/>
          <w:szCs w:val="36"/>
          <w:rtl/>
        </w:rPr>
        <w:footnoteReference w:id="61"/>
      </w:r>
      <w:r w:rsidR="00046C0F" w:rsidRPr="00641231">
        <w:rPr>
          <w:rFonts w:ascii="Arabic Typesetting" w:hAnsi="Arabic Typesetting" w:cs="Traditional Arabic" w:hint="cs"/>
          <w:sz w:val="36"/>
          <w:szCs w:val="36"/>
          <w:vertAlign w:val="superscript"/>
          <w:rtl/>
        </w:rPr>
        <w:t>)</w:t>
      </w:r>
      <w:r w:rsidR="00046C0F">
        <w:rPr>
          <w:rFonts w:ascii="Arabic Typesetting" w:hAnsi="Arabic Typesetting" w:cs="Traditional Arabic" w:hint="cs"/>
          <w:sz w:val="36"/>
          <w:szCs w:val="36"/>
          <w:rtl/>
        </w:rPr>
        <w:t>و</w:t>
      </w:r>
      <w:r w:rsidR="00AE0072">
        <w:rPr>
          <w:rFonts w:ascii="Arabic Typesetting" w:hAnsi="Arabic Typesetting" w:cs="Traditional Arabic" w:hint="cs"/>
          <w:sz w:val="36"/>
          <w:szCs w:val="36"/>
          <w:rtl/>
        </w:rPr>
        <w:t xml:space="preserve"> الشنقيطي</w:t>
      </w:r>
      <w:r w:rsidR="00AE0072">
        <w:rPr>
          <w:rStyle w:val="a4"/>
          <w:rFonts w:ascii="Arabic Typesetting" w:hAnsi="Arabic Typesetting" w:cs="Traditional Arabic"/>
          <w:sz w:val="36"/>
          <w:szCs w:val="36"/>
          <w:rtl/>
        </w:rPr>
        <w:footnoteReference w:id="62"/>
      </w:r>
      <w:r w:rsidR="00AE0072">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ذكر </w:t>
      </w:r>
      <w:r w:rsidRPr="00641231">
        <w:rPr>
          <w:rFonts w:ascii="Arabic Typesetting" w:hAnsi="Arabic Typesetting" w:cs="Traditional Arabic" w:hint="cs"/>
          <w:sz w:val="36"/>
          <w:szCs w:val="36"/>
          <w:rtl/>
        </w:rPr>
        <w:t xml:space="preserve">الله تعالى </w:t>
      </w:r>
      <w:r w:rsidRPr="00641231">
        <w:rPr>
          <w:rFonts w:ascii="Arabic Typesetting" w:hAnsi="Arabic Typesetting" w:cs="Traditional Arabic"/>
          <w:sz w:val="36"/>
          <w:szCs w:val="36"/>
          <w:rtl/>
        </w:rPr>
        <w:t xml:space="preserve">في هذه الآية الكريمة أن الكفار لو نزل الله </w:t>
      </w:r>
      <w:r>
        <w:rPr>
          <w:rFonts w:ascii="Arabic Typesetting" w:hAnsi="Arabic Typesetting" w:cs="Traditional Arabic"/>
          <w:sz w:val="36"/>
          <w:szCs w:val="36"/>
          <w:rtl/>
        </w:rPr>
        <w:t xml:space="preserve">عليهم كتاباً مكتوباً في قرطاس </w:t>
      </w:r>
      <w:r w:rsidRPr="00641231">
        <w:rPr>
          <w:rFonts w:ascii="Arabic Typesetting" w:hAnsi="Arabic Typesetting" w:cs="Traditional Arabic"/>
          <w:sz w:val="36"/>
          <w:szCs w:val="36"/>
          <w:rtl/>
        </w:rPr>
        <w:t>أي صحيفة</w:t>
      </w:r>
      <w:r w:rsidRPr="00850FA1">
        <w:rPr>
          <w:rFonts w:ascii="Arabic Typesetting" w:hAnsi="Arabic Typesetting" w:cs="Traditional Arabic" w:hint="cs"/>
          <w:sz w:val="36"/>
          <w:szCs w:val="36"/>
          <w:vertAlign w:val="superscript"/>
          <w:rtl/>
        </w:rPr>
        <w:t>(</w:t>
      </w:r>
      <w:r w:rsidRPr="00850FA1">
        <w:rPr>
          <w:rStyle w:val="a4"/>
          <w:rFonts w:ascii="Arabic Typesetting" w:hAnsi="Arabic Typesetting" w:cs="Traditional Arabic"/>
          <w:sz w:val="36"/>
          <w:szCs w:val="36"/>
          <w:rtl/>
        </w:rPr>
        <w:footnoteReference w:id="63"/>
      </w:r>
      <w:r w:rsidRPr="00850FA1">
        <w:rPr>
          <w:rFonts w:ascii="Arabic Typesetting" w:hAnsi="Arabic Typesetting" w:cs="Traditional Arabic" w:hint="cs"/>
          <w:sz w:val="36"/>
          <w:szCs w:val="36"/>
          <w:vertAlign w:val="superscript"/>
          <w:rtl/>
        </w:rPr>
        <w:t>)</w:t>
      </w:r>
      <w:r>
        <w:rPr>
          <w:rFonts w:ascii="Arabic Typesetting" w:hAnsi="Arabic Typesetting" w:cs="Traditional Arabic"/>
          <w:sz w:val="36"/>
          <w:szCs w:val="36"/>
          <w:rtl/>
        </w:rPr>
        <w:t xml:space="preserve"> إجابة لما اقترحوه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كما قال تعالى عنهم :</w:t>
      </w:r>
      <w:r w:rsidRPr="00641231">
        <w:rPr>
          <w:rFonts w:ascii="QCF_BSML" w:eastAsiaTheme="minorHAnsi" w:hAnsi="QCF_BSML" w:cs="QCF_BSML"/>
          <w:color w:val="000000"/>
          <w:sz w:val="36"/>
          <w:szCs w:val="36"/>
          <w:rtl/>
        </w:rPr>
        <w:t xml:space="preserve"> ﭽ</w:t>
      </w:r>
      <w:r w:rsidRPr="00641231">
        <w:rPr>
          <w:rFonts w:ascii="QCF_P291" w:eastAsiaTheme="minorHAnsi" w:hAnsi="QCF_P291" w:cs="QCF_P291"/>
          <w:color w:val="000000"/>
          <w:sz w:val="36"/>
          <w:szCs w:val="36"/>
          <w:rtl/>
        </w:rPr>
        <w:t xml:space="preserve"> ﮭ  ﮮ   ﮯ  ﮰ  ﮱ  ﯓ  ﯔ        ﯕ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64"/>
      </w:r>
      <w:r w:rsidRPr="00850FA1">
        <w:rPr>
          <w:rFonts w:ascii="Traditional Arabic" w:eastAsiaTheme="minorHAnsi" w:hAnsi="Traditional Arabic" w:cs="Traditional Arabic" w:hint="cs"/>
          <w:color w:val="000000"/>
          <w:sz w:val="36"/>
          <w:szCs w:val="36"/>
          <w:vertAlign w:val="superscript"/>
          <w:rtl/>
        </w:rPr>
        <w:t>)</w:t>
      </w:r>
      <w:r w:rsidRPr="00850FA1">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AE0072">
      <w:pPr>
        <w:jc w:val="both"/>
        <w:rPr>
          <w:rFonts w:ascii="Arabic Typesetting" w:hAnsi="Arabic Typesetting" w:cs="Traditional Arabic"/>
          <w:sz w:val="36"/>
          <w:szCs w:val="36"/>
          <w:rtl/>
        </w:rPr>
      </w:pPr>
      <w:r>
        <w:rPr>
          <w:rFonts w:ascii="Arabic Typesetting" w:hAnsi="Arabic Typesetting" w:cs="Traditional Arabic"/>
          <w:sz w:val="36"/>
          <w:szCs w:val="36"/>
          <w:rtl/>
        </w:rPr>
        <w:t xml:space="preserve">الآية </w:t>
      </w:r>
      <w:r w:rsidRPr="00641231">
        <w:rPr>
          <w:rFonts w:ascii="Arabic Typesetting" w:hAnsi="Arabic Typesetting" w:cs="Traditional Arabic"/>
          <w:sz w:val="36"/>
          <w:szCs w:val="36"/>
          <w:rtl/>
        </w:rPr>
        <w:t>فعاينوا ذلك الكتاب المنزل ، ولمسته أيديهم ، لعاندوا ، وادعوا أن ذلك من أجل أنه سحرهم ، وهذا العناد واللجاج العظيم والمكابرة</w:t>
      </w:r>
      <w:r w:rsidR="00AE0072">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عن ا</w:t>
      </w:r>
      <w:r w:rsidRPr="00641231">
        <w:rPr>
          <w:rFonts w:ascii="Arabic Typesetting" w:hAnsi="Arabic Typesetting" w:cs="Traditional Arabic"/>
          <w:sz w:val="36"/>
          <w:szCs w:val="36"/>
          <w:rtl/>
        </w:rPr>
        <w:t>لمحسوسات</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الذي هو شأن الكفار بينه تعالى في آيات كثيرة كقوله </w:t>
      </w:r>
      <w:r w:rsidRPr="00641231">
        <w:rPr>
          <w:rFonts w:ascii="QCF_BSML" w:eastAsiaTheme="minorHAnsi" w:hAnsi="QCF_BSML" w:cs="QCF_BSML"/>
          <w:color w:val="000000"/>
          <w:sz w:val="36"/>
          <w:szCs w:val="36"/>
          <w:rtl/>
        </w:rPr>
        <w:t xml:space="preserve">ﭽ </w:t>
      </w:r>
      <w:r w:rsidRPr="00641231">
        <w:rPr>
          <w:rFonts w:ascii="QCF_P262" w:eastAsiaTheme="minorHAnsi" w:hAnsi="QCF_P262" w:cs="QCF_P262"/>
          <w:color w:val="000000"/>
          <w:sz w:val="36"/>
          <w:szCs w:val="36"/>
          <w:rtl/>
        </w:rPr>
        <w:t xml:space="preserve">ﯠ  ﯡ  ﯢ  ﯣ  ﯤ  ﯥ  ﯦ  ﯧ  ﯨ     ﯪ  ﯫ    ﯬ  ﯭ  ﯮ   ﯯ  ﯰ     ﯱ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65"/>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525" w:eastAsiaTheme="minorHAnsi" w:hAnsi="QCF_P525" w:cs="QCF_P525"/>
          <w:color w:val="000000"/>
          <w:sz w:val="36"/>
          <w:szCs w:val="36"/>
          <w:rtl/>
        </w:rPr>
        <w:t xml:space="preserve">ﯘ  ﯙ  ﯚ   ﯛ  ﯜ  ﯝ  ﯞ  ﯟ  ﯠ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66"/>
      </w:r>
      <w:r w:rsidRPr="00850FA1">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AE0072">
      <w:pPr>
        <w:jc w:val="both"/>
        <w:rPr>
          <w:rFonts w:ascii="Traditional Arabic" w:hAnsi="Traditional Arabic" w:cs="Traditional Arabic"/>
          <w:sz w:val="36"/>
          <w:szCs w:val="36"/>
          <w:rtl/>
        </w:rPr>
      </w:pPr>
      <w:r w:rsidRPr="00641231">
        <w:rPr>
          <w:rFonts w:ascii="Arabic Typesetting" w:hAnsi="Arabic Typesetting" w:cs="Traditional Arabic"/>
          <w:sz w:val="36"/>
          <w:szCs w:val="36"/>
          <w:rtl/>
        </w:rPr>
        <w:lastRenderedPageBreak/>
        <w:t>وقوله :</w:t>
      </w:r>
      <w:r w:rsidRPr="00641231">
        <w:rPr>
          <w:rFonts w:ascii="QCF_BSML" w:eastAsiaTheme="minorHAnsi" w:hAnsi="QCF_BSML" w:cs="QCF_BSML"/>
          <w:color w:val="000000"/>
          <w:sz w:val="36"/>
          <w:szCs w:val="36"/>
          <w:rtl/>
        </w:rPr>
        <w:t xml:space="preserve"> ﭽ </w:t>
      </w:r>
      <w:r w:rsidRPr="00641231">
        <w:rPr>
          <w:rFonts w:ascii="QCF_P142" w:eastAsiaTheme="minorHAnsi" w:hAnsi="QCF_P142" w:cs="QCF_P142"/>
          <w:color w:val="000000"/>
          <w:sz w:val="36"/>
          <w:szCs w:val="36"/>
          <w:rtl/>
        </w:rPr>
        <w:t xml:space="preserve">  ﭒ  ﭓ  ﭔ   ﭕ    ﭖ  ﭗ  ﭘ   ﭙ   ﭚ  ﭛ             ﭜ  ﭝ  ﭞ  ﭟ         ﭠ  ﭡ      ﭢ  ﭣ  ﭤ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hAnsi="Traditional Arabic" w:cs="Traditional Arabic"/>
          <w:sz w:val="36"/>
          <w:szCs w:val="36"/>
          <w:rtl/>
        </w:rPr>
        <w:footnoteReference w:id="67"/>
      </w:r>
      <w:r w:rsidRPr="00850FA1">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19" w:eastAsiaTheme="minorHAnsi" w:hAnsi="QCF_P219" w:cs="QCF_P219"/>
          <w:color w:val="000000"/>
          <w:sz w:val="36"/>
          <w:szCs w:val="36"/>
          <w:rtl/>
        </w:rPr>
        <w:t xml:space="preserve">ﯱ  ﯲ  ﯳ  ﯴ  ﯵ  ﯶ  ﯷ  ﯸ     ﯺ     ﯻ  ﯼ  ﯽ  ﯾ  ﯿ  ﰀ  ﰁ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68"/>
      </w:r>
      <w:r w:rsidRPr="00850FA1">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20" w:eastAsiaTheme="minorHAnsi" w:hAnsi="QCF_P220" w:cs="QCF_P220"/>
          <w:color w:val="000000"/>
          <w:sz w:val="36"/>
          <w:szCs w:val="36"/>
          <w:rtl/>
        </w:rPr>
        <w:t xml:space="preserve">ﮏ  ﮐ  ﮑ  ﮒ   ﮓ  ﮔ  ﮕ  ﮖ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69"/>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0" w:eastAsiaTheme="minorHAnsi" w:hAnsi="QCF_P130" w:cs="QCF_P130"/>
          <w:color w:val="000000"/>
          <w:sz w:val="36"/>
          <w:szCs w:val="36"/>
          <w:rtl/>
        </w:rPr>
        <w:t>ﯲ  ﯳ  ﯴ  ﯵ    ﯶ    ﯷ  ﯸ</w:t>
      </w:r>
      <w:r w:rsidRPr="00641231">
        <w:rPr>
          <w:rFonts w:ascii="QCF_P130" w:eastAsiaTheme="minorHAnsi" w:hAnsi="QCF_P130" w:cs="QCF_P130"/>
          <w:color w:val="0000A5"/>
          <w:sz w:val="36"/>
          <w:szCs w:val="36"/>
          <w:rtl/>
        </w:rPr>
        <w:t>ﯹ</w:t>
      </w:r>
      <w:r w:rsidRPr="00641231">
        <w:rPr>
          <w:rFonts w:ascii="QCF_P130" w:eastAsiaTheme="minorHAnsi" w:hAnsi="QCF_P130" w:cs="QCF_P130"/>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70"/>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إلى غ</w:t>
      </w:r>
      <w:r>
        <w:rPr>
          <w:rFonts w:ascii="Arabic Typesetting" w:hAnsi="Arabic Typesetting" w:cs="Traditional Arabic"/>
          <w:sz w:val="36"/>
          <w:szCs w:val="36"/>
          <w:rtl/>
        </w:rPr>
        <w:t xml:space="preserve">ير ذلك من الآيات </w:t>
      </w:r>
      <w:r w:rsidRPr="00641231">
        <w:rPr>
          <w:rFonts w:ascii="Arabic Typesetting" w:hAnsi="Arabic Typesetting" w:cs="Traditional Arabic"/>
          <w:sz w:val="36"/>
          <w:szCs w:val="36"/>
          <w:rtl/>
        </w:rPr>
        <w:t xml:space="preserve">وذكر تعالى نحو هذا العناد واللجاج عن فرعون وقومه في قوله: </w:t>
      </w:r>
      <w:r w:rsidRPr="00641231">
        <w:rPr>
          <w:rFonts w:ascii="QCF_BSML" w:eastAsiaTheme="minorHAnsi" w:hAnsi="QCF_BSML" w:cs="QCF_BSML"/>
          <w:color w:val="000000"/>
          <w:sz w:val="36"/>
          <w:szCs w:val="36"/>
          <w:rtl/>
        </w:rPr>
        <w:t xml:space="preserve">ﭽ </w:t>
      </w:r>
      <w:r w:rsidRPr="00641231">
        <w:rPr>
          <w:rFonts w:ascii="QCF_P166" w:eastAsiaTheme="minorHAnsi" w:hAnsi="QCF_P166" w:cs="QCF_P166"/>
          <w:color w:val="000000"/>
          <w:sz w:val="36"/>
          <w:szCs w:val="36"/>
          <w:rtl/>
        </w:rPr>
        <w:t xml:space="preserve">ﭪ  ﭫ  ﭬ  ﭭ   ﭮ  ﭯ   ﭰ  ﭱ  ﭲ  ﭳ  ﭴ  ﭵ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ial" w:eastAsiaTheme="minorHAnsi" w:hAnsi="Arial" w:cs="Arial"/>
          <w:color w:val="000000"/>
          <w:sz w:val="36"/>
          <w:szCs w:val="36"/>
          <w:rtl/>
        </w:rPr>
        <w:footnoteReference w:id="71"/>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الدراسة :</w:t>
      </w:r>
    </w:p>
    <w:p w:rsidR="004B34A1" w:rsidRPr="001C319D"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EE1E54">
        <w:rPr>
          <w:rFonts w:ascii="Arabic Typesetting" w:hAnsi="Arabic Typesetting" w:cs="Traditional Arabic" w:hint="cs"/>
          <w:sz w:val="36"/>
          <w:szCs w:val="36"/>
          <w:rtl/>
        </w:rPr>
        <w:t>لم أجد</w:t>
      </w:r>
      <w:r>
        <w:rPr>
          <w:rFonts w:ascii="Arabic Typesetting" w:hAnsi="Arabic Typesetting" w:cs="Traditional Arabic" w:hint="cs"/>
          <w:sz w:val="36"/>
          <w:szCs w:val="36"/>
          <w:rtl/>
        </w:rPr>
        <w:t xml:space="preserve"> لمن فسّر هذه الآية من سورة الأنعام بالقرآن مخالفا لما ذهبو إليه في تفسيرها حيث جمعوا الآيات التي </w:t>
      </w:r>
      <w:r w:rsidRPr="00641231">
        <w:rPr>
          <w:rFonts w:ascii="Arabic Typesetting" w:hAnsi="Arabic Typesetting" w:cs="Traditional Arabic" w:hint="cs"/>
          <w:sz w:val="36"/>
          <w:szCs w:val="36"/>
          <w:rtl/>
        </w:rPr>
        <w:t xml:space="preserve">تتحدث عن موضوع واحد والموضوع هنا هو </w:t>
      </w:r>
      <w:r w:rsidRPr="00641231">
        <w:rPr>
          <w:rFonts w:ascii="Arabic Typesetting" w:hAnsi="Arabic Typesetting" w:cs="Traditional Arabic"/>
          <w:sz w:val="36"/>
          <w:szCs w:val="36"/>
          <w:rtl/>
        </w:rPr>
        <w:t>مكابرتهم</w:t>
      </w:r>
      <w:r w:rsidRPr="00641231">
        <w:rPr>
          <w:rFonts w:ascii="Arabic Typesetting" w:hAnsi="Arabic Typesetting" w:cs="Traditional Arabic" w:hint="cs"/>
          <w:sz w:val="36"/>
          <w:szCs w:val="36"/>
          <w:rtl/>
        </w:rPr>
        <w:t xml:space="preserve"> حتى</w:t>
      </w:r>
      <w:r w:rsidRPr="00641231">
        <w:rPr>
          <w:rFonts w:ascii="Arabic Typesetting" w:hAnsi="Arabic Typesetting" w:cs="Traditional Arabic"/>
          <w:sz w:val="36"/>
          <w:szCs w:val="36"/>
          <w:rtl/>
        </w:rPr>
        <w:t xml:space="preserve"> للمحسوسات</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جواب</w:t>
      </w:r>
      <w:r>
        <w:rPr>
          <w:rFonts w:ascii="Arabic Typesetting" w:hAnsi="Arabic Typesetting" w:cs="Traditional Arabic" w:hint="cs"/>
          <w:sz w:val="36"/>
          <w:szCs w:val="36"/>
          <w:rtl/>
        </w:rPr>
        <w:t>اً</w:t>
      </w:r>
      <w:r w:rsidRPr="00641231">
        <w:rPr>
          <w:rFonts w:ascii="Arabic Typesetting" w:hAnsi="Arabic Typesetting" w:cs="Traditional Arabic"/>
          <w:sz w:val="36"/>
          <w:szCs w:val="36"/>
          <w:rtl/>
        </w:rPr>
        <w:t xml:space="preserve"> لقولهم :</w:t>
      </w:r>
      <w:r w:rsidRPr="00641231">
        <w:rPr>
          <w:rFonts w:ascii="QCF_BSML" w:eastAsiaTheme="minorHAnsi" w:hAnsi="QCF_BSML" w:cs="QCF_BSML"/>
          <w:color w:val="000000"/>
          <w:sz w:val="36"/>
          <w:szCs w:val="36"/>
          <w:rtl/>
        </w:rPr>
        <w:t xml:space="preserve">  ﭽ </w:t>
      </w:r>
      <w:r w:rsidRPr="00641231">
        <w:rPr>
          <w:rFonts w:ascii="QCF_P291" w:eastAsiaTheme="minorHAnsi" w:hAnsi="QCF_P291" w:cs="QCF_P291"/>
          <w:color w:val="000000"/>
          <w:sz w:val="36"/>
          <w:szCs w:val="36"/>
          <w:rtl/>
        </w:rPr>
        <w:t>ﮰ  ﮱ  ﯓ  ﯔ        ﯕ</w:t>
      </w:r>
      <w:r w:rsidRPr="00641231">
        <w:rPr>
          <w:rFonts w:ascii="QCF_P291" w:eastAsiaTheme="minorHAnsi" w:hAnsi="QCF_P291" w:cs="QCF_P291"/>
          <w:color w:val="0000A5"/>
          <w:sz w:val="36"/>
          <w:szCs w:val="36"/>
          <w:rtl/>
        </w:rPr>
        <w:t>ﯖ</w:t>
      </w:r>
      <w:r w:rsidRPr="00641231">
        <w:rPr>
          <w:rFonts w:ascii="QCF_P291" w:eastAsiaTheme="minorHAnsi" w:hAnsi="QCF_P291" w:cs="QCF_P291"/>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72"/>
      </w:r>
      <w:r w:rsidRPr="00850FA1">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والله أعلم .</w:t>
      </w:r>
    </w:p>
    <w:p w:rsidR="00AE0072" w:rsidRDefault="00AE0072" w:rsidP="004B34A1">
      <w:pPr>
        <w:jc w:val="both"/>
        <w:rPr>
          <w:rFonts w:ascii="Arabic Typesetting" w:hAnsi="Arabic Typesetting" w:cs="Traditional Arabic"/>
          <w:b/>
          <w:bCs/>
          <w:sz w:val="36"/>
          <w:szCs w:val="36"/>
          <w:rtl/>
        </w:rPr>
      </w:pPr>
    </w:p>
    <w:p w:rsidR="00AE0072" w:rsidRDefault="00AE0072" w:rsidP="004B34A1">
      <w:pPr>
        <w:jc w:val="both"/>
        <w:rPr>
          <w:rFonts w:ascii="Arabic Typesetting" w:hAnsi="Arabic Typesetting" w:cs="Traditional Arabic"/>
          <w:b/>
          <w:bCs/>
          <w:sz w:val="36"/>
          <w:szCs w:val="36"/>
          <w:rtl/>
        </w:rPr>
      </w:pPr>
    </w:p>
    <w:p w:rsidR="004B34A1" w:rsidRPr="00EE1E54" w:rsidRDefault="004B34A1" w:rsidP="004B34A1">
      <w:pPr>
        <w:jc w:val="both"/>
        <w:rPr>
          <w:rFonts w:ascii="Arabic Typesetting" w:hAnsi="Arabic Typesetting" w:cs="Traditional Arabic"/>
          <w:b/>
          <w:bCs/>
          <w:sz w:val="36"/>
          <w:szCs w:val="36"/>
          <w:rtl/>
        </w:rPr>
      </w:pPr>
      <w:r w:rsidRPr="00EE1E54">
        <w:rPr>
          <w:rFonts w:ascii="Arabic Typesetting" w:hAnsi="Arabic Typesetting" w:cs="Traditional Arabic" w:hint="cs"/>
          <w:b/>
          <w:bCs/>
          <w:sz w:val="36"/>
          <w:szCs w:val="36"/>
          <w:rtl/>
        </w:rPr>
        <w:t>وجه البيان والارتباط</w:t>
      </w:r>
    </w:p>
    <w:p w:rsidR="004B34A1" w:rsidRPr="00641231" w:rsidRDefault="004B34A1" w:rsidP="00046C0F">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الوجه الذي تم تفسير آية الأنعام هذه به هو جمع الآيات التي تتحدث عن موضوع واحد والموضوع هنا هو </w:t>
      </w:r>
      <w:r w:rsidRPr="00641231">
        <w:rPr>
          <w:rFonts w:ascii="Arabic Typesetting" w:hAnsi="Arabic Typesetting" w:cs="Traditional Arabic"/>
          <w:sz w:val="36"/>
          <w:szCs w:val="36"/>
          <w:rtl/>
        </w:rPr>
        <w:t>مكابرتهم</w:t>
      </w:r>
      <w:r w:rsidRPr="00641231">
        <w:rPr>
          <w:rFonts w:ascii="Arabic Typesetting" w:hAnsi="Arabic Typesetting" w:cs="Traditional Arabic" w:hint="cs"/>
          <w:sz w:val="36"/>
          <w:szCs w:val="36"/>
          <w:rtl/>
        </w:rPr>
        <w:t xml:space="preserve"> حتى</w:t>
      </w:r>
      <w:r w:rsidRPr="00641231">
        <w:rPr>
          <w:rFonts w:ascii="Arabic Typesetting" w:hAnsi="Arabic Typesetting" w:cs="Traditional Arabic"/>
          <w:sz w:val="36"/>
          <w:szCs w:val="36"/>
          <w:rtl/>
        </w:rPr>
        <w:t xml:space="preserve"> للمحسوسات</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وهذه الآية جواب لقولهم :</w:t>
      </w:r>
      <w:r w:rsidRPr="00641231">
        <w:rPr>
          <w:rFonts w:ascii="QCF_BSML" w:eastAsiaTheme="minorHAnsi" w:hAnsi="QCF_BSML" w:cs="QCF_BSML"/>
          <w:color w:val="000000"/>
          <w:sz w:val="36"/>
          <w:szCs w:val="36"/>
          <w:rtl/>
        </w:rPr>
        <w:t xml:space="preserve">ﭽ </w:t>
      </w:r>
      <w:r w:rsidRPr="00641231">
        <w:rPr>
          <w:rFonts w:ascii="QCF_P291" w:eastAsiaTheme="minorHAnsi" w:hAnsi="QCF_P291" w:cs="QCF_P291"/>
          <w:color w:val="000000"/>
          <w:sz w:val="36"/>
          <w:szCs w:val="36"/>
          <w:rtl/>
        </w:rPr>
        <w:t xml:space="preserve">ﮰ  </w:t>
      </w:r>
      <w:r w:rsidRPr="00641231">
        <w:rPr>
          <w:rFonts w:ascii="QCF_P291" w:eastAsiaTheme="minorHAnsi" w:hAnsi="QCF_P291" w:cs="QCF_P291"/>
          <w:color w:val="000000"/>
          <w:sz w:val="36"/>
          <w:szCs w:val="36"/>
          <w:rtl/>
        </w:rPr>
        <w:lastRenderedPageBreak/>
        <w:t>ﮱ  ﯓ  ﯔ        ﯕ</w:t>
      </w:r>
      <w:r w:rsidRPr="00641231">
        <w:rPr>
          <w:rFonts w:ascii="QCF_P291" w:eastAsiaTheme="minorHAnsi" w:hAnsi="QCF_P291" w:cs="QCF_P291"/>
          <w:color w:val="0000A5"/>
          <w:sz w:val="36"/>
          <w:szCs w:val="36"/>
          <w:rtl/>
        </w:rPr>
        <w:t>ﯖ</w:t>
      </w:r>
      <w:r w:rsidRPr="00641231">
        <w:rPr>
          <w:rFonts w:ascii="QCF_P291" w:eastAsiaTheme="minorHAnsi" w:hAnsi="QCF_P291" w:cs="QCF_P291"/>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73"/>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فأعلم الله بما سبق في علمه من أنه لو نزل لكذبوا به.</w:t>
      </w:r>
      <w:r>
        <w:rPr>
          <w:rFonts w:ascii="Arabic Typesetting" w:hAnsi="Arabic Typesetting" w:cs="Traditional Arabic" w:hint="cs"/>
          <w:sz w:val="36"/>
          <w:szCs w:val="36"/>
          <w:rtl/>
        </w:rPr>
        <w:t xml:space="preserve">وهذا من ما يدخل تحت التفسير الموسع للقرآن بالقرآن </w:t>
      </w:r>
      <w:r w:rsidRPr="00641231">
        <w:rPr>
          <w:rFonts w:ascii="Arabic Typesetting" w:hAnsi="Arabic Typesetting" w:cs="Traditional Arabic" w:hint="cs"/>
          <w:sz w:val="36"/>
          <w:szCs w:val="36"/>
          <w:rtl/>
        </w:rPr>
        <w:t>بالقرآن والله أعلم .</w:t>
      </w:r>
    </w:p>
    <w:p w:rsidR="004B34A1" w:rsidRPr="0064123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046C0F" w:rsidRDefault="00046C0F" w:rsidP="004B34A1">
      <w:pPr>
        <w:jc w:val="both"/>
        <w:rPr>
          <w:rFonts w:ascii="Arabic Typesetting" w:hAnsi="Arabic Typesetting" w:cs="Traditional Arabic"/>
          <w:b/>
          <w:bCs/>
          <w:sz w:val="36"/>
          <w:szCs w:val="36"/>
          <w:rtl/>
        </w:rPr>
      </w:pPr>
    </w:p>
    <w:p w:rsidR="00046C0F" w:rsidRDefault="00046C0F"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الخامس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 xml:space="preserve">     </w:t>
      </w:r>
      <w:r w:rsidRPr="00641231">
        <w:rPr>
          <w:rFonts w:ascii="Arabic Typesetting" w:hAnsi="Arabic Typesetting" w:cs="Traditional Arabic" w:hint="cs"/>
          <w:sz w:val="36"/>
          <w:szCs w:val="36"/>
          <w:rtl/>
        </w:rPr>
        <w:t>الآية المفسَّرة قوله:</w:t>
      </w:r>
      <w:r w:rsidRPr="00641231">
        <w:rPr>
          <w:rFonts w:ascii="QCF_BSML" w:eastAsiaTheme="minorHAnsi" w:hAnsi="QCF_BSML" w:cs="QCF_BSML"/>
          <w:color w:val="000000"/>
          <w:sz w:val="36"/>
          <w:szCs w:val="36"/>
          <w:rtl/>
        </w:rPr>
        <w:t xml:space="preserve"> ﭽ </w:t>
      </w:r>
      <w:r w:rsidRPr="00641231">
        <w:rPr>
          <w:rFonts w:ascii="QCF_P128" w:eastAsiaTheme="minorHAnsi" w:hAnsi="QCF_P128" w:cs="QCF_P128"/>
          <w:color w:val="000000"/>
          <w:sz w:val="36"/>
          <w:szCs w:val="36"/>
          <w:rtl/>
        </w:rPr>
        <w:t>ﯬ  ﯭ    ﯮ   ﯯ  ﯰ</w:t>
      </w:r>
      <w:r w:rsidRPr="00641231">
        <w:rPr>
          <w:rFonts w:ascii="QCF_P128" w:eastAsiaTheme="minorHAnsi" w:hAnsi="QCF_P128" w:cs="QCF_P128"/>
          <w:color w:val="0000A5"/>
          <w:sz w:val="36"/>
          <w:szCs w:val="36"/>
          <w:rtl/>
        </w:rPr>
        <w:t>ﯱ</w:t>
      </w:r>
      <w:r w:rsidRPr="00641231">
        <w:rPr>
          <w:rFonts w:ascii="QCF_P128" w:eastAsiaTheme="minorHAnsi" w:hAnsi="QCF_P128" w:cs="QCF_P128"/>
          <w:color w:val="000000"/>
          <w:sz w:val="36"/>
          <w:szCs w:val="36"/>
          <w:rtl/>
        </w:rPr>
        <w:t xml:space="preserve">  ﯲ   ﯳ  ﯴ  ﯵ  ﯶ  ﯷ  ﯸ  ﯹ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ial" w:eastAsiaTheme="minorHAnsi" w:hAnsi="Arial" w:cs="Arial"/>
          <w:color w:val="000000"/>
          <w:sz w:val="36"/>
          <w:szCs w:val="36"/>
          <w:rtl/>
        </w:rPr>
        <w:footnoteReference w:id="74"/>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QCF_BSML" w:eastAsiaTheme="minorHAnsi" w:hAnsi="QCF_BSML" w:cs="QCF_BSML"/>
          <w:color w:val="000000"/>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360" w:eastAsiaTheme="minorHAnsi" w:hAnsi="QCF_P360" w:cs="QCF_P360"/>
          <w:color w:val="000000"/>
          <w:sz w:val="36"/>
          <w:szCs w:val="36"/>
          <w:rtl/>
        </w:rPr>
        <w:t>ﮒ   ﮓ  ﮔ  ﮕ  ﮖ  ﮗ    ﮘ  ﮙ  ﮚ</w:t>
      </w:r>
      <w:r w:rsidRPr="00641231">
        <w:rPr>
          <w:rFonts w:ascii="QCF_P360" w:eastAsiaTheme="minorHAnsi" w:hAnsi="QCF_P360" w:cs="QCF_P360"/>
          <w:color w:val="0000A5"/>
          <w:sz w:val="36"/>
          <w:szCs w:val="36"/>
          <w:rtl/>
        </w:rPr>
        <w:t>ﮛ</w:t>
      </w:r>
      <w:r w:rsidRPr="00641231">
        <w:rPr>
          <w:rFonts w:ascii="QCF_P360" w:eastAsiaTheme="minorHAnsi" w:hAnsi="QCF_P360" w:cs="QCF_P360"/>
          <w:color w:val="000000"/>
          <w:sz w:val="36"/>
          <w:szCs w:val="36"/>
          <w:rtl/>
        </w:rPr>
        <w:t xml:space="preserve">   ﮜ    ﮝ  ﮞ     ﮟ  ﮠ  ﮡ  ﮢ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75"/>
      </w:r>
      <w:r w:rsidRPr="00850FA1">
        <w:rPr>
          <w:rFonts w:ascii="Traditional Arabic" w:eastAsiaTheme="minorHAnsi" w:hAnsi="Traditional Arabic" w:cs="Traditional Arabic" w:hint="cs"/>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262" w:eastAsiaTheme="minorHAnsi" w:hAnsi="QCF_P262" w:cs="QCF_P262"/>
          <w:color w:val="000000"/>
          <w:sz w:val="36"/>
          <w:szCs w:val="36"/>
          <w:rtl/>
        </w:rPr>
        <w:t xml:space="preserve">ﮍ  ﮎ  ﮏ  ﮐ    ﮑ  ﮒ  ﮓ           ﮔ  ﮕ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76"/>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vertAlign w:val="superscript"/>
          <w:rtl/>
        </w:rPr>
        <w:t xml:space="preserve">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الأقوال الواردة في ذلك :</w:t>
      </w:r>
    </w:p>
    <w:p w:rsidR="004B34A1" w:rsidRPr="00626C99"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قال بعض المفسرين ومنهم الطبري</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77"/>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كثير</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78"/>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عاشور</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79"/>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80"/>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في</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28" w:eastAsiaTheme="minorHAnsi" w:hAnsi="QCF_P128" w:cs="QCF_P128"/>
          <w:color w:val="000000"/>
          <w:sz w:val="36"/>
          <w:szCs w:val="36"/>
          <w:rtl/>
        </w:rPr>
        <w:t>ﯬ  ﯭ    ﯮ   ﯯ  ﯰ</w:t>
      </w:r>
      <w:r w:rsidRPr="00641231">
        <w:rPr>
          <w:rFonts w:ascii="QCF_P128" w:eastAsiaTheme="minorHAnsi" w:hAnsi="QCF_P128" w:cs="QCF_P128"/>
          <w:color w:val="0000A5"/>
          <w:sz w:val="36"/>
          <w:szCs w:val="36"/>
          <w:rtl/>
        </w:rPr>
        <w:t>ﯱ</w:t>
      </w:r>
      <w:r w:rsidRPr="00641231">
        <w:rPr>
          <w:rFonts w:ascii="QCF_P128" w:eastAsiaTheme="minorHAnsi" w:hAnsi="QCF_P128" w:cs="QCF_P128"/>
          <w:color w:val="000000"/>
          <w:sz w:val="36"/>
          <w:szCs w:val="36"/>
          <w:rtl/>
        </w:rPr>
        <w:t xml:space="preserve">  </w:t>
      </w:r>
      <w:r w:rsidRPr="00641231">
        <w:rPr>
          <w:rFonts w:ascii="QCF_BSML" w:eastAsiaTheme="minorHAnsi" w:hAnsi="QCF_BSML" w:cs="QCF_BSML"/>
          <w:color w:val="000000"/>
          <w:sz w:val="36"/>
          <w:szCs w:val="36"/>
          <w:rtl/>
        </w:rPr>
        <w:t>ﭼ</w:t>
      </w:r>
      <w:r w:rsidRPr="00BC6BCF">
        <w:rPr>
          <w:rFonts w:ascii="Traditional Arabic" w:eastAsiaTheme="minorHAnsi" w:hAnsi="Traditional Arabic" w:cs="Traditional Arabic"/>
          <w:color w:val="000000"/>
          <w:sz w:val="36"/>
          <w:szCs w:val="36"/>
          <w:vertAlign w:val="superscript"/>
          <w:rtl/>
        </w:rPr>
        <w:t>(</w:t>
      </w:r>
      <w:r w:rsidRPr="00BC6BCF">
        <w:rPr>
          <w:rStyle w:val="a4"/>
          <w:rFonts w:ascii="Traditional Arabic" w:eastAsiaTheme="minorHAnsi" w:hAnsi="Traditional Arabic" w:cs="Traditional Arabic"/>
          <w:color w:val="000000"/>
          <w:sz w:val="36"/>
          <w:szCs w:val="36"/>
          <w:rtl/>
        </w:rPr>
        <w:footnoteReference w:id="81"/>
      </w:r>
      <w:r w:rsidRPr="00BC6BCF">
        <w:rPr>
          <w:rFonts w:ascii="Traditional Arabic" w:eastAsiaTheme="minorHAnsi" w:hAnsi="Traditional Arabic" w:cs="Traditional Arabic"/>
          <w:color w:val="000000"/>
          <w:sz w:val="36"/>
          <w:szCs w:val="36"/>
          <w:vertAlign w:val="superscript"/>
          <w:rtl/>
        </w:rPr>
        <w:t>)</w:t>
      </w:r>
      <w:r w:rsidRPr="00850FA1">
        <w:rPr>
          <w:rFonts w:ascii="Arial" w:eastAsiaTheme="minorHAnsi" w:hAnsi="Arial" w:cs="Arial"/>
          <w:color w:val="000000"/>
          <w:sz w:val="36"/>
          <w:szCs w:val="36"/>
          <w:vertAlign w:val="superscript"/>
          <w:rtl/>
        </w:rPr>
        <w:t xml:space="preserve"> </w:t>
      </w:r>
      <w:r>
        <w:rPr>
          <w:rFonts w:ascii="Arabic Typesetting" w:hAnsi="Arabic Typesetting" w:cs="Traditional Arabic" w:hint="cs"/>
          <w:sz w:val="36"/>
          <w:szCs w:val="36"/>
          <w:rtl/>
        </w:rPr>
        <w:t>ل</w:t>
      </w:r>
      <w:r w:rsidRPr="00641231">
        <w:rPr>
          <w:rFonts w:ascii="Arabic Typesetting" w:hAnsi="Arabic Typesetting" w:cs="Traditional Arabic"/>
          <w:sz w:val="36"/>
          <w:szCs w:val="36"/>
          <w:rtl/>
        </w:rPr>
        <w:t>م يبين</w:t>
      </w:r>
      <w:r>
        <w:rPr>
          <w:rFonts w:ascii="Arabic Typesetting" w:hAnsi="Arabic Typesetting" w:cs="Traditional Arabic" w:hint="cs"/>
          <w:sz w:val="36"/>
          <w:szCs w:val="36"/>
          <w:rtl/>
        </w:rPr>
        <w:t xml:space="preserve"> سبحانه</w:t>
      </w:r>
      <w:r w:rsidRPr="00641231">
        <w:rPr>
          <w:rFonts w:ascii="Arabic Typesetting" w:hAnsi="Arabic Typesetting" w:cs="Traditional Arabic"/>
          <w:sz w:val="36"/>
          <w:szCs w:val="36"/>
          <w:rtl/>
        </w:rPr>
        <w:t xml:space="preserve"> هنا ماذا يريدون بإنزال الملك المقترح ولكنه بين في موضع آخر أنهم يريدون بإنزال الملك أن يكون نذيراً آخر مع النَّبي صلى الله عليه وسلم </w:t>
      </w:r>
      <w:r w:rsidRPr="00BC6BCF">
        <w:rPr>
          <w:rFonts w:ascii="Arabic Typesetting" w:hAnsi="Arabic Typesetting" w:cs="Traditional Arabic" w:hint="cs"/>
          <w:sz w:val="36"/>
          <w:szCs w:val="36"/>
          <w:vertAlign w:val="superscript"/>
          <w:rtl/>
        </w:rPr>
        <w:t>(</w:t>
      </w:r>
      <w:r w:rsidRPr="00BC6BCF">
        <w:rPr>
          <w:rStyle w:val="a4"/>
          <w:rFonts w:ascii="Arabic Typesetting" w:hAnsi="Arabic Typesetting" w:cs="Traditional Arabic"/>
          <w:sz w:val="36"/>
          <w:szCs w:val="36"/>
          <w:rtl/>
        </w:rPr>
        <w:footnoteReference w:id="82"/>
      </w:r>
      <w:r w:rsidRPr="00BC6BCF">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وذلك في قوله :</w:t>
      </w:r>
      <w:r w:rsidRPr="00641231">
        <w:rPr>
          <w:rFonts w:ascii="QCF_BSML" w:eastAsiaTheme="minorHAnsi" w:hAnsi="QCF_BSML" w:cs="QCF_BSML"/>
          <w:color w:val="000000"/>
          <w:sz w:val="36"/>
          <w:szCs w:val="36"/>
          <w:rtl/>
        </w:rPr>
        <w:t xml:space="preserve">ﭽ </w:t>
      </w:r>
      <w:r w:rsidRPr="00641231">
        <w:rPr>
          <w:rFonts w:ascii="QCF_P360" w:eastAsiaTheme="minorHAnsi" w:hAnsi="QCF_P360" w:cs="QCF_P360"/>
          <w:color w:val="000000"/>
          <w:sz w:val="36"/>
          <w:szCs w:val="36"/>
          <w:rtl/>
        </w:rPr>
        <w:t>ﮒ   ﮓ  ﮔ  ﮕ  ﮖ  ﮗ    ﮘ  ﮙ  ﮚ</w:t>
      </w:r>
      <w:r w:rsidRPr="00641231">
        <w:rPr>
          <w:rFonts w:ascii="QCF_P360" w:eastAsiaTheme="minorHAnsi" w:hAnsi="QCF_P360" w:cs="QCF_P360"/>
          <w:color w:val="0000A5"/>
          <w:sz w:val="36"/>
          <w:szCs w:val="36"/>
          <w:rtl/>
        </w:rPr>
        <w:t>ﮛ</w:t>
      </w:r>
      <w:r w:rsidRPr="00641231">
        <w:rPr>
          <w:rFonts w:ascii="QCF_P360" w:eastAsiaTheme="minorHAnsi" w:hAnsi="QCF_P360" w:cs="QCF_P360"/>
          <w:color w:val="000000"/>
          <w:sz w:val="36"/>
          <w:szCs w:val="36"/>
          <w:rtl/>
        </w:rPr>
        <w:t xml:space="preserve">   ﮜ    ﮝ  ﮞ     ﮟ  ﮠ  ﮡ  ﮢ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83"/>
      </w:r>
      <w:r w:rsidRPr="00850FA1">
        <w:rPr>
          <w:rFonts w:ascii="Traditional Arabic" w:eastAsiaTheme="minorHAnsi" w:hAnsi="Traditional Arabic" w:cs="Traditional Arabic" w:hint="cs"/>
          <w:color w:val="000000"/>
          <w:sz w:val="36"/>
          <w:szCs w:val="36"/>
          <w:vertAlign w:val="superscript"/>
          <w:rtl/>
        </w:rPr>
        <w:t>)</w:t>
      </w:r>
      <w:r>
        <w:rPr>
          <w:rFonts w:ascii="Traditional Arabic" w:eastAsiaTheme="minorHAnsi" w:hAnsi="Traditional Arabic" w:cs="Traditional Arabic" w:hint="cs"/>
          <w:color w:val="000000"/>
          <w:sz w:val="36"/>
          <w:szCs w:val="36"/>
          <w:rtl/>
        </w:rPr>
        <w:t xml:space="preserve"> </w:t>
      </w:r>
      <w:r w:rsidRPr="00641231">
        <w:rPr>
          <w:rFonts w:ascii="Arabic Typesetting" w:hAnsi="Arabic Typesetting" w:cs="Traditional Arabic"/>
          <w:sz w:val="36"/>
          <w:szCs w:val="36"/>
          <w:rtl/>
        </w:rPr>
        <w:t>قوله تعالى :</w:t>
      </w:r>
      <w:r>
        <w:rPr>
          <w:rFonts w:ascii="Arabic Typesetting" w:hAnsi="Arabic Typesetting" w:cs="Traditional Arabic" w:hint="cs"/>
          <w:sz w:val="36"/>
          <w:szCs w:val="36"/>
          <w:rtl/>
        </w:rPr>
        <w:t xml:space="preserve">  </w:t>
      </w:r>
      <w:r w:rsidRPr="00641231">
        <w:rPr>
          <w:rFonts w:ascii="QCF_BSML" w:eastAsiaTheme="minorHAnsi" w:hAnsi="QCF_BSML" w:cs="QCF_BSML"/>
          <w:color w:val="000000"/>
          <w:sz w:val="36"/>
          <w:szCs w:val="36"/>
          <w:rtl/>
        </w:rPr>
        <w:t xml:space="preserve"> ﭽ</w:t>
      </w:r>
      <w:r w:rsidRPr="00641231">
        <w:rPr>
          <w:rFonts w:ascii="QCF_P128" w:eastAsiaTheme="minorHAnsi" w:hAnsi="QCF_P128" w:cs="QCF_P128"/>
          <w:color w:val="000000"/>
          <w:sz w:val="36"/>
          <w:szCs w:val="36"/>
          <w:rtl/>
        </w:rPr>
        <w:t xml:space="preserve"> ﯲ   ﯳ  ﯴ  ﯵ  ﯶ  ﯷ</w:t>
      </w:r>
      <w:r>
        <w:rPr>
          <w:rFonts w:ascii="QCF_P128" w:eastAsiaTheme="minorHAnsi" w:hAnsi="QCF_P128" w:cs="QCF_P128" w:hint="cs"/>
          <w:color w:val="000000"/>
          <w:sz w:val="36"/>
          <w:szCs w:val="36"/>
          <w:rtl/>
        </w:rPr>
        <w:t xml:space="preserve">     </w:t>
      </w:r>
      <w:r w:rsidRPr="00641231">
        <w:rPr>
          <w:rFonts w:ascii="QCF_P128" w:eastAsiaTheme="minorHAnsi" w:hAnsi="QCF_P128" w:cs="QCF_P128"/>
          <w:color w:val="000000"/>
          <w:sz w:val="36"/>
          <w:szCs w:val="36"/>
          <w:rtl/>
        </w:rPr>
        <w:t xml:space="preserve">  ﯸ  ﯹ     </w:t>
      </w:r>
      <w:r w:rsidRPr="00641231">
        <w:rPr>
          <w:rFonts w:ascii="QCF_BSML" w:eastAsiaTheme="minorHAnsi" w:hAnsi="QCF_BSML" w:cs="QCF_BSML"/>
          <w:color w:val="000000"/>
          <w:sz w:val="36"/>
          <w:szCs w:val="36"/>
          <w:rtl/>
        </w:rPr>
        <w:t>ﭼ</w:t>
      </w:r>
      <w:r w:rsidRPr="00BC6BCF">
        <w:rPr>
          <w:rFonts w:ascii="Traditional Arabic" w:eastAsiaTheme="minorHAnsi" w:hAnsi="Traditional Arabic" w:cs="Traditional Arabic"/>
          <w:color w:val="000000"/>
          <w:sz w:val="36"/>
          <w:szCs w:val="36"/>
          <w:vertAlign w:val="superscript"/>
          <w:rtl/>
        </w:rPr>
        <w:t>(</w:t>
      </w:r>
      <w:r w:rsidRPr="00BC6BCF">
        <w:rPr>
          <w:rStyle w:val="a4"/>
          <w:rFonts w:ascii="Traditional Arabic" w:eastAsiaTheme="minorHAnsi" w:hAnsi="Traditional Arabic" w:cs="Traditional Arabic"/>
          <w:color w:val="000000"/>
          <w:sz w:val="36"/>
          <w:szCs w:val="36"/>
          <w:rtl/>
        </w:rPr>
        <w:footnoteReference w:id="84"/>
      </w:r>
      <w:r w:rsidRPr="00BC6BCF">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يعني أنه لو نزل عليهم الملائكة وهم </w:t>
      </w:r>
      <w:r w:rsidRPr="00641231">
        <w:rPr>
          <w:rFonts w:ascii="Arabic Typesetting" w:hAnsi="Arabic Typesetting" w:cs="Traditional Arabic"/>
          <w:sz w:val="36"/>
          <w:szCs w:val="36"/>
          <w:rtl/>
        </w:rPr>
        <w:lastRenderedPageBreak/>
        <w:t>على ما هم عليه من الكفر والمعاصي ، لجاءهم من الله</w:t>
      </w:r>
      <w:r w:rsidR="00396DB0">
        <w:rPr>
          <w:rFonts w:ascii="Arabic Typesetting" w:hAnsi="Arabic Typesetting" w:cs="Traditional Arabic"/>
          <w:sz w:val="36"/>
          <w:szCs w:val="36"/>
          <w:rtl/>
        </w:rPr>
        <w:t xml:space="preserve"> العذاب من غير إمهال ولا إن</w:t>
      </w:r>
      <w:r w:rsidR="00396DB0">
        <w:rPr>
          <w:rFonts w:ascii="Arabic Typesetting" w:hAnsi="Arabic Typesetting" w:cs="Traditional Arabic" w:hint="cs"/>
          <w:sz w:val="36"/>
          <w:szCs w:val="36"/>
          <w:rtl/>
        </w:rPr>
        <w:t>ذ</w:t>
      </w:r>
      <w:r>
        <w:rPr>
          <w:rFonts w:ascii="Arabic Typesetting" w:hAnsi="Arabic Typesetting" w:cs="Traditional Arabic"/>
          <w:sz w:val="36"/>
          <w:szCs w:val="36"/>
          <w:rtl/>
        </w:rPr>
        <w:t xml:space="preserve">ار </w:t>
      </w:r>
      <w:r w:rsidRPr="00641231">
        <w:rPr>
          <w:rFonts w:ascii="Arabic Typesetting" w:hAnsi="Arabic Typesetting" w:cs="Traditional Arabic"/>
          <w:sz w:val="36"/>
          <w:szCs w:val="36"/>
          <w:rtl/>
        </w:rPr>
        <w:t xml:space="preserve"> لأنه حكم بأن ال</w:t>
      </w:r>
      <w:r>
        <w:rPr>
          <w:rFonts w:ascii="Arabic Typesetting" w:hAnsi="Arabic Typesetting" w:cs="Traditional Arabic"/>
          <w:sz w:val="36"/>
          <w:szCs w:val="36"/>
          <w:rtl/>
        </w:rPr>
        <w:t>ملائكة لا تنزل عليهم إلا بذلك</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كما بينه تعالى بقوله :</w:t>
      </w:r>
      <w:r w:rsidRPr="00641231">
        <w:rPr>
          <w:rFonts w:ascii="QCF_BSML" w:eastAsiaTheme="minorHAnsi" w:hAnsi="QCF_BSML" w:cs="QCF_BSML"/>
          <w:color w:val="000000"/>
          <w:sz w:val="36"/>
          <w:szCs w:val="36"/>
          <w:rtl/>
        </w:rPr>
        <w:t xml:space="preserve">ﭽ </w:t>
      </w:r>
      <w:r w:rsidRPr="00641231">
        <w:rPr>
          <w:rFonts w:ascii="QCF_P262" w:eastAsiaTheme="minorHAnsi" w:hAnsi="QCF_P262" w:cs="QCF_P262"/>
          <w:color w:val="000000"/>
          <w:sz w:val="36"/>
          <w:szCs w:val="36"/>
          <w:rtl/>
        </w:rPr>
        <w:t xml:space="preserve">ﮍ  ﮎ  ﮏ  ﮐ    ﮑ  ﮒ  ﮓ           ﮔ  ﮕ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85"/>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362" w:eastAsiaTheme="minorHAnsi" w:hAnsi="QCF_P362" w:cs="QCF_P362"/>
          <w:color w:val="000000"/>
          <w:sz w:val="36"/>
          <w:szCs w:val="36"/>
          <w:rtl/>
        </w:rPr>
        <w:t xml:space="preserve">ﭧ  ﭨ  ﭩ  ﭪ   ﭫ  ﭬ  ﭭ  ﭮ   ﭯ  ﭰ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abic Typesetting" w:hAnsi="Arabic Typesetting" w:cs="Traditional Arabic"/>
          <w:sz w:val="36"/>
          <w:szCs w:val="36"/>
          <w:rtl/>
        </w:rPr>
        <w:footnoteReference w:id="86"/>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w:t>
      </w:r>
      <w:r w:rsidRPr="00641231">
        <w:rPr>
          <w:rFonts w:ascii="Arabic Typesetting" w:hAnsi="Arabic Typesetting" w:cs="Traditional Arabic" w:hint="cs"/>
          <w:sz w:val="36"/>
          <w:szCs w:val="36"/>
          <w:rtl/>
        </w:rPr>
        <w:t xml:space="preserve"> </w:t>
      </w:r>
    </w:p>
    <w:p w:rsidR="004B34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الدراسة :</w:t>
      </w:r>
    </w:p>
    <w:p w:rsidR="004B34A1" w:rsidRPr="00626C99"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26C99">
        <w:rPr>
          <w:rFonts w:ascii="Arabic Typesetting" w:hAnsi="Arabic Typesetting" w:cs="Traditional Arabic" w:hint="cs"/>
          <w:sz w:val="36"/>
          <w:szCs w:val="36"/>
          <w:rtl/>
        </w:rPr>
        <w:t xml:space="preserve">الذي </w:t>
      </w:r>
      <w:r>
        <w:rPr>
          <w:rFonts w:ascii="Arabic Typesetting" w:hAnsi="Arabic Typesetting" w:cs="Traditional Arabic" w:hint="cs"/>
          <w:sz w:val="36"/>
          <w:szCs w:val="36"/>
          <w:rtl/>
        </w:rPr>
        <w:t xml:space="preserve">ذهب إليه المفسرون كالطبري ومن معه صحيح متجه </w:t>
      </w:r>
      <w:r w:rsidRPr="00EE1E54">
        <w:rPr>
          <w:rFonts w:ascii="Arabic Typesetting" w:hAnsi="Arabic Typesetting" w:cs="Traditional Arabic" w:hint="cs"/>
          <w:sz w:val="36"/>
          <w:szCs w:val="36"/>
          <w:rtl/>
        </w:rPr>
        <w:t>لم أجد</w:t>
      </w:r>
      <w:r>
        <w:rPr>
          <w:rFonts w:ascii="Arabic Typesetting" w:hAnsi="Arabic Typesetting" w:cs="Traditional Arabic" w:hint="cs"/>
          <w:sz w:val="36"/>
          <w:szCs w:val="36"/>
          <w:rtl/>
        </w:rPr>
        <w:t xml:space="preserve"> لهم في تفسير هذه الآية من سورة الأنعام بالقرآن مخالفا لما ذهبو إليه في تفسيرها حيث بينو ما أجمل فيها بما وضح في آيتي الفرقان والحجر السابقتين والله أعلم .</w:t>
      </w:r>
    </w:p>
    <w:p w:rsidR="004B34A1" w:rsidRPr="00626C99" w:rsidRDefault="004B34A1" w:rsidP="004B34A1">
      <w:pPr>
        <w:jc w:val="both"/>
        <w:rPr>
          <w:rFonts w:ascii="Arabic Typesetting" w:hAnsi="Arabic Typesetting" w:cs="Traditional Arabic"/>
          <w:b/>
          <w:bCs/>
          <w:sz w:val="36"/>
          <w:szCs w:val="36"/>
          <w:rtl/>
        </w:rPr>
      </w:pPr>
      <w:r w:rsidRPr="00626C99">
        <w:rPr>
          <w:rFonts w:ascii="Arabic Typesetting" w:hAnsi="Arabic Typesetting" w:cs="Traditional Arabic" w:hint="cs"/>
          <w:b/>
          <w:bCs/>
          <w:sz w:val="36"/>
          <w:szCs w:val="36"/>
          <w:rtl/>
        </w:rPr>
        <w:t>وجه البيان والارتباط</w:t>
      </w:r>
      <w:r w:rsidR="00B26813">
        <w:rPr>
          <w:rFonts w:ascii="Arabic Typesetting" w:hAnsi="Arabic Typesetting" w:cs="Traditional Arabic" w:hint="cs"/>
          <w:b/>
          <w:bCs/>
          <w:sz w:val="36"/>
          <w:szCs w:val="36"/>
          <w:rtl/>
        </w:rPr>
        <w:t>:</w:t>
      </w:r>
      <w:r w:rsidRPr="00626C99">
        <w:rPr>
          <w:rFonts w:ascii="Arabic Typesetting" w:hAnsi="Arabic Typesetting" w:cs="Traditional Arabic" w:hint="cs"/>
          <w:b/>
          <w:bCs/>
          <w:sz w:val="36"/>
          <w:szCs w:val="36"/>
          <w:rtl/>
        </w:rPr>
        <w:t xml:space="preserve">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الوجه الذي أعتمد عليه في تفسير آية الأنعام هذه هو وقوع طلب لأمر ويبين المقصود من ذلك الأمر المطلوب في موضع آخر</w:t>
      </w:r>
      <w:r>
        <w:rPr>
          <w:rFonts w:ascii="Arabic Typesetting" w:hAnsi="Arabic Typesetting" w:cs="Traditional Arabic" w:hint="cs"/>
          <w:sz w:val="36"/>
          <w:szCs w:val="36"/>
          <w:rtl/>
        </w:rPr>
        <w:t xml:space="preserve"> وهذا من قبيل تفسير المجمل بالمبين وهو طريق صحيح في تفسير القرآن بالقرآن والله أعلم </w:t>
      </w:r>
      <w:r w:rsidRPr="00641231">
        <w:rPr>
          <w:rFonts w:ascii="Arabic Typesetting" w:hAnsi="Arabic Typesetting" w:cs="Traditional Arabic" w:hint="cs"/>
          <w:sz w:val="36"/>
          <w:szCs w:val="36"/>
          <w:rtl/>
        </w:rPr>
        <w:t xml:space="preserve"> .</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السادس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lastRenderedPageBreak/>
        <w:t>الآية المفسَّرة قوله :</w:t>
      </w:r>
      <w:r w:rsidRPr="00641231">
        <w:rPr>
          <w:rFonts w:ascii="QCF_BSML" w:eastAsiaTheme="minorHAnsi" w:hAnsi="QCF_BSML" w:cs="QCF_BSML"/>
          <w:color w:val="000000"/>
          <w:sz w:val="36"/>
          <w:szCs w:val="36"/>
          <w:rtl/>
        </w:rPr>
        <w:t xml:space="preserve"> ﭽ </w:t>
      </w:r>
      <w:r w:rsidRPr="00641231">
        <w:rPr>
          <w:rFonts w:ascii="QCF_P129" w:eastAsiaTheme="minorHAnsi" w:hAnsi="QCF_P129" w:cs="QCF_P129"/>
          <w:color w:val="000000"/>
          <w:sz w:val="36"/>
          <w:szCs w:val="36"/>
          <w:rtl/>
        </w:rPr>
        <w:t xml:space="preserve">ﭑ  ﭒ  ﭓ  ﭔ  ﭕ  ﭖ  ﭗ  ﭘ   ﭙ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QCF_BSML" w:eastAsiaTheme="minorHAnsi" w:hAnsi="QCF_BSML" w:cs="Traditional Arabic"/>
          <w:color w:val="000000"/>
          <w:sz w:val="36"/>
          <w:szCs w:val="36"/>
          <w:rtl/>
        </w:rPr>
        <w:footnoteReference w:id="87"/>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QCF_BSML" w:eastAsiaTheme="minorHAnsi" w:hAnsi="QCF_BSML" w:cs="QCF_BSML"/>
          <w:color w:val="000000"/>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291" w:eastAsiaTheme="minorHAnsi" w:hAnsi="QCF_P291" w:cs="QCF_P291"/>
          <w:color w:val="000000"/>
          <w:sz w:val="36"/>
          <w:szCs w:val="36"/>
          <w:rtl/>
        </w:rPr>
        <w:t xml:space="preserve">ﯰ  ﯱ  ﯲ          ﯳ  ﯴ  ﯵ  ﯶ  ﯷ  ﯸ  ﯹ   ﯺ  ﯻ  ﯼ  ﯽ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88"/>
      </w:r>
      <w:r w:rsidRPr="00850FA1">
        <w:rPr>
          <w:rFonts w:ascii="Traditional Arabic" w:eastAsiaTheme="minorHAnsi" w:hAnsi="Traditional Arabic" w:cs="Traditional Arabic" w:hint="cs"/>
          <w:color w:val="000000"/>
          <w:sz w:val="36"/>
          <w:szCs w:val="36"/>
          <w:vertAlign w:val="superscript"/>
          <w:rtl/>
        </w:rPr>
        <w:t>)</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 xml:space="preserve">الأقوال الواردة في ذلك : </w:t>
      </w:r>
    </w:p>
    <w:p w:rsidR="004B34A1" w:rsidRPr="004642FB" w:rsidRDefault="004B34A1" w:rsidP="004B34A1">
      <w:pPr>
        <w:jc w:val="both"/>
        <w:rPr>
          <w:rFonts w:ascii="Traditional Arabic" w:hAnsi="Traditional Arabic" w:cs="Traditional Arabic"/>
          <w:sz w:val="36"/>
          <w:szCs w:val="36"/>
          <w:rtl/>
        </w:rPr>
      </w:pPr>
      <w:r>
        <w:rPr>
          <w:rFonts w:ascii="Arabic Typesetting" w:hAnsi="Arabic Typesetting" w:cs="Traditional Arabic" w:hint="cs"/>
          <w:sz w:val="36"/>
          <w:szCs w:val="36"/>
          <w:rtl/>
        </w:rPr>
        <w:t xml:space="preserve">     قال بعض المفسرين ومنهم القرطبي</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89"/>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كثير </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90"/>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وابن عاشور</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91"/>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1C319D">
        <w:rPr>
          <w:rFonts w:ascii="Arabic Typesetting" w:hAnsi="Arabic Typesetting" w:cs="Traditional Arabic" w:hint="cs"/>
          <w:sz w:val="36"/>
          <w:szCs w:val="36"/>
          <w:vertAlign w:val="superscript"/>
          <w:rtl/>
        </w:rPr>
        <w:t>(</w:t>
      </w:r>
      <w:r w:rsidRPr="001C319D">
        <w:rPr>
          <w:rStyle w:val="a4"/>
          <w:rFonts w:ascii="Arabic Typesetting" w:hAnsi="Arabic Typesetting" w:cs="Traditional Arabic"/>
          <w:sz w:val="36"/>
          <w:szCs w:val="36"/>
          <w:rtl/>
        </w:rPr>
        <w:footnoteReference w:id="92"/>
      </w:r>
      <w:r w:rsidRPr="001C319D">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في </w:t>
      </w:r>
      <w:r w:rsidRPr="00641231">
        <w:rPr>
          <w:rFonts w:ascii="Arabic Typesetting" w:hAnsi="Arabic Typesetting" w:cs="Traditional Arabic"/>
          <w:sz w:val="36"/>
          <w:szCs w:val="36"/>
          <w:rtl/>
        </w:rPr>
        <w:t>قوله:</w:t>
      </w:r>
      <w:r w:rsidRPr="00641231">
        <w:rPr>
          <w:rFonts w:ascii="QCF_BSML" w:eastAsiaTheme="minorHAnsi" w:hAnsi="QCF_BSML" w:cs="QCF_BSML"/>
          <w:color w:val="000000"/>
          <w:sz w:val="36"/>
          <w:szCs w:val="36"/>
          <w:rtl/>
        </w:rPr>
        <w:t xml:space="preserve">ﭽ </w:t>
      </w:r>
      <w:r w:rsidRPr="00641231">
        <w:rPr>
          <w:rFonts w:ascii="QCF_P129" w:eastAsiaTheme="minorHAnsi" w:hAnsi="QCF_P129" w:cs="QCF_P129"/>
          <w:color w:val="000000"/>
          <w:sz w:val="36"/>
          <w:szCs w:val="36"/>
          <w:rtl/>
        </w:rPr>
        <w:t>ﭑ  ﭒ  ﭓ  ﭔ  ﭕ  ﭖ  ﭗ  ﭘ</w:t>
      </w:r>
      <w:r>
        <w:rPr>
          <w:rFonts w:ascii="QCF_P129" w:eastAsiaTheme="minorHAnsi" w:hAnsi="QCF_P129" w:cs="QCF_P129" w:hint="cs"/>
          <w:color w:val="000000"/>
          <w:sz w:val="36"/>
          <w:szCs w:val="36"/>
          <w:rtl/>
        </w:rPr>
        <w:t xml:space="preserve">                                               </w:t>
      </w:r>
      <w:r w:rsidRPr="00641231">
        <w:rPr>
          <w:rFonts w:ascii="QCF_P129" w:eastAsiaTheme="minorHAnsi" w:hAnsi="QCF_P129" w:cs="QCF_P129"/>
          <w:color w:val="000000"/>
          <w:sz w:val="36"/>
          <w:szCs w:val="36"/>
          <w:rtl/>
        </w:rPr>
        <w:t xml:space="preserve">   ﭙ</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QCF_BSML" w:eastAsiaTheme="minorHAnsi" w:hAnsi="QCF_BSML" w:cs="Traditional Arabic"/>
          <w:color w:val="000000"/>
          <w:sz w:val="36"/>
          <w:szCs w:val="36"/>
          <w:rtl/>
        </w:rPr>
        <w:footnoteReference w:id="93"/>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Pr>
          <w:rFonts w:ascii="Traditional Arabic" w:hAnsi="Traditional Arabic" w:cs="Traditional Arabic" w:hint="cs"/>
          <w:sz w:val="36"/>
          <w:szCs w:val="36"/>
          <w:rtl/>
        </w:rPr>
        <w:t xml:space="preserve"> أن المراد</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ولو أنزلنا مع الرسول البَشَرِيّ ملكًا، أي: لو بعثنا إلى البشر رسولا ملكيًا  لكان على هيئة رجل لتُفْهَم  مخاطبته والانتفاع بالأخذ عنه لأنهم لا يستطيعون النظر إلى الملائكة من شدة النور، ولو كان كذلك لالتبس عليهم الأمر كما يلبسون على أنفسهم في قبول رسالة البشري، كما قال تعالى: </w:t>
      </w:r>
      <w:r w:rsidRPr="00641231">
        <w:rPr>
          <w:rFonts w:ascii="QCF_BSML" w:eastAsiaTheme="minorHAnsi" w:hAnsi="QCF_BSML" w:cs="QCF_BSML"/>
          <w:color w:val="000000"/>
          <w:sz w:val="36"/>
          <w:szCs w:val="36"/>
          <w:rtl/>
        </w:rPr>
        <w:t xml:space="preserve">ﭽ </w:t>
      </w:r>
      <w:r w:rsidRPr="00641231">
        <w:rPr>
          <w:rFonts w:ascii="QCF_P291" w:eastAsiaTheme="minorHAnsi" w:hAnsi="QCF_P291" w:cs="QCF_P291"/>
          <w:color w:val="000000"/>
          <w:sz w:val="36"/>
          <w:szCs w:val="36"/>
          <w:rtl/>
        </w:rPr>
        <w:t xml:space="preserve">ﯰ  ﯱ  ﯲ          ﯳ  ﯴ  ﯵ  ﯶ  ﯷ  ﯸ  ﯹ   ﯺ  ﯻ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94"/>
      </w:r>
      <w:r w:rsidRPr="00850FA1">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فمن رحمة الله  تعالى بخلقه أنه يرسل إلى كل صنف من الخلائق</w:t>
      </w:r>
      <w:r>
        <w:rPr>
          <w:rFonts w:ascii="Arabic Typesetting" w:hAnsi="Arabic Typesetting" w:cs="Traditional Arabic" w:hint="cs"/>
          <w:sz w:val="36"/>
          <w:szCs w:val="36"/>
          <w:rtl/>
        </w:rPr>
        <w:t xml:space="preserve"> </w:t>
      </w:r>
      <w:r>
        <w:rPr>
          <w:rFonts w:ascii="Arabic Typesetting" w:hAnsi="Arabic Typesetting" w:cs="Traditional Arabic"/>
          <w:sz w:val="36"/>
          <w:szCs w:val="36"/>
          <w:rtl/>
        </w:rPr>
        <w:t>رسلا منهم، ليدعو بعضهم بعضا</w:t>
      </w:r>
      <w:r w:rsidRPr="00641231">
        <w:rPr>
          <w:rFonts w:ascii="Arabic Typesetting" w:hAnsi="Arabic Typesetting" w:cs="Traditional Arabic"/>
          <w:sz w:val="36"/>
          <w:szCs w:val="36"/>
          <w:rtl/>
        </w:rPr>
        <w:t xml:space="preserve"> وليمكن بعضهم أن ينتفع ببعض في المخاطبة والسؤال</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كما قال تعالى: </w:t>
      </w:r>
      <w:r w:rsidRPr="00641231">
        <w:rPr>
          <w:rFonts w:ascii="QCF_BSML" w:eastAsiaTheme="minorHAnsi" w:hAnsi="QCF_BSML" w:cs="QCF_BSML"/>
          <w:color w:val="000000"/>
          <w:sz w:val="36"/>
          <w:szCs w:val="36"/>
          <w:rtl/>
        </w:rPr>
        <w:t xml:space="preserve">ﭽ </w:t>
      </w:r>
      <w:r w:rsidRPr="00641231">
        <w:rPr>
          <w:rFonts w:ascii="QCF_P071" w:eastAsiaTheme="minorHAnsi" w:hAnsi="QCF_P071" w:cs="QCF_P071"/>
          <w:color w:val="000000"/>
          <w:sz w:val="36"/>
          <w:szCs w:val="36"/>
          <w:rtl/>
        </w:rPr>
        <w:t xml:space="preserve">ﯣ  ﯤ  ﯥ  ﯦ  ﯧ  ﯨ  ﯩ  ﯪ  ﯫ  ﯬ  ﯭ      ﯮ  ﯯ  ﯰ  ﯱ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95"/>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اللبس في اللغة : هو الخلط يقال </w:t>
      </w:r>
      <w:r w:rsidRPr="00641231">
        <w:rPr>
          <w:rFonts w:ascii="Arabic Typesetting" w:hAnsi="Arabic Typesetting" w:cs="Traditional Arabic"/>
          <w:sz w:val="36"/>
          <w:szCs w:val="36"/>
          <w:rtl/>
        </w:rPr>
        <w:t>لَبَسَ عليه الأمرَ يَلْبِسُهُ : خَلَطَهُ . وألْبَسَهُ : غَطَّاهُ . وأمرٌ مُلْبِسٌ ومُلْتَبِسٌ : مُشْتَبِهٌ . والتَّلْبِيسُ : التَّخْلِيطُ والتَّدْليسُ</w:t>
      </w:r>
      <w:r w:rsidRPr="00641231">
        <w:rPr>
          <w:rFonts w:ascii="Arabic Typesetting" w:hAnsi="Arabic Typesetting" w:cs="Traditional Arabic" w:hint="cs"/>
          <w:sz w:val="36"/>
          <w:szCs w:val="36"/>
          <w:vertAlign w:val="superscript"/>
          <w:rtl/>
        </w:rPr>
        <w:t>(</w:t>
      </w:r>
      <w:r w:rsidRPr="00641231">
        <w:rPr>
          <w:rStyle w:val="a4"/>
          <w:rFonts w:ascii="Arabic Typesetting" w:hAnsi="Arabic Typesetting" w:cs="Traditional Arabic"/>
          <w:sz w:val="36"/>
          <w:szCs w:val="36"/>
          <w:rtl/>
        </w:rPr>
        <w:footnoteReference w:id="96"/>
      </w:r>
      <w:r w:rsidRPr="00641231">
        <w:rPr>
          <w:rFonts w:ascii="Arabic Typesetting" w:hAnsi="Arabic Typesetting" w:cs="Traditional Arabic" w:hint="cs"/>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والذي ذهب إليه المفسرون كا بن كثير ومن معه  في تفسير هذه الآية من سورة الأنعام صحيح متجه لم أرى لهم مخالف فيه حيث أن بعض المفسرين يفسر معنى الآية ثم لايأتي بتفسيرها من القرآن والله أعلم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وجه البيان والارتباط</w:t>
      </w:r>
      <w:r w:rsidR="00B26813">
        <w:rPr>
          <w:rFonts w:ascii="Arabic Typesetting" w:hAnsi="Arabic Typesetting" w:cs="Traditional Arabic" w:hint="cs"/>
          <w:b/>
          <w:bCs/>
          <w:sz w:val="36"/>
          <w:szCs w:val="36"/>
          <w:rtl/>
        </w:rPr>
        <w:t>:</w:t>
      </w:r>
      <w:r w:rsidRPr="00850FA1">
        <w:rPr>
          <w:rFonts w:ascii="Arabic Typesetting" w:hAnsi="Arabic Typesetting" w:cs="Traditional Arabic" w:hint="cs"/>
          <w:b/>
          <w:bCs/>
          <w:sz w:val="36"/>
          <w:szCs w:val="36"/>
          <w:rtl/>
        </w:rPr>
        <w:t xml:space="preserve"> </w:t>
      </w:r>
    </w:p>
    <w:p w:rsidR="004B34A1" w:rsidRPr="00641231" w:rsidRDefault="00B26813"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4B34A1">
        <w:rPr>
          <w:rFonts w:ascii="Arabic Typesetting" w:hAnsi="Arabic Typesetting" w:cs="Traditional Arabic" w:hint="cs"/>
          <w:sz w:val="36"/>
          <w:szCs w:val="36"/>
          <w:rtl/>
        </w:rPr>
        <w:t>آية الأنعام السابقة جاءت مجملة وضح اجماهلها وأزال إشكالها ماجاء في آية سورة الإسراء السابقة  وهذا وجه صحيح في تفسير القرآن بالقرآن .</w:t>
      </w:r>
      <w:r w:rsidR="004B34A1" w:rsidRPr="00641231">
        <w:rPr>
          <w:rFonts w:ascii="Arabic Typesetting" w:hAnsi="Arabic Typesetting" w:cs="Traditional Arabic" w:hint="cs"/>
          <w:sz w:val="36"/>
          <w:szCs w:val="36"/>
          <w:rtl/>
        </w:rPr>
        <w:t xml:space="preserve"> </w:t>
      </w: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السابع :</w:t>
      </w:r>
    </w:p>
    <w:p w:rsidR="004B34A1" w:rsidRPr="00641231" w:rsidRDefault="004B34A1" w:rsidP="004B34A1">
      <w:pPr>
        <w:jc w:val="both"/>
        <w:rPr>
          <w:rFonts w:ascii="Traditional Arabic" w:hAnsi="Traditional Arabic"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الآية المفسَّرة :</w:t>
      </w:r>
      <w:r w:rsidRPr="00641231">
        <w:rPr>
          <w:rFonts w:ascii="QCF_BSML" w:eastAsiaTheme="minorHAnsi" w:hAnsi="QCF_BSML" w:cs="QCF_BSML"/>
          <w:color w:val="000000"/>
          <w:sz w:val="36"/>
          <w:szCs w:val="36"/>
          <w:rtl/>
        </w:rPr>
        <w:t xml:space="preserve"> ﭽ </w:t>
      </w:r>
      <w:r w:rsidRPr="00641231">
        <w:rPr>
          <w:rFonts w:ascii="QCF_P129" w:eastAsiaTheme="minorHAnsi" w:hAnsi="QCF_P129" w:cs="QCF_P129"/>
          <w:color w:val="000000"/>
          <w:sz w:val="36"/>
          <w:szCs w:val="36"/>
          <w:rtl/>
        </w:rPr>
        <w:t xml:space="preserve">ﭛ  ﭜ  ﭝ  ﭞ  ﭟ  ﭠ   ﭡ  ﭢ  ﭣ  ﭤ    ﭥ  ﭦ   ﭧ  </w:t>
      </w:r>
      <w:r w:rsidRPr="00641231">
        <w:rPr>
          <w:rFonts w:ascii="QCF_BSML" w:eastAsiaTheme="minorHAnsi" w:hAnsi="QCF_BSML" w:cs="QCF_BSML"/>
          <w:color w:val="000000"/>
          <w:sz w:val="36"/>
          <w:szCs w:val="36"/>
          <w:rtl/>
        </w:rPr>
        <w:t>ﭼ</w:t>
      </w:r>
      <w:r w:rsidRPr="00850FA1">
        <w:rPr>
          <w:rFonts w:ascii="Arial" w:eastAsiaTheme="minorHAnsi" w:hAnsi="Arial" w:cs="Arial"/>
          <w:color w:val="000000"/>
          <w:sz w:val="36"/>
          <w:szCs w:val="36"/>
          <w:vertAlign w:val="superscript"/>
          <w:rtl/>
        </w:rPr>
        <w:t xml:space="preserve"> </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hAnsi="Traditional Arabic" w:cs="Traditional Arabic"/>
          <w:sz w:val="36"/>
          <w:szCs w:val="36"/>
          <w:rtl/>
        </w:rPr>
        <w:footnoteReference w:id="97"/>
      </w:r>
      <w:r w:rsidRPr="00850FA1">
        <w:rPr>
          <w:rFonts w:ascii="Traditional Arabic" w:eastAsiaTheme="minorHAnsi" w:hAnsi="Traditional Arabic" w:cs="Traditional Arabic" w:hint="cs"/>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w:t>
      </w:r>
      <w:r w:rsidRPr="00641231">
        <w:rPr>
          <w:rFonts w:ascii="QCF_BSML" w:eastAsiaTheme="minorHAnsi" w:hAnsi="QCF_BSML" w:cs="QCF_BSML"/>
          <w:color w:val="000000"/>
          <w:sz w:val="36"/>
          <w:szCs w:val="36"/>
          <w:rtl/>
        </w:rPr>
        <w:t xml:space="preserve">ﭽ </w:t>
      </w:r>
      <w:r w:rsidRPr="00641231">
        <w:rPr>
          <w:rFonts w:ascii="QCF_P228" w:eastAsiaTheme="minorHAnsi" w:hAnsi="QCF_P228" w:cs="QCF_P228"/>
          <w:color w:val="000000"/>
          <w:sz w:val="36"/>
          <w:szCs w:val="36"/>
          <w:rtl/>
        </w:rPr>
        <w:t>ﭑ  ﭒ  ﭓ  ﭔ  ﭕ  ﭖ  ﭗ</w:t>
      </w:r>
      <w:r w:rsidRPr="00641231">
        <w:rPr>
          <w:rFonts w:ascii="QCF_P228" w:eastAsiaTheme="minorHAnsi" w:hAnsi="QCF_P228" w:cs="QCF_P228"/>
          <w:color w:val="0000A5"/>
          <w:sz w:val="36"/>
          <w:szCs w:val="36"/>
          <w:rtl/>
        </w:rPr>
        <w:t>ﭘ</w:t>
      </w:r>
      <w:r w:rsidRPr="00641231">
        <w:rPr>
          <w:rFonts w:ascii="QCF_P228" w:eastAsiaTheme="minorHAnsi" w:hAnsi="QCF_P228" w:cs="QCF_P228"/>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98"/>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وذكر ما حاق بهم من العذاب في 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522" w:eastAsiaTheme="minorHAnsi" w:hAnsi="QCF_P522" w:cs="QCF_P522"/>
          <w:color w:val="000000"/>
          <w:sz w:val="36"/>
          <w:szCs w:val="36"/>
          <w:rtl/>
        </w:rPr>
        <w:t xml:space="preserve">  ﮛ  ﮜ  ﮝ  ﮞ   ﮟ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abic Typesetting" w:hAnsi="Arabic Typesetting" w:cs="Traditional Arabic"/>
          <w:sz w:val="36"/>
          <w:szCs w:val="36"/>
          <w:rtl/>
        </w:rPr>
        <w:footnoteReference w:id="99"/>
      </w:r>
      <w:r w:rsidRPr="00850FA1">
        <w:rPr>
          <w:rFonts w:ascii="Arabic Typesetting" w:hAnsi="Arabic Typesetting" w:cs="Traditional Arabic" w:hint="cs"/>
          <w:sz w:val="36"/>
          <w:szCs w:val="36"/>
          <w:vertAlign w:val="superscript"/>
          <w:rtl/>
        </w:rPr>
        <w:t>)</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الأقوال الواردة في ذلك :</w:t>
      </w:r>
    </w:p>
    <w:p w:rsidR="004B34A1" w:rsidRPr="00641231" w:rsidRDefault="004B34A1" w:rsidP="00AE0072">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     قال بعض المفسرين ومنهم </w:t>
      </w:r>
      <w:r w:rsidR="00AE0072">
        <w:rPr>
          <w:rFonts w:ascii="Arabic Typesetting" w:hAnsi="Arabic Typesetting" w:cs="Traditional Arabic" w:hint="cs"/>
          <w:sz w:val="36"/>
          <w:szCs w:val="36"/>
          <w:rtl/>
        </w:rPr>
        <w:t>ابن عاشور</w:t>
      </w:r>
      <w:r w:rsidR="00AE0072" w:rsidRPr="004642FB">
        <w:rPr>
          <w:rFonts w:ascii="Arabic Typesetting" w:hAnsi="Arabic Typesetting" w:cs="Traditional Arabic" w:hint="cs"/>
          <w:sz w:val="36"/>
          <w:szCs w:val="36"/>
          <w:vertAlign w:val="superscript"/>
          <w:rtl/>
        </w:rPr>
        <w:t>(</w:t>
      </w:r>
      <w:r w:rsidR="00AE0072" w:rsidRPr="004642FB">
        <w:rPr>
          <w:rStyle w:val="a4"/>
          <w:rFonts w:ascii="Arabic Typesetting" w:hAnsi="Arabic Typesetting" w:cs="Traditional Arabic"/>
          <w:sz w:val="36"/>
          <w:szCs w:val="36"/>
          <w:rtl/>
        </w:rPr>
        <w:footnoteReference w:id="100"/>
      </w:r>
      <w:r w:rsidR="00AE0072" w:rsidRPr="004642FB">
        <w:rPr>
          <w:rFonts w:ascii="Arabic Typesetting" w:hAnsi="Arabic Typesetting" w:cs="Traditional Arabic" w:hint="cs"/>
          <w:sz w:val="36"/>
          <w:szCs w:val="36"/>
          <w:vertAlign w:val="superscript"/>
          <w:rtl/>
        </w:rPr>
        <w:t>)</w:t>
      </w:r>
      <w:r w:rsidR="00AE0072">
        <w:rPr>
          <w:rFonts w:ascii="Arabic Typesetting" w:hAnsi="Arabic Typesetting" w:cs="Traditional Arabic" w:hint="cs"/>
          <w:sz w:val="36"/>
          <w:szCs w:val="36"/>
          <w:rtl/>
        </w:rPr>
        <w:t xml:space="preserve"> و</w:t>
      </w:r>
      <w:r>
        <w:rPr>
          <w:rFonts w:ascii="Arabic Typesetting" w:hAnsi="Arabic Typesetting" w:cs="Traditional Arabic" w:hint="cs"/>
          <w:sz w:val="36"/>
          <w:szCs w:val="36"/>
          <w:rtl/>
        </w:rPr>
        <w:t>الشنقيطي</w:t>
      </w:r>
      <w:r w:rsidRPr="004642FB">
        <w:rPr>
          <w:rFonts w:ascii="Arabic Typesetting" w:hAnsi="Arabic Typesetting" w:cs="Traditional Arabic" w:hint="cs"/>
          <w:sz w:val="36"/>
          <w:szCs w:val="36"/>
          <w:vertAlign w:val="superscript"/>
          <w:rtl/>
        </w:rPr>
        <w:t>(</w:t>
      </w:r>
      <w:r w:rsidRPr="004642FB">
        <w:rPr>
          <w:rStyle w:val="a4"/>
          <w:rFonts w:ascii="Arabic Typesetting" w:hAnsi="Arabic Typesetting" w:cs="Traditional Arabic"/>
          <w:sz w:val="36"/>
          <w:szCs w:val="36"/>
          <w:rtl/>
        </w:rPr>
        <w:footnoteReference w:id="101"/>
      </w:r>
      <w:r w:rsidRPr="004642FB">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ذكر تعالى في هذه الآية الكريمة أن الكفار استهزؤوا برسل قبل نبينا صلى الله عليه وسلم ، وأنهم حاق بهم العذاب بسبب ذلك ، ولم يفصل هنا كيفية استهزائهم ، ول</w:t>
      </w:r>
      <w:r>
        <w:rPr>
          <w:rFonts w:ascii="Arabic Typesetting" w:hAnsi="Arabic Typesetting" w:cs="Traditional Arabic"/>
          <w:sz w:val="36"/>
          <w:szCs w:val="36"/>
          <w:rtl/>
        </w:rPr>
        <w:t xml:space="preserve">ا كيفية العذاب الذي أُهلكوا به </w:t>
      </w:r>
      <w:r w:rsidRPr="00641231">
        <w:rPr>
          <w:rFonts w:ascii="Arabic Typesetting" w:hAnsi="Arabic Typesetting" w:cs="Traditional Arabic"/>
          <w:sz w:val="36"/>
          <w:szCs w:val="36"/>
          <w:rtl/>
        </w:rPr>
        <w:t xml:space="preserve"> ولكنه فصل كثيراً من ذلك من مواضع أُخَر متعددة في ذكر نوح وقومه وهود وقومه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وصالح وق</w:t>
      </w:r>
      <w:r>
        <w:rPr>
          <w:rFonts w:ascii="Arabic Typesetting" w:hAnsi="Arabic Typesetting" w:cs="Traditional Arabic"/>
          <w:sz w:val="36"/>
          <w:szCs w:val="36"/>
          <w:rtl/>
        </w:rPr>
        <w:t>ومه ، ولوط وقومه ، وشعيب وقومه</w:t>
      </w:r>
      <w:r w:rsidRPr="00641231">
        <w:rPr>
          <w:rFonts w:ascii="Arabic Typesetting" w:hAnsi="Arabic Typesetting" w:cs="Traditional Arabic"/>
          <w:sz w:val="36"/>
          <w:szCs w:val="36"/>
          <w:rtl/>
        </w:rPr>
        <w:t xml:space="preserve"> إلى غير ذلك .</w:t>
      </w:r>
    </w:p>
    <w:p w:rsidR="004B34A1" w:rsidRPr="00641231" w:rsidRDefault="004B34A1" w:rsidP="004B34A1">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 xml:space="preserve">فمن استهزائهم بنوح قولهم له « بعد أن كنت نبياً صرت نجاراً »وقد قال الله تعالى عن نوح : </w:t>
      </w:r>
      <w:r w:rsidRPr="00641231">
        <w:rPr>
          <w:rFonts w:ascii="QCF_BSML" w:eastAsiaTheme="minorHAnsi" w:hAnsi="QCF_BSML" w:cs="QCF_BSML"/>
          <w:color w:val="000000"/>
          <w:sz w:val="36"/>
          <w:szCs w:val="36"/>
          <w:rtl/>
        </w:rPr>
        <w:t xml:space="preserve">ﭽ </w:t>
      </w:r>
      <w:r w:rsidRPr="00641231">
        <w:rPr>
          <w:rFonts w:ascii="QCF_P226" w:eastAsiaTheme="minorHAnsi" w:hAnsi="QCF_P226" w:cs="QCF_P226"/>
          <w:color w:val="000000"/>
          <w:sz w:val="36"/>
          <w:szCs w:val="36"/>
          <w:rtl/>
        </w:rPr>
        <w:t xml:space="preserve">ﭝ  ﭞ  ﭟ   ﭠ  ﭡ  ﭢ  ﭣ        ﭤ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02"/>
      </w:r>
      <w:r w:rsidRPr="00850FA1">
        <w:rPr>
          <w:rFonts w:ascii="Traditional Arabic" w:eastAsiaTheme="minorHAnsi" w:hAnsi="Traditional Arabic" w:cs="Traditional Arabic" w:hint="cs"/>
          <w:color w:val="000000"/>
          <w:sz w:val="36"/>
          <w:szCs w:val="36"/>
          <w:vertAlign w:val="superscript"/>
          <w:rtl/>
        </w:rPr>
        <w:t>)</w:t>
      </w:r>
    </w:p>
    <w:p w:rsidR="004B34A1" w:rsidRDefault="004B34A1" w:rsidP="004B34A1">
      <w:pPr>
        <w:jc w:val="both"/>
        <w:rPr>
          <w:rFonts w:ascii="Arabic Typesetting" w:hAnsi="Arabic Typesetting" w:cs="Traditional Arabic"/>
          <w:sz w:val="36"/>
          <w:szCs w:val="36"/>
          <w:rtl/>
        </w:rPr>
      </w:pP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وذكر ما حاق بهم بقوله :</w:t>
      </w:r>
      <w:r w:rsidRPr="00850FA1">
        <w:rPr>
          <w:rFonts w:ascii="QCF_BSML" w:eastAsiaTheme="minorHAnsi" w:hAnsi="QCF_BSML" w:cs="QCF_BSML"/>
          <w:color w:val="000000"/>
          <w:sz w:val="36"/>
          <w:szCs w:val="36"/>
          <w:rtl/>
        </w:rPr>
        <w:t xml:space="preserve">ﭽ </w:t>
      </w:r>
      <w:r w:rsidRPr="00850FA1">
        <w:rPr>
          <w:rFonts w:ascii="QCF_P397" w:eastAsiaTheme="minorHAnsi" w:hAnsi="QCF_P397" w:cs="QCF_P397" w:hint="cs"/>
          <w:color w:val="000000"/>
          <w:sz w:val="36"/>
          <w:szCs w:val="36"/>
          <w:rtl/>
        </w:rPr>
        <w:t xml:space="preserve"> </w:t>
      </w:r>
      <w:r w:rsidRPr="00850FA1">
        <w:rPr>
          <w:rFonts w:ascii="QCF_P397" w:eastAsiaTheme="minorHAnsi" w:hAnsi="QCF_P397" w:cs="QCF_P397"/>
          <w:color w:val="000000"/>
          <w:sz w:val="36"/>
          <w:szCs w:val="36"/>
          <w:rtl/>
        </w:rPr>
        <w:t xml:space="preserve">  ﯴ  ﯵ  ﯶ  ﯷ  </w:t>
      </w:r>
      <w:r w:rsidRPr="00850FA1">
        <w:rPr>
          <w:rFonts w:ascii="QCF_P397" w:eastAsiaTheme="minorHAnsi" w:hAnsi="QCF_P397" w:cs="QCF_P397" w:hint="cs"/>
          <w:color w:val="000000"/>
          <w:sz w:val="36"/>
          <w:szCs w:val="36"/>
          <w:rtl/>
        </w:rPr>
        <w:t xml:space="preserve"> </w:t>
      </w:r>
      <w:r w:rsidRPr="00850FA1">
        <w:rPr>
          <w:rFonts w:ascii="QCF_BSML" w:eastAsiaTheme="minorHAnsi" w:hAnsi="QCF_BSML" w:cs="QCF_BSML"/>
          <w:color w:val="000000"/>
          <w:sz w:val="36"/>
          <w:szCs w:val="36"/>
          <w:rtl/>
        </w:rPr>
        <w:t>ﭼ</w:t>
      </w:r>
      <w:r>
        <w:rPr>
          <w:rFonts w:ascii="Arial" w:eastAsiaTheme="minorHAnsi" w:hAnsi="Arial" w:cs="Arial"/>
          <w:color w:val="000000"/>
          <w:sz w:val="18"/>
          <w:szCs w:val="18"/>
          <w:rtl/>
        </w:rPr>
        <w:t xml:space="preserve"> </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03"/>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وأمثالها من الآيات ومن استهزائهم بهود ما ذكره الله عنهم من قولهم : </w:t>
      </w:r>
    </w:p>
    <w:p w:rsidR="00B26813" w:rsidRDefault="004B34A1" w:rsidP="00B26813">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lastRenderedPageBreak/>
        <w:t xml:space="preserve">ﭽ </w:t>
      </w:r>
      <w:r w:rsidRPr="00641231">
        <w:rPr>
          <w:rFonts w:ascii="QCF_P228" w:eastAsiaTheme="minorHAnsi" w:hAnsi="QCF_P228" w:cs="QCF_P228"/>
          <w:color w:val="000000"/>
          <w:sz w:val="36"/>
          <w:szCs w:val="36"/>
          <w:rtl/>
        </w:rPr>
        <w:t>ﭑ  ﭒ  ﭓ  ﭔﭕ  ﭖ  ﭗ</w:t>
      </w:r>
      <w:r w:rsidRPr="00641231">
        <w:rPr>
          <w:rFonts w:ascii="QCF_P228" w:eastAsiaTheme="minorHAnsi" w:hAnsi="QCF_P228" w:cs="QCF_P228"/>
          <w:color w:val="0000A5"/>
          <w:sz w:val="36"/>
          <w:szCs w:val="36"/>
          <w:rtl/>
        </w:rPr>
        <w:t>ﭘ</w:t>
      </w:r>
      <w:r w:rsidRPr="00641231">
        <w:rPr>
          <w:rFonts w:ascii="QCF_P228" w:eastAsiaTheme="minorHAnsi" w:hAnsi="QCF_P228" w:cs="QCF_P228"/>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04"/>
      </w:r>
      <w:r w:rsidRPr="00850FA1">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وقوله عنهم أيضاً :</w:t>
      </w:r>
      <w:r w:rsidRPr="00641231">
        <w:rPr>
          <w:rFonts w:ascii="QCF_BSML" w:eastAsiaTheme="minorHAnsi" w:hAnsi="QCF_BSML" w:cs="QCF_BSML"/>
          <w:color w:val="000000"/>
          <w:sz w:val="36"/>
          <w:szCs w:val="36"/>
          <w:rtl/>
        </w:rPr>
        <w:t xml:space="preserve">ﭽ </w:t>
      </w:r>
      <w:r w:rsidRPr="00641231">
        <w:rPr>
          <w:rFonts w:ascii="QCF_P227" w:eastAsiaTheme="minorHAnsi" w:hAnsi="QCF_P227" w:cs="QCF_P227"/>
          <w:color w:val="000000"/>
          <w:sz w:val="36"/>
          <w:szCs w:val="36"/>
          <w:rtl/>
        </w:rPr>
        <w:t xml:space="preserve">ﰃ  ﰄ  ﰅ  ﰆ  ﰇ         ﰈ  ﰉ    ﰊ        ﰋ  ﰌ  ﰍ  </w:t>
      </w:r>
      <w:r w:rsidRPr="00641231">
        <w:rPr>
          <w:rFonts w:ascii="QCF_BSML" w:eastAsiaTheme="minorHAnsi" w:hAnsi="QCF_BSML" w:cs="QCF_BSML"/>
          <w:color w:val="000000"/>
          <w:sz w:val="36"/>
          <w:szCs w:val="36"/>
          <w:rtl/>
        </w:rPr>
        <w:t>ﭼ</w:t>
      </w:r>
      <w:r w:rsidRPr="00BC6BCF">
        <w:rPr>
          <w:rFonts w:ascii="Traditional Arabic" w:eastAsiaTheme="minorHAnsi" w:hAnsi="Traditional Arabic" w:cs="Traditional Arabic"/>
          <w:color w:val="000000"/>
          <w:sz w:val="36"/>
          <w:szCs w:val="36"/>
          <w:vertAlign w:val="superscript"/>
          <w:rtl/>
        </w:rPr>
        <w:t>(</w:t>
      </w:r>
      <w:r w:rsidRPr="00BC6BCF">
        <w:rPr>
          <w:rStyle w:val="a4"/>
          <w:rFonts w:ascii="Traditional Arabic" w:eastAsiaTheme="minorHAnsi" w:hAnsi="Traditional Arabic" w:cs="Traditional Arabic"/>
          <w:color w:val="000000"/>
          <w:sz w:val="36"/>
          <w:szCs w:val="36"/>
          <w:rtl/>
        </w:rPr>
        <w:footnoteReference w:id="105"/>
      </w:r>
      <w:r w:rsidRPr="00BC6BCF">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وذكر ما حاق بهم من العذاب في قوله . </w:t>
      </w:r>
      <w:r w:rsidRPr="00641231">
        <w:rPr>
          <w:rFonts w:ascii="QCF_BSML" w:eastAsiaTheme="minorHAnsi" w:hAnsi="QCF_BSML" w:cs="QCF_BSML"/>
          <w:color w:val="000000"/>
          <w:sz w:val="36"/>
          <w:szCs w:val="36"/>
          <w:rtl/>
        </w:rPr>
        <w:t xml:space="preserve">ﭽ </w:t>
      </w:r>
      <w:r w:rsidRPr="00641231">
        <w:rPr>
          <w:rFonts w:ascii="QCF_P522" w:eastAsiaTheme="minorHAnsi" w:hAnsi="QCF_P522" w:cs="QCF_P522"/>
          <w:color w:val="000000"/>
          <w:sz w:val="36"/>
          <w:szCs w:val="36"/>
          <w:rtl/>
        </w:rPr>
        <w:t xml:space="preserve">  ﮛ  ﮜ  ﮝ  ﮞ   ﮟ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abic Typesetting" w:hAnsi="Arabic Typesetting" w:cs="Traditional Arabic"/>
          <w:sz w:val="36"/>
          <w:szCs w:val="36"/>
          <w:rtl/>
        </w:rPr>
        <w:footnoteReference w:id="106"/>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 وأمثالها من الآيات</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ومن استهزائهم بصالح ، قولهم فيما ذكر الله عنهم</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160" w:eastAsiaTheme="minorHAnsi" w:hAnsi="QCF_P160" w:cs="QCF_P160"/>
          <w:color w:val="000000"/>
          <w:sz w:val="36"/>
          <w:szCs w:val="36"/>
          <w:rtl/>
        </w:rPr>
        <w:t xml:space="preserve">ﮕ  ﮖ  ﮗ  ﮘ  ﮙ   ﮚ           ﮛ     ﮜ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07"/>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وقولهم</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28" w:eastAsiaTheme="minorHAnsi" w:hAnsi="QCF_P228" w:cs="QCF_P228"/>
          <w:color w:val="000000"/>
          <w:sz w:val="36"/>
          <w:szCs w:val="36"/>
          <w:rtl/>
        </w:rPr>
        <w:t>ﰋ  ﰌ  ﰍ  ﰎ           ﰏ  ﰐ  ﰑ  ﰒ</w:t>
      </w:r>
      <w:r w:rsidRPr="00641231">
        <w:rPr>
          <w:rFonts w:ascii="QCF_P228" w:eastAsiaTheme="minorHAnsi" w:hAnsi="QCF_P228" w:cs="QCF_P228"/>
          <w:color w:val="0000A5"/>
          <w:sz w:val="36"/>
          <w:szCs w:val="36"/>
          <w:rtl/>
        </w:rPr>
        <w:t>ﰓ</w:t>
      </w:r>
      <w:r w:rsidRPr="00641231">
        <w:rPr>
          <w:rFonts w:ascii="QCF_P228" w:eastAsiaTheme="minorHAnsi" w:hAnsi="QCF_P228" w:cs="QCF_P228"/>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08"/>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وذكر ما حاق بهم بقوله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29" w:eastAsiaTheme="minorHAnsi" w:hAnsi="QCF_P229" w:cs="QCF_P229"/>
          <w:color w:val="000000"/>
          <w:sz w:val="36"/>
          <w:szCs w:val="36"/>
          <w:rtl/>
        </w:rPr>
        <w:t xml:space="preserve">ﮜ   ﮝ  ﮞ  ﮟ  ﮠ  ﮡ  ﮢ  ﮣ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09"/>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ونحوها من الآيات ومن استهزائهم بلوط قولهم فيما حكى الله عنهم : </w:t>
      </w:r>
      <w:r w:rsidRPr="00641231">
        <w:rPr>
          <w:rFonts w:ascii="QCF_BSML" w:eastAsiaTheme="minorHAnsi" w:hAnsi="QCF_BSML" w:cs="QCF_BSML"/>
          <w:color w:val="000000"/>
          <w:sz w:val="36"/>
          <w:szCs w:val="36"/>
          <w:rtl/>
        </w:rPr>
        <w:t xml:space="preserve"> ﭽ </w:t>
      </w:r>
      <w:r w:rsidRPr="00641231">
        <w:rPr>
          <w:rFonts w:ascii="QCF_P382" w:eastAsiaTheme="minorHAnsi" w:hAnsi="QCF_P382" w:cs="QCF_P382"/>
          <w:color w:val="000000"/>
          <w:sz w:val="36"/>
          <w:szCs w:val="36"/>
          <w:rtl/>
        </w:rPr>
        <w:t xml:space="preserve">  ﭒ  ﭓ  ﭔ  ﭕ  ﭖ  ﭗ  ﭘ  ﭙ  ﭚ   ﭛ  ﭜ  ﭝ</w:t>
      </w:r>
      <w:r w:rsidRPr="00641231">
        <w:rPr>
          <w:rFonts w:ascii="QCF_BSML" w:eastAsiaTheme="minorHAnsi" w:hAnsi="QCF_BSML" w:cs="QCF_BSML"/>
          <w:color w:val="000000"/>
          <w:sz w:val="36"/>
          <w:szCs w:val="36"/>
          <w:rtl/>
        </w:rPr>
        <w:t xml:space="preserve"> 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0"/>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وقولهم له </w:t>
      </w:r>
    </w:p>
    <w:p w:rsidR="004B34A1" w:rsidRPr="00B26813" w:rsidRDefault="004B34A1" w:rsidP="00B26813">
      <w:pPr>
        <w:jc w:val="both"/>
        <w:rPr>
          <w:rFonts w:ascii="QCF_P228" w:eastAsiaTheme="minorHAnsi" w:hAnsi="QCF_P228" w:cs="QCF_P228"/>
          <w:color w:val="000000"/>
          <w:sz w:val="36"/>
          <w:szCs w:val="36"/>
          <w:rtl/>
        </w:rPr>
      </w:pPr>
      <w:r w:rsidRPr="00641231">
        <w:rPr>
          <w:rFonts w:ascii="Arabic Typesetting" w:hAnsi="Arabic Typesetting" w:cs="Traditional Arabic"/>
          <w:sz w:val="36"/>
          <w:szCs w:val="36"/>
          <w:rtl/>
        </w:rPr>
        <w:t>أيضاً :</w:t>
      </w:r>
      <w:r w:rsidRPr="00641231">
        <w:rPr>
          <w:rFonts w:ascii="QCF_BSML" w:eastAsiaTheme="minorHAnsi" w:hAnsi="QCF_BSML" w:cs="QCF_BSML"/>
          <w:color w:val="000000"/>
          <w:sz w:val="36"/>
          <w:szCs w:val="36"/>
          <w:rtl/>
        </w:rPr>
        <w:t xml:space="preserve"> ﭽ </w:t>
      </w:r>
      <w:r w:rsidRPr="00641231">
        <w:rPr>
          <w:rFonts w:ascii="QCF_P374" w:eastAsiaTheme="minorHAnsi" w:hAnsi="QCF_P374" w:cs="QCF_P374"/>
          <w:color w:val="000000"/>
          <w:sz w:val="36"/>
          <w:szCs w:val="36"/>
          <w:rtl/>
        </w:rPr>
        <w:t xml:space="preserve">  ﮇ  ﮈ  ﮉ  ﮊ      ﮋ    ﮌ  ﮍ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1"/>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 وذكر ما حاق بهم بقوله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w:t>
      </w:r>
      <w:r w:rsidR="00B26813">
        <w:rPr>
          <w:rFonts w:ascii="QCF_BSML" w:eastAsiaTheme="minorHAnsi" w:hAnsi="QCF_BSML" w:cs="QCF_BSML" w:hint="cs"/>
          <w:color w:val="000000"/>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266" w:eastAsiaTheme="minorHAnsi" w:hAnsi="QCF_P266" w:cs="QCF_P266"/>
          <w:color w:val="000000"/>
          <w:sz w:val="36"/>
          <w:szCs w:val="36"/>
          <w:rtl/>
        </w:rPr>
        <w:t xml:space="preserve">ﭢ  ﭣ   ﭤ  ﭥ  ﭦ  ﭧ  ﭨ  ﭩ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2"/>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ونحوها من الآيات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ومن استهزائهم بشعيب قولهم فيما حكى الله عنهم :</w:t>
      </w:r>
      <w:r w:rsidRPr="00641231">
        <w:rPr>
          <w:rFonts w:ascii="QCF_BSML" w:eastAsiaTheme="minorHAnsi" w:hAnsi="QCF_BSML" w:cs="QCF_BSML"/>
          <w:color w:val="000000"/>
          <w:sz w:val="36"/>
          <w:szCs w:val="36"/>
          <w:rtl/>
        </w:rPr>
        <w:t xml:space="preserve"> ﭽ </w:t>
      </w:r>
      <w:r w:rsidRPr="00641231">
        <w:rPr>
          <w:rFonts w:ascii="QCF_P232" w:eastAsiaTheme="minorHAnsi" w:hAnsi="QCF_P232" w:cs="QCF_P232"/>
          <w:color w:val="000000"/>
          <w:sz w:val="36"/>
          <w:szCs w:val="36"/>
          <w:rtl/>
        </w:rPr>
        <w:t>ﭴ  ﭵ  ﭶ  ﭷ  ﭸ        ﭹ  ﭺ   ﭻ  ﭼ  ﭽ   ﭾ</w:t>
      </w:r>
      <w:r w:rsidRPr="00641231">
        <w:rPr>
          <w:rFonts w:ascii="QCF_P232" w:eastAsiaTheme="minorHAnsi" w:hAnsi="QCF_P232" w:cs="QCF_P232"/>
          <w:color w:val="0000A5"/>
          <w:sz w:val="36"/>
          <w:szCs w:val="36"/>
          <w:rtl/>
        </w:rPr>
        <w:t>ﭿ</w:t>
      </w:r>
      <w:r w:rsidRPr="00641231">
        <w:rPr>
          <w:rFonts w:ascii="QCF_P232" w:eastAsiaTheme="minorHAnsi" w:hAnsi="QCF_P232" w:cs="QCF_P232"/>
          <w:color w:val="000000"/>
          <w:sz w:val="36"/>
          <w:szCs w:val="36"/>
          <w:rtl/>
        </w:rPr>
        <w:t xml:space="preserve">  ﮀ  ﮁ  ﮂ</w:t>
      </w:r>
      <w:r w:rsidRPr="00641231">
        <w:rPr>
          <w:rFonts w:ascii="QCF_P232" w:eastAsiaTheme="minorHAnsi" w:hAnsi="QCF_P232" w:cs="QCF_P232"/>
          <w:color w:val="0000A5"/>
          <w:sz w:val="36"/>
          <w:szCs w:val="36"/>
          <w:rtl/>
        </w:rPr>
        <w:t>ﮃ</w:t>
      </w:r>
      <w:r w:rsidRPr="00641231">
        <w:rPr>
          <w:rFonts w:ascii="QCF_P232" w:eastAsiaTheme="minorHAnsi" w:hAnsi="QCF_P232" w:cs="QCF_P232"/>
          <w:color w:val="000000"/>
          <w:sz w:val="36"/>
          <w:szCs w:val="36"/>
          <w:rtl/>
        </w:rPr>
        <w:t xml:space="preserve">  ﮄ  ﮅ    ﮆ  ﮇ    </w:t>
      </w:r>
      <w:r>
        <w:rPr>
          <w:rFonts w:ascii="QCF_P232" w:eastAsiaTheme="minorHAnsi" w:hAnsi="QCF_P232" w:cs="QCF_P232" w:hint="cs"/>
          <w:color w:val="000000"/>
          <w:sz w:val="36"/>
          <w:szCs w:val="36"/>
          <w:rtl/>
        </w:rPr>
        <w:t xml:space="preserve"> </w:t>
      </w:r>
      <w:r w:rsidRPr="00641231">
        <w:rPr>
          <w:rFonts w:ascii="QCF_P232" w:eastAsiaTheme="minorHAnsi" w:hAnsi="QCF_P232" w:cs="QCF_P232"/>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3"/>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9602B5">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وذكر ما حاق بهم بقوله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375" w:eastAsiaTheme="minorHAnsi" w:hAnsi="QCF_P375" w:cs="QCF_P375"/>
          <w:color w:val="000000"/>
          <w:sz w:val="36"/>
          <w:szCs w:val="36"/>
          <w:rtl/>
        </w:rPr>
        <w:t xml:space="preserve"> ﭸ  ﭹ  ﭺ  ﭻ</w:t>
      </w:r>
      <w:r w:rsidRPr="00641231">
        <w:rPr>
          <w:rFonts w:ascii="QCF_P375" w:eastAsiaTheme="minorHAnsi" w:hAnsi="QCF_P375" w:cs="QCF_P375"/>
          <w:color w:val="0000A5"/>
          <w:sz w:val="36"/>
          <w:szCs w:val="36"/>
          <w:rtl/>
        </w:rPr>
        <w:t>ﭼ</w:t>
      </w:r>
      <w:r>
        <w:rPr>
          <w:rFonts w:ascii="QCF_P375" w:eastAsiaTheme="minorHAnsi" w:hAnsi="QCF_P375" w:cs="QCF_P375"/>
          <w:color w:val="000000"/>
          <w:sz w:val="36"/>
          <w:szCs w:val="36"/>
          <w:rtl/>
        </w:rPr>
        <w:t xml:space="preserve">  ﭽ  ﭾ</w:t>
      </w:r>
      <w:r w:rsidRPr="00641231">
        <w:rPr>
          <w:rFonts w:ascii="QCF_P375" w:eastAsiaTheme="minorHAnsi" w:hAnsi="QCF_P375" w:cs="QCF_P375"/>
          <w:color w:val="000000"/>
          <w:sz w:val="36"/>
          <w:szCs w:val="36"/>
          <w:rtl/>
        </w:rPr>
        <w:t xml:space="preserve">  ﭿ  ﮀ   </w:t>
      </w:r>
      <w:r>
        <w:rPr>
          <w:rFonts w:ascii="QCF_P375" w:eastAsiaTheme="minorHAnsi" w:hAnsi="QCF_P375" w:cs="QCF_P375" w:hint="cs"/>
          <w:color w:val="000000"/>
          <w:sz w:val="36"/>
          <w:szCs w:val="36"/>
          <w:rtl/>
        </w:rPr>
        <w:t xml:space="preserve">    </w:t>
      </w:r>
      <w:r w:rsidRPr="00641231">
        <w:rPr>
          <w:rFonts w:ascii="QCF_P375" w:eastAsiaTheme="minorHAnsi" w:hAnsi="QCF_P375" w:cs="QCF_P375"/>
          <w:color w:val="000000"/>
          <w:sz w:val="36"/>
          <w:szCs w:val="36"/>
          <w:rtl/>
        </w:rPr>
        <w:t xml:space="preserve">ﮁ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4"/>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ونحوها من الآيات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معنى الاستهزاء </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abic Typesetting" w:hAnsi="Arabic Typesetting" w:cs="Traditional Arabic"/>
          <w:sz w:val="36"/>
          <w:szCs w:val="36"/>
          <w:rtl/>
        </w:rPr>
        <w:footnoteReference w:id="115"/>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هو مرادف للسخرية في كلام أئمّة اللغة</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هزأ ) الهُزْءُ والهُزُؤُ السُّخْرِيةُ هُزِئَ به ومنه وهَزَأَ يَهْزَأُ فيهما هُزْءاً وهُزُؤاً ومَهْزَأَةً وتَهَزَّأَ واسْتَهْزَأَ به سَخِرَ وقوله تعالى</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003" w:eastAsiaTheme="minorHAnsi" w:hAnsi="QCF_P003" w:cs="QCF_P003"/>
          <w:color w:val="000000"/>
          <w:sz w:val="36"/>
          <w:szCs w:val="36"/>
          <w:rtl/>
        </w:rPr>
        <w:t xml:space="preserve">ﯨ   ﯩ  ﯪ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6"/>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hint="cs"/>
          <w:sz w:val="36"/>
          <w:szCs w:val="36"/>
          <w:rtl/>
        </w:rPr>
        <w:t>.</w:t>
      </w:r>
    </w:p>
    <w:p w:rsidR="004B34A1" w:rsidRDefault="004B34A1" w:rsidP="004B34A1">
      <w:pPr>
        <w:rPr>
          <w:rFonts w:ascii="Arabic Typesetting" w:hAnsi="Arabic Typesetting" w:cs="Traditional Arabic"/>
          <w:sz w:val="36"/>
          <w:szCs w:val="36"/>
          <w:rtl/>
        </w:rPr>
      </w:pPr>
      <w:r>
        <w:rPr>
          <w:rFonts w:ascii="Arabic Typesetting" w:hAnsi="Arabic Typesetting" w:cs="Traditional Arabic" w:hint="cs"/>
          <w:sz w:val="36"/>
          <w:szCs w:val="36"/>
          <w:rtl/>
        </w:rPr>
        <w:t>قال ابن عاشور رحمه الله "</w:t>
      </w:r>
      <w:r w:rsidRPr="008208A2">
        <w:rPr>
          <w:rFonts w:ascii="Arabic Typesetting" w:hAnsi="Arabic Typesetting" w:cs="Traditional Arabic"/>
          <w:sz w:val="36"/>
          <w:szCs w:val="36"/>
          <w:rtl/>
        </w:rPr>
        <w:t xml:space="preserve">وفعل { حاق } اختلف أئمَّة اللغة في معناه </w:t>
      </w:r>
      <w:r>
        <w:rPr>
          <w:rFonts w:ascii="Arabic Typesetting" w:hAnsi="Arabic Typesetting" w:cs="Traditional Arabic"/>
          <w:sz w:val="36"/>
          <w:szCs w:val="36"/>
          <w:rtl/>
        </w:rPr>
        <w:t xml:space="preserve">. فقال الزجّاج : هو بمعنى أحاط </w:t>
      </w:r>
      <w:r w:rsidRPr="008208A2">
        <w:rPr>
          <w:rFonts w:ascii="Arabic Typesetting" w:hAnsi="Arabic Typesetting" w:cs="Traditional Arabic"/>
          <w:sz w:val="36"/>
          <w:szCs w:val="36"/>
          <w:rtl/>
        </w:rPr>
        <w:t>وتبعه الزمخشري ، وفسّره الفرّاء بمعنى عاد عليه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sz w:val="36"/>
          <w:szCs w:val="36"/>
          <w:rtl/>
        </w:rPr>
        <w:t xml:space="preserve">وقال الراغب : أصله حقّ </w:t>
      </w:r>
      <w:r w:rsidRPr="008208A2">
        <w:rPr>
          <w:rFonts w:ascii="Arabic Typesetting" w:hAnsi="Arabic Typesetting" w:cs="Traditional Arabic"/>
          <w:sz w:val="36"/>
          <w:szCs w:val="36"/>
          <w:rtl/>
        </w:rPr>
        <w:t xml:space="preserve"> أي بمعنى وجب  فأبدل أحد</w:t>
      </w:r>
      <w:r>
        <w:rPr>
          <w:rFonts w:ascii="Arabic Typesetting" w:hAnsi="Arabic Typesetting" w:cs="Traditional Arabic"/>
          <w:sz w:val="36"/>
          <w:szCs w:val="36"/>
          <w:rtl/>
        </w:rPr>
        <w:t xml:space="preserve"> حرفي التضعيف حرف علّة تخفيفاً </w:t>
      </w:r>
      <w:r w:rsidRPr="008208A2">
        <w:rPr>
          <w:rFonts w:ascii="Arabic Typesetting" w:hAnsi="Arabic Typesetting" w:cs="Traditional Arabic"/>
          <w:sz w:val="36"/>
          <w:szCs w:val="36"/>
          <w:rtl/>
        </w:rPr>
        <w:t xml:space="preserve"> والأظهر ما قاله أبو إسحاق الزجّاج </w:t>
      </w:r>
      <w:r>
        <w:rPr>
          <w:rFonts w:ascii="Arabic Typesetting" w:hAnsi="Arabic Typesetting" w:cs="Traditional Arabic" w:hint="cs"/>
          <w:sz w:val="36"/>
          <w:szCs w:val="36"/>
          <w:rtl/>
        </w:rPr>
        <w:t xml:space="preserve"> أ- هـ كلامه </w:t>
      </w:r>
      <w:r w:rsidRPr="004642FB">
        <w:rPr>
          <w:rFonts w:ascii="Arabic Typesetting" w:hAnsi="Arabic Typesetting" w:cs="Traditional Arabic" w:hint="cs"/>
          <w:sz w:val="36"/>
          <w:szCs w:val="36"/>
          <w:vertAlign w:val="superscript"/>
          <w:rtl/>
        </w:rPr>
        <w:t>(</w:t>
      </w:r>
      <w:r w:rsidRPr="004642FB">
        <w:rPr>
          <w:rStyle w:val="a4"/>
          <w:rFonts w:ascii="Arabic Typesetting" w:hAnsi="Arabic Typesetting" w:cs="Traditional Arabic"/>
          <w:sz w:val="36"/>
          <w:szCs w:val="36"/>
          <w:rtl/>
        </w:rPr>
        <w:footnoteReference w:id="117"/>
      </w:r>
      <w:r w:rsidRPr="004642FB">
        <w:rPr>
          <w:rFonts w:ascii="Arabic Typesetting" w:hAnsi="Arabic Typesetting" w:cs="Traditional Arabic" w:hint="cs"/>
          <w:sz w:val="36"/>
          <w:szCs w:val="36"/>
          <w:vertAlign w:val="superscript"/>
          <w:rtl/>
        </w:rPr>
        <w:t>)</w:t>
      </w:r>
      <w:r w:rsidRPr="008208A2">
        <w:rPr>
          <w:rFonts w:ascii="Arabic Typesetting" w:hAnsi="Arabic Typesetting" w:cs="Traditional Arabic"/>
          <w:sz w:val="36"/>
          <w:szCs w:val="36"/>
          <w:rtl/>
        </w:rPr>
        <w:t>.</w:t>
      </w:r>
      <w:r w:rsidRPr="008208A2">
        <w:rPr>
          <w:rFonts w:ascii="Arabic Typesetting" w:hAnsi="Arabic Typesetting" w:cs="Traditional Arabic"/>
          <w:sz w:val="36"/>
          <w:szCs w:val="36"/>
          <w:rtl/>
        </w:rPr>
        <w:cr/>
      </w:r>
      <w:r>
        <w:rPr>
          <w:rFonts w:ascii="Arabic Typesetting" w:hAnsi="Arabic Typesetting" w:cs="Traditional Arabic" w:hint="cs"/>
          <w:sz w:val="36"/>
          <w:szCs w:val="36"/>
          <w:rtl/>
        </w:rPr>
        <w:t>والذي استنبطه هذين العالمين صحيح متجه لم يخالف فيه أحد حيث أن المفسرين في الغالب يفسرون المعنى للآية ولايتطرقون إلى تفسيرها بالقرآن على الأوجه المعروفة فيه مما  يدل على اهتمام بعض المفسرين بهذا النوع من العلم وهو تفسير القرآن بالقرآن فرحمة الله على جميع علماء الأمة والله أعلم .</w:t>
      </w:r>
    </w:p>
    <w:p w:rsidR="004B34A1" w:rsidRPr="00F51698" w:rsidRDefault="004B34A1" w:rsidP="004B34A1">
      <w:pPr>
        <w:jc w:val="both"/>
        <w:rPr>
          <w:rFonts w:ascii="Arabic Typesetting" w:hAnsi="Arabic Typesetting" w:cs="Traditional Arabic"/>
          <w:b/>
          <w:bCs/>
          <w:sz w:val="36"/>
          <w:szCs w:val="36"/>
          <w:rtl/>
        </w:rPr>
      </w:pPr>
      <w:r w:rsidRPr="00F51698">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آية الأنعام</w:t>
      </w:r>
      <w:r>
        <w:rPr>
          <w:rFonts w:ascii="Arabic Typesetting" w:hAnsi="Arabic Typesetting" w:cs="Traditional Arabic" w:hint="cs"/>
          <w:sz w:val="36"/>
          <w:szCs w:val="36"/>
          <w:rtl/>
        </w:rPr>
        <w:t xml:space="preserve"> هذه</w:t>
      </w:r>
      <w:r w:rsidRPr="00641231">
        <w:rPr>
          <w:rFonts w:ascii="Arabic Typesetting" w:hAnsi="Arabic Typesetting" w:cs="Traditional Arabic" w:hint="cs"/>
          <w:sz w:val="36"/>
          <w:szCs w:val="36"/>
          <w:rtl/>
        </w:rPr>
        <w:t xml:space="preserve"> جاءت مجملة وبينت وفصلت في آيات كثيرة كما أسلفنا </w:t>
      </w:r>
      <w:r>
        <w:rPr>
          <w:rFonts w:ascii="Arabic Typesetting" w:hAnsi="Arabic Typesetting" w:cs="Traditional Arabic" w:hint="cs"/>
          <w:sz w:val="36"/>
          <w:szCs w:val="36"/>
          <w:rtl/>
        </w:rPr>
        <w:t>وهو طريق صحيح في تفسير القرآن بالقرآن والله اعلم</w:t>
      </w:r>
      <w:r w:rsidRPr="00641231">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6436A" w:rsidRDefault="0046436A"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الثامن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129" w:eastAsiaTheme="minorHAnsi" w:hAnsi="QCF_P129" w:cs="QCF_P129"/>
          <w:color w:val="000000"/>
          <w:sz w:val="36"/>
          <w:szCs w:val="36"/>
          <w:rtl/>
        </w:rPr>
        <w:t>ﮞ  ﮟ   ﮠ  ﮡ  ﮢ  ﮣ   ﮤ  ﮥ  ﮦ  ﮧ    ﮨ  ﮩ</w:t>
      </w:r>
      <w:r w:rsidRPr="00641231">
        <w:rPr>
          <w:rFonts w:ascii="QCF_P129" w:eastAsiaTheme="minorHAnsi" w:hAnsi="QCF_P129" w:cs="QCF_P129"/>
          <w:color w:val="0000A5"/>
          <w:sz w:val="36"/>
          <w:szCs w:val="36"/>
          <w:rtl/>
        </w:rPr>
        <w:t>ﮪ</w:t>
      </w:r>
      <w:r w:rsidRPr="00641231">
        <w:rPr>
          <w:rFonts w:ascii="QCF_P129" w:eastAsiaTheme="minorHAnsi" w:hAnsi="QCF_P129" w:cs="QCF_P129"/>
          <w:color w:val="000000"/>
          <w:sz w:val="36"/>
          <w:szCs w:val="36"/>
          <w:rtl/>
        </w:rPr>
        <w:t xml:space="preserve">  ﮫ  ﮬ      ﮭ  ﮮ  ﮯ  ﮰ  ﮱ  ﯓ</w:t>
      </w:r>
      <w:r w:rsidRPr="00641231">
        <w:rPr>
          <w:rFonts w:ascii="QCF_P129" w:eastAsiaTheme="minorHAnsi" w:hAnsi="QCF_P129" w:cs="QCF_P129"/>
          <w:color w:val="0000A5"/>
          <w:sz w:val="36"/>
          <w:szCs w:val="36"/>
          <w:rtl/>
        </w:rPr>
        <w:t>ﯔ</w:t>
      </w:r>
      <w:r w:rsidRPr="00641231">
        <w:rPr>
          <w:rFonts w:ascii="QCF_P129" w:eastAsiaTheme="minorHAnsi" w:hAnsi="QCF_P129" w:cs="QCF_P129"/>
          <w:color w:val="000000"/>
          <w:sz w:val="36"/>
          <w:szCs w:val="36"/>
          <w:rtl/>
        </w:rPr>
        <w:t xml:space="preserve">  ﯕ    ﯖ  ﯗ  ﯘ    </w:t>
      </w:r>
      <w:r w:rsidRPr="00641231">
        <w:rPr>
          <w:rFonts w:ascii="QCF_BSML" w:eastAsiaTheme="minorHAnsi" w:hAnsi="QCF_BSML" w:cs="QCF_BSML"/>
          <w:color w:val="000000"/>
          <w:sz w:val="36"/>
          <w:szCs w:val="36"/>
          <w:rtl/>
        </w:rPr>
        <w:t>ﭼ</w:t>
      </w:r>
      <w:r w:rsidRPr="00641231">
        <w:rPr>
          <w:rFonts w:ascii="Arial" w:eastAsiaTheme="minorHAnsi" w:hAnsi="Arial" w:cs="Arial"/>
          <w:color w:val="000000"/>
          <w:sz w:val="36"/>
          <w:szCs w:val="36"/>
          <w:rtl/>
        </w:rPr>
        <w:t xml:space="preserve"> </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8"/>
      </w:r>
      <w:r w:rsidRPr="00850FA1">
        <w:rPr>
          <w:rFonts w:ascii="Traditional Arabic" w:eastAsiaTheme="minorHAnsi" w:hAnsi="Traditional Arabic" w:cs="Traditional Arabic"/>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 ﭽ </w:t>
      </w:r>
      <w:r w:rsidRPr="00641231">
        <w:rPr>
          <w:rFonts w:ascii="QCF_P523" w:eastAsiaTheme="minorHAnsi" w:hAnsi="QCF_P523" w:cs="QCF_P523"/>
          <w:color w:val="000000"/>
          <w:sz w:val="36"/>
          <w:szCs w:val="36"/>
          <w:rtl/>
        </w:rPr>
        <w:t xml:space="preserve">ﭳ   ﭴ  ﭵ  ﭶ  ﭷ  ﭸ     ﭺ  ﭻ  ﭼ  ﭽ  ﭾ   ﭿ  ﮀ  ﮁ  ﮂ    ﮄ  ﮅ  ﮆ  ﮇ  ﮈ  ﮉ  ﮊ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19"/>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قوله عن إبراهيم : </w:t>
      </w:r>
      <w:r w:rsidRPr="00641231">
        <w:rPr>
          <w:rFonts w:ascii="QCF_BSML" w:eastAsiaTheme="minorHAnsi" w:hAnsi="QCF_BSML" w:cs="QCF_BSML"/>
          <w:color w:val="000000"/>
          <w:sz w:val="36"/>
          <w:szCs w:val="36"/>
          <w:rtl/>
        </w:rPr>
        <w:t xml:space="preserve">ﭽ </w:t>
      </w:r>
      <w:r w:rsidRPr="00641231">
        <w:rPr>
          <w:rFonts w:ascii="QCF_P020" w:eastAsiaTheme="minorHAnsi" w:hAnsi="QCF_P020" w:cs="QCF_P020"/>
          <w:color w:val="000000"/>
          <w:sz w:val="36"/>
          <w:szCs w:val="36"/>
          <w:rtl/>
        </w:rPr>
        <w:t>ﮛ  ﮜ  ﮝ    ﮞ  ﮟ</w:t>
      </w:r>
      <w:r w:rsidRPr="00641231">
        <w:rPr>
          <w:rFonts w:ascii="QCF_P020" w:eastAsiaTheme="minorHAnsi" w:hAnsi="QCF_P020" w:cs="QCF_P020"/>
          <w:color w:val="0000A5"/>
          <w:sz w:val="36"/>
          <w:szCs w:val="36"/>
          <w:rtl/>
        </w:rPr>
        <w:t>ﮠ</w:t>
      </w:r>
      <w:r w:rsidRPr="00641231">
        <w:rPr>
          <w:rFonts w:ascii="QCF_P020" w:eastAsiaTheme="minorHAnsi" w:hAnsi="QCF_P020" w:cs="QCF_P020"/>
          <w:color w:val="000000"/>
          <w:sz w:val="36"/>
          <w:szCs w:val="36"/>
          <w:rtl/>
        </w:rPr>
        <w:t xml:space="preserve">   ﮡ  ﮢ  ﮣ  ﮤ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20"/>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الأقوال الواردة في ذلك :</w:t>
      </w:r>
    </w:p>
    <w:p w:rsidR="004B34A1" w:rsidRPr="00850F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ابن جرير</w:t>
      </w:r>
      <w:r w:rsidRPr="004642FB">
        <w:rPr>
          <w:rFonts w:ascii="Arabic Typesetting" w:hAnsi="Arabic Typesetting" w:cs="Traditional Arabic" w:hint="cs"/>
          <w:sz w:val="36"/>
          <w:szCs w:val="36"/>
          <w:vertAlign w:val="superscript"/>
          <w:rtl/>
        </w:rPr>
        <w:t>(</w:t>
      </w:r>
      <w:r w:rsidRPr="004642FB">
        <w:rPr>
          <w:rStyle w:val="a4"/>
          <w:rFonts w:ascii="Arabic Typesetting" w:hAnsi="Arabic Typesetting" w:cs="Traditional Arabic"/>
          <w:sz w:val="36"/>
          <w:szCs w:val="36"/>
          <w:rtl/>
        </w:rPr>
        <w:footnoteReference w:id="121"/>
      </w:r>
      <w:r w:rsidRPr="004642FB">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كثير</w:t>
      </w:r>
      <w:r w:rsidRPr="004642FB">
        <w:rPr>
          <w:rFonts w:ascii="Arabic Typesetting" w:hAnsi="Arabic Typesetting" w:cs="Traditional Arabic" w:hint="cs"/>
          <w:sz w:val="36"/>
          <w:szCs w:val="36"/>
          <w:vertAlign w:val="superscript"/>
          <w:rtl/>
        </w:rPr>
        <w:t>(</w:t>
      </w:r>
      <w:r w:rsidRPr="004642FB">
        <w:rPr>
          <w:rStyle w:val="a4"/>
          <w:rFonts w:ascii="Arabic Typesetting" w:hAnsi="Arabic Typesetting" w:cs="Traditional Arabic"/>
          <w:sz w:val="36"/>
          <w:szCs w:val="36"/>
          <w:rtl/>
        </w:rPr>
        <w:footnoteReference w:id="122"/>
      </w:r>
      <w:r w:rsidRPr="004642FB">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4642FB">
        <w:rPr>
          <w:rFonts w:ascii="Arabic Typesetting" w:hAnsi="Arabic Typesetting" w:cs="Traditional Arabic" w:hint="cs"/>
          <w:sz w:val="36"/>
          <w:szCs w:val="36"/>
          <w:vertAlign w:val="superscript"/>
          <w:rtl/>
        </w:rPr>
        <w:t>(</w:t>
      </w:r>
      <w:r w:rsidRPr="004642FB">
        <w:rPr>
          <w:rStyle w:val="a4"/>
          <w:rFonts w:ascii="Arabic Typesetting" w:hAnsi="Arabic Typesetting" w:cs="Traditional Arabic"/>
          <w:sz w:val="36"/>
          <w:szCs w:val="36"/>
          <w:rtl/>
        </w:rPr>
        <w:footnoteReference w:id="123"/>
      </w:r>
      <w:r w:rsidRPr="004642FB">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Pr>
          <w:rFonts w:ascii="Arabic Typesetting" w:hAnsi="Arabic Typesetting" w:cs="Traditional Arabic"/>
          <w:sz w:val="36"/>
          <w:szCs w:val="36"/>
          <w:rtl/>
        </w:rPr>
        <w:t>قوله تعالى</w:t>
      </w:r>
      <w:r w:rsidRPr="00641231">
        <w:rPr>
          <w:rFonts w:ascii="Arabic Typesetting" w:hAnsi="Arabic Typesetting" w:cs="Traditional Arabic"/>
          <w:sz w:val="36"/>
          <w:szCs w:val="36"/>
          <w:rtl/>
        </w:rPr>
        <w:t>:</w:t>
      </w:r>
      <w:r>
        <w:rPr>
          <w:rFonts w:ascii="Arabic Typesetting" w:hAnsi="Arabic Typesetting" w:cs="Traditional Arabic" w:hint="cs"/>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29" w:eastAsiaTheme="minorHAnsi" w:hAnsi="QCF_P129" w:cs="QCF_P129"/>
          <w:color w:val="000000"/>
          <w:sz w:val="36"/>
          <w:szCs w:val="36"/>
          <w:rtl/>
        </w:rPr>
        <w:t>ﮦ  ﮧ    ﮨ  ﮩ</w:t>
      </w:r>
      <w:r w:rsidRPr="00641231">
        <w:rPr>
          <w:rFonts w:ascii="QCF_P129" w:eastAsiaTheme="minorHAnsi" w:hAnsi="QCF_P129" w:cs="QCF_P129"/>
          <w:color w:val="0000A5"/>
          <w:sz w:val="36"/>
          <w:szCs w:val="36"/>
          <w:rtl/>
        </w:rPr>
        <w:t>ﮪ</w:t>
      </w:r>
      <w:r w:rsidRPr="00641231">
        <w:rPr>
          <w:rFonts w:ascii="QCF_P129" w:eastAsiaTheme="minorHAnsi" w:hAnsi="QCF_P129" w:cs="QCF_P129"/>
          <w:color w:val="000000"/>
          <w:sz w:val="36"/>
          <w:szCs w:val="36"/>
          <w:rtl/>
        </w:rPr>
        <w:t xml:space="preserve">  </w:t>
      </w:r>
      <w:r w:rsidRPr="00641231">
        <w:rPr>
          <w:rFonts w:ascii="QCF_BSML" w:eastAsiaTheme="minorHAnsi" w:hAnsi="QCF_BSML" w:cs="QCF_BSML"/>
          <w:color w:val="000000"/>
          <w:sz w:val="36"/>
          <w:szCs w:val="36"/>
          <w:rtl/>
        </w:rPr>
        <w:t>ﭼ</w:t>
      </w:r>
      <w:r w:rsidRPr="00BC6BCF">
        <w:rPr>
          <w:rFonts w:ascii="Traditional Arabic" w:eastAsiaTheme="minorHAnsi" w:hAnsi="Traditional Arabic" w:cs="Traditional Arabic"/>
          <w:color w:val="000000"/>
          <w:sz w:val="36"/>
          <w:szCs w:val="36"/>
          <w:vertAlign w:val="superscript"/>
          <w:rtl/>
        </w:rPr>
        <w:t>(</w:t>
      </w:r>
      <w:r w:rsidRPr="00BC6BCF">
        <w:rPr>
          <w:rStyle w:val="a4"/>
          <w:rFonts w:ascii="Traditional Arabic" w:eastAsiaTheme="minorHAnsi" w:hAnsi="Traditional Arabic" w:cs="Traditional Arabic"/>
          <w:color w:val="000000"/>
          <w:sz w:val="36"/>
          <w:szCs w:val="36"/>
          <w:rtl/>
        </w:rPr>
        <w:footnoteReference w:id="124"/>
      </w:r>
      <w:r w:rsidRPr="00BC6BCF">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يعني </w:t>
      </w:r>
      <w:r>
        <w:rPr>
          <w:rFonts w:ascii="Arabic Typesetting" w:hAnsi="Arabic Typesetting" w:cs="Traditional Arabic"/>
          <w:sz w:val="36"/>
          <w:szCs w:val="36"/>
          <w:rtl/>
        </w:rPr>
        <w:t>أنه تعالى هو الذي يرزق الخلائق</w:t>
      </w:r>
      <w:r w:rsidRPr="00641231">
        <w:rPr>
          <w:rFonts w:ascii="Arabic Typesetting" w:hAnsi="Arabic Typesetting" w:cs="Traditional Arabic"/>
          <w:sz w:val="36"/>
          <w:szCs w:val="36"/>
          <w:rtl/>
        </w:rPr>
        <w:t xml:space="preserve"> وهو الغني المطلق فليس بمحتاج إلى رزق</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وقد بين تعالى هذا بقوله : </w:t>
      </w:r>
      <w:r w:rsidRPr="00641231">
        <w:rPr>
          <w:rFonts w:ascii="QCF_BSML" w:eastAsiaTheme="minorHAnsi" w:hAnsi="QCF_BSML" w:cs="QCF_BSML"/>
          <w:color w:val="000000"/>
          <w:sz w:val="36"/>
          <w:szCs w:val="36"/>
          <w:rtl/>
        </w:rPr>
        <w:t>ﭽ</w:t>
      </w:r>
      <w:r>
        <w:rPr>
          <w:rFonts w:ascii="QCF_P523" w:eastAsiaTheme="minorHAnsi" w:hAnsi="QCF_P523" w:cs="QCF_P523"/>
          <w:color w:val="000000"/>
          <w:sz w:val="36"/>
          <w:szCs w:val="36"/>
          <w:rtl/>
        </w:rPr>
        <w:t xml:space="preserve">ﭳ   ﭴ  ﭵ  ﭶ  ﭷ  ﭸ  ﭺ  ﭻ  ﭼ  ﭽ  ﭾ   ﭿ  ﮀ  ﮁ  ﮂ   </w:t>
      </w:r>
      <w:r w:rsidRPr="00641231">
        <w:rPr>
          <w:rFonts w:ascii="QCF_P523" w:eastAsiaTheme="minorHAnsi" w:hAnsi="QCF_P523" w:cs="QCF_P523"/>
          <w:color w:val="000000"/>
          <w:sz w:val="36"/>
          <w:szCs w:val="36"/>
          <w:rtl/>
        </w:rPr>
        <w:t>ﮄ  ﮅ  ﮆ  ﮇ  ﮈ  ﮉ  ﮊ</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25"/>
      </w:r>
      <w:r w:rsidRPr="00850FA1">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وقراءة الجمهور على أن الفعلين من </w:t>
      </w:r>
      <w:r>
        <w:rPr>
          <w:rFonts w:ascii="Arabic Typesetting" w:hAnsi="Arabic Typesetting" w:cs="Traditional Arabic"/>
          <w:sz w:val="36"/>
          <w:szCs w:val="36"/>
          <w:rtl/>
        </w:rPr>
        <w:t>الإطعام</w:t>
      </w:r>
      <w:r w:rsidRPr="00641231">
        <w:rPr>
          <w:rFonts w:ascii="Arabic Typesetting" w:hAnsi="Arabic Typesetting" w:cs="Traditional Arabic"/>
          <w:sz w:val="36"/>
          <w:szCs w:val="36"/>
          <w:rtl/>
        </w:rPr>
        <w:t xml:space="preserve"> والأول مبني للفاعل وا</w:t>
      </w:r>
      <w:r>
        <w:rPr>
          <w:rFonts w:ascii="Arabic Typesetting" w:hAnsi="Arabic Typesetting" w:cs="Traditional Arabic"/>
          <w:sz w:val="36"/>
          <w:szCs w:val="36"/>
          <w:rtl/>
        </w:rPr>
        <w:t xml:space="preserve">لثاني مبني للمفعول كما بيناه وأوضحته الآية الأخرى </w:t>
      </w:r>
      <w:r w:rsidRPr="00641231">
        <w:rPr>
          <w:rFonts w:ascii="Arabic Typesetting" w:hAnsi="Arabic Typesetting" w:cs="Traditional Arabic"/>
          <w:sz w:val="36"/>
          <w:szCs w:val="36"/>
          <w:rtl/>
        </w:rPr>
        <w:t>وقرأ سعيد بن جبير ومجاهد والأع</w:t>
      </w:r>
      <w:r>
        <w:rPr>
          <w:rFonts w:ascii="Arabic Typesetting" w:hAnsi="Arabic Typesetting" w:cs="Traditional Arabic"/>
          <w:sz w:val="36"/>
          <w:szCs w:val="36"/>
          <w:rtl/>
        </w:rPr>
        <w:t xml:space="preserve">مش الفعل الأول كقراءة الجمهور </w:t>
      </w:r>
      <w:r w:rsidRPr="00641231">
        <w:rPr>
          <w:rFonts w:ascii="Arabic Typesetting" w:hAnsi="Arabic Typesetting" w:cs="Traditional Arabic"/>
          <w:sz w:val="36"/>
          <w:szCs w:val="36"/>
          <w:rtl/>
        </w:rPr>
        <w:t>والثاني بفتح الياء والعين مضارع طعم</w:t>
      </w:r>
      <w:r>
        <w:rPr>
          <w:rFonts w:ascii="Arabic Typesetting" w:hAnsi="Arabic Typesetting" w:cs="Traditional Arabic"/>
          <w:sz w:val="36"/>
          <w:szCs w:val="36"/>
          <w:rtl/>
        </w:rPr>
        <w:t xml:space="preserve"> الثلاثي بكسر العين في الماضي </w:t>
      </w:r>
      <w:r w:rsidRPr="00641231">
        <w:rPr>
          <w:rFonts w:ascii="Arabic Typesetting" w:hAnsi="Arabic Typesetting" w:cs="Traditional Arabic"/>
          <w:sz w:val="36"/>
          <w:szCs w:val="36"/>
          <w:rtl/>
        </w:rPr>
        <w:lastRenderedPageBreak/>
        <w:t>أن أنه يرزق عباده ، ويطعمهم وهو جل وعلا لا يأكل لأنه لا يحتاج إلى ما يحتاج إليه المخلوق من الغذاء ، لأنه جل وعلا الغني لذاته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الغني المطلق </w:t>
      </w:r>
      <w:r w:rsidRPr="00D04DFC">
        <w:rPr>
          <w:rFonts w:ascii="Arabic Typesetting" w:hAnsi="Arabic Typesetting" w:cs="Traditional Arabic" w:hint="cs"/>
          <w:sz w:val="36"/>
          <w:szCs w:val="36"/>
          <w:vertAlign w:val="superscript"/>
          <w:rtl/>
        </w:rPr>
        <w:t>(</w:t>
      </w:r>
      <w:r w:rsidRPr="00D04DFC">
        <w:rPr>
          <w:rStyle w:val="a4"/>
          <w:rFonts w:ascii="Arabic Typesetting" w:hAnsi="Arabic Typesetting" w:cs="Traditional Arabic"/>
          <w:sz w:val="36"/>
          <w:szCs w:val="36"/>
          <w:rtl/>
        </w:rPr>
        <w:footnoteReference w:id="126"/>
      </w:r>
      <w:r w:rsidRPr="00D04DFC">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سبحانه وتعالى علواً كبيراً</w:t>
      </w:r>
      <w:r>
        <w:rPr>
          <w:rFonts w:ascii="Arabic Typesetting" w:hAnsi="Arabic Typesetting" w:cs="Traditional Arabic" w:hint="cs"/>
          <w:sz w:val="36"/>
          <w:szCs w:val="36"/>
          <w:rtl/>
        </w:rPr>
        <w:t>كما قال</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w:t>
      </w:r>
      <w:r>
        <w:rPr>
          <w:rFonts w:ascii="QCF_BSML" w:eastAsiaTheme="minorHAnsi" w:hAnsi="QCF_BSML" w:cs="QCF_BSML" w:hint="cs"/>
          <w:color w:val="000000"/>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436" w:eastAsiaTheme="minorHAnsi" w:hAnsi="QCF_P436" w:cs="QCF_P436"/>
          <w:color w:val="000000"/>
          <w:sz w:val="36"/>
          <w:szCs w:val="36"/>
          <w:rtl/>
        </w:rPr>
        <w:t xml:space="preserve">  ﮥ  ﮦ  ﮧ  ﮨ  ﮩ    ﮪ</w:t>
      </w:r>
      <w:r w:rsidRPr="00641231">
        <w:rPr>
          <w:rFonts w:ascii="QCF_P436" w:eastAsiaTheme="minorHAnsi" w:hAnsi="QCF_P436" w:cs="QCF_P436"/>
          <w:color w:val="0000A5"/>
          <w:sz w:val="36"/>
          <w:szCs w:val="36"/>
          <w:rtl/>
        </w:rPr>
        <w:t>ﮫ</w:t>
      </w:r>
      <w:r w:rsidRPr="00641231">
        <w:rPr>
          <w:rFonts w:ascii="QCF_P436" w:eastAsiaTheme="minorHAnsi" w:hAnsi="QCF_P436" w:cs="QCF_P436"/>
          <w:color w:val="000000"/>
          <w:sz w:val="36"/>
          <w:szCs w:val="36"/>
          <w:rtl/>
        </w:rPr>
        <w:t xml:space="preserve">  ﮬ  ﮭ   ﮮ        </w:t>
      </w:r>
      <w:r>
        <w:rPr>
          <w:rFonts w:ascii="QCF_P436" w:eastAsiaTheme="minorHAnsi" w:hAnsi="QCF_P436" w:cs="QCF_P436" w:hint="cs"/>
          <w:color w:val="000000"/>
          <w:sz w:val="36"/>
          <w:szCs w:val="36"/>
          <w:rtl/>
        </w:rPr>
        <w:t xml:space="preserve">     </w:t>
      </w:r>
      <w:r w:rsidRPr="00641231">
        <w:rPr>
          <w:rFonts w:ascii="QCF_P436" w:eastAsiaTheme="minorHAnsi" w:hAnsi="QCF_P436" w:cs="QCF_P436"/>
          <w:color w:val="000000"/>
          <w:sz w:val="36"/>
          <w:szCs w:val="36"/>
          <w:rtl/>
        </w:rPr>
        <w:t xml:space="preserve">ﮯ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27"/>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والقراءة التي ذكرنا عن سعيد ومجاهد ، والأعمش موافقة لأحد الأقوال في تفسير قوله تعالى</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604" w:eastAsiaTheme="minorHAnsi" w:hAnsi="QCF_P604" w:cs="QCF_P604"/>
          <w:color w:val="000000"/>
          <w:sz w:val="36"/>
          <w:szCs w:val="36"/>
          <w:rtl/>
        </w:rPr>
        <w:t xml:space="preserve">ﭖ  ﭗ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28"/>
      </w:r>
      <w:r w:rsidRPr="00850FA1">
        <w:rPr>
          <w:rFonts w:ascii="Traditional Arabic" w:eastAsiaTheme="minorHAnsi" w:hAnsi="Traditional Arabic" w:cs="Traditional Arabic" w:hint="cs"/>
          <w:color w:val="000000"/>
          <w:sz w:val="36"/>
          <w:szCs w:val="36"/>
          <w:vertAlign w:val="superscript"/>
          <w:rtl/>
        </w:rPr>
        <w:t>)</w:t>
      </w:r>
      <w:r w:rsidRPr="00850FA1">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قال بعضهم</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604" w:eastAsiaTheme="minorHAnsi" w:hAnsi="QCF_P604" w:cs="QCF_P604"/>
          <w:color w:val="000000"/>
          <w:sz w:val="36"/>
          <w:szCs w:val="36"/>
          <w:rtl/>
        </w:rPr>
        <w:t xml:space="preserve">  ﭗ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29"/>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EF1399">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هو الذي لا جوف له ، ولا يأكل الطعام ، وهو محل الشاهد ، وممن قال بهذا القول </w:t>
      </w:r>
      <w:r w:rsidR="0046436A">
        <w:rPr>
          <w:rFonts w:ascii="Arabic Typesetting" w:hAnsi="Arabic Typesetting" w:cs="Traditional Arabic" w:hint="cs"/>
          <w:sz w:val="36"/>
          <w:szCs w:val="36"/>
          <w:rtl/>
        </w:rPr>
        <w:t xml:space="preserve">من الصحابة </w:t>
      </w:r>
      <w:r w:rsidRPr="00641231">
        <w:rPr>
          <w:rFonts w:ascii="Arabic Typesetting" w:hAnsi="Arabic Typesetting" w:cs="Traditional Arabic"/>
          <w:sz w:val="36"/>
          <w:szCs w:val="36"/>
          <w:rtl/>
        </w:rPr>
        <w:t>ابن مسعود ، وابن عباس</w:t>
      </w:r>
      <w:r w:rsidR="00EF1399">
        <w:rPr>
          <w:rFonts w:ascii="Arabic Typesetting" w:hAnsi="Arabic Typesetting" w:cs="Traditional Arabic" w:hint="cs"/>
          <w:sz w:val="36"/>
          <w:szCs w:val="36"/>
          <w:rtl/>
        </w:rPr>
        <w:t xml:space="preserve"> رضي الله عنهم</w:t>
      </w:r>
      <w:r w:rsidRPr="00641231">
        <w:rPr>
          <w:rFonts w:ascii="Arabic Typesetting" w:hAnsi="Arabic Typesetting" w:cs="Traditional Arabic"/>
          <w:sz w:val="36"/>
          <w:szCs w:val="36"/>
          <w:rtl/>
        </w:rPr>
        <w:t xml:space="preserve"> ،</w:t>
      </w:r>
      <w:r w:rsidR="00EF1399">
        <w:rPr>
          <w:rFonts w:ascii="Arabic Typesetting" w:hAnsi="Arabic Typesetting" w:cs="Traditional Arabic" w:hint="cs"/>
          <w:sz w:val="36"/>
          <w:szCs w:val="36"/>
          <w:rtl/>
        </w:rPr>
        <w:t>ومن التابعين</w:t>
      </w:r>
      <w:r w:rsidRPr="00641231">
        <w:rPr>
          <w:rFonts w:ascii="Arabic Typesetting" w:hAnsi="Arabic Typesetting" w:cs="Traditional Arabic"/>
          <w:sz w:val="36"/>
          <w:szCs w:val="36"/>
          <w:rtl/>
        </w:rPr>
        <w:t xml:space="preserve"> وسعيد بن المسيب ، ومجاهد ، وعبد الله بن بريدة ، وعكرمة ، وسعيد بن جبير وعطاء بن أبي رباح ، وعطية العوفي ، والضحاك ، والسدي . كما نقله عنهم ابن جرير</w:t>
      </w:r>
      <w:r w:rsidRPr="00850FA1">
        <w:rPr>
          <w:rFonts w:ascii="Arabic Typesetting" w:hAnsi="Arabic Typesetting" w:cs="Traditional Arabic" w:hint="cs"/>
          <w:sz w:val="36"/>
          <w:szCs w:val="36"/>
          <w:vertAlign w:val="superscript"/>
          <w:rtl/>
        </w:rPr>
        <w:t>(</w:t>
      </w:r>
      <w:r w:rsidRPr="00850FA1">
        <w:rPr>
          <w:rStyle w:val="a4"/>
          <w:rFonts w:ascii="Arabic Typesetting" w:hAnsi="Arabic Typesetting" w:cs="Traditional Arabic"/>
          <w:sz w:val="36"/>
          <w:szCs w:val="36"/>
          <w:rtl/>
        </w:rPr>
        <w:footnoteReference w:id="130"/>
      </w:r>
      <w:r w:rsidRPr="00850FA1">
        <w:rPr>
          <w:rFonts w:ascii="Arabic Typesetting" w:hAnsi="Arabic Typesetting" w:cs="Traditional Arabic" w:hint="cs"/>
          <w:sz w:val="36"/>
          <w:szCs w:val="36"/>
          <w:vertAlign w:val="superscript"/>
          <w:rtl/>
        </w:rPr>
        <w:t>)</w:t>
      </w:r>
      <w:r w:rsidR="00EF1399" w:rsidRPr="00641231">
        <w:rPr>
          <w:rFonts w:ascii="Arabic Typesetting" w:hAnsi="Arabic Typesetting" w:cs="Traditional Arabic"/>
          <w:sz w:val="36"/>
          <w:szCs w:val="36"/>
          <w:rtl/>
        </w:rPr>
        <w:t xml:space="preserve">وابن كثير </w:t>
      </w:r>
      <w:r w:rsidR="00EF1399" w:rsidRPr="00850FA1">
        <w:rPr>
          <w:rFonts w:ascii="Arabic Typesetting" w:hAnsi="Arabic Typesetting" w:cs="Traditional Arabic" w:hint="cs"/>
          <w:sz w:val="36"/>
          <w:szCs w:val="36"/>
          <w:vertAlign w:val="superscript"/>
          <w:rtl/>
        </w:rPr>
        <w:t>(</w:t>
      </w:r>
      <w:r w:rsidR="00EF1399" w:rsidRPr="00850FA1">
        <w:rPr>
          <w:rStyle w:val="a4"/>
          <w:rFonts w:ascii="Arabic Typesetting" w:hAnsi="Arabic Typesetting" w:cs="Traditional Arabic"/>
          <w:sz w:val="36"/>
          <w:szCs w:val="36"/>
          <w:rtl/>
        </w:rPr>
        <w:footnoteReference w:id="131"/>
      </w:r>
      <w:r w:rsidR="00EF1399" w:rsidRPr="00850FA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وغيرهما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 ﭽ </w:t>
      </w:r>
      <w:r w:rsidRPr="00641231">
        <w:rPr>
          <w:rFonts w:ascii="QCF_P129" w:eastAsiaTheme="minorHAnsi" w:hAnsi="QCF_P129" w:cs="QCF_P129"/>
          <w:color w:val="000000"/>
          <w:sz w:val="36"/>
          <w:szCs w:val="36"/>
          <w:rtl/>
        </w:rPr>
        <w:t xml:space="preserve">ﮫ  ﮬ      ﮭ  ﮮ  ﮯ  ﮰ  ﮱ  ﯓ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2"/>
      </w:r>
      <w:r w:rsidRPr="00850FA1">
        <w:rPr>
          <w:rFonts w:ascii="Traditional Arabic" w:eastAsiaTheme="minorHAnsi" w:hAnsi="Traditional Arabic" w:cs="Traditional Arabic" w:hint="cs"/>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يعني أول من أسلم من هذه الأمة التي أُرسلت إليها ، وليس المراد أول من أسلم من جميع الناس كما بينه تعالى بآيات كثيرة تدل على وجود المسلمين .</w:t>
      </w:r>
      <w:r>
        <w:rPr>
          <w:rFonts w:ascii="Arabic Typesetting" w:hAnsi="Arabic Typesetting" w:cs="Traditional Arabic"/>
          <w:sz w:val="36"/>
          <w:szCs w:val="36"/>
          <w:rtl/>
        </w:rPr>
        <w:t xml:space="preserve"> قبل وجوده صلى الله عليه وسلم </w:t>
      </w:r>
      <w:r w:rsidRPr="00641231">
        <w:rPr>
          <w:rFonts w:ascii="Arabic Typesetting" w:hAnsi="Arabic Typesetting" w:cs="Traditional Arabic"/>
          <w:sz w:val="36"/>
          <w:szCs w:val="36"/>
          <w:rtl/>
        </w:rPr>
        <w:t xml:space="preserve">ووجود أمته كقوله عن إبراهيم : </w:t>
      </w:r>
      <w:r w:rsidRPr="00641231">
        <w:rPr>
          <w:rFonts w:ascii="QCF_BSML" w:eastAsiaTheme="minorHAnsi" w:hAnsi="QCF_BSML" w:cs="QCF_BSML"/>
          <w:color w:val="000000"/>
          <w:sz w:val="36"/>
          <w:szCs w:val="36"/>
          <w:rtl/>
        </w:rPr>
        <w:t xml:space="preserve">ﭽ </w:t>
      </w:r>
      <w:r w:rsidRPr="00641231">
        <w:rPr>
          <w:rFonts w:ascii="QCF_P020" w:eastAsiaTheme="minorHAnsi" w:hAnsi="QCF_P020" w:cs="QCF_P020"/>
          <w:color w:val="000000"/>
          <w:sz w:val="36"/>
          <w:szCs w:val="36"/>
          <w:rtl/>
        </w:rPr>
        <w:t>ﮛ  ﮜ  ﮝ    ﮞ  ﮟ</w:t>
      </w:r>
      <w:r w:rsidRPr="00641231">
        <w:rPr>
          <w:rFonts w:ascii="QCF_P020" w:eastAsiaTheme="minorHAnsi" w:hAnsi="QCF_P020" w:cs="QCF_P020"/>
          <w:color w:val="0000A5"/>
          <w:sz w:val="36"/>
          <w:szCs w:val="36"/>
          <w:rtl/>
        </w:rPr>
        <w:t>ﮠ</w:t>
      </w:r>
      <w:r w:rsidRPr="00641231">
        <w:rPr>
          <w:rFonts w:ascii="QCF_P020" w:eastAsiaTheme="minorHAnsi" w:hAnsi="QCF_P020" w:cs="QCF_P020"/>
          <w:color w:val="000000"/>
          <w:sz w:val="36"/>
          <w:szCs w:val="36"/>
          <w:rtl/>
        </w:rPr>
        <w:t xml:space="preserve">   ﮡ  ﮢ  ﮣ  ﮤ    </w:t>
      </w:r>
      <w:r w:rsidRPr="00641231">
        <w:rPr>
          <w:rFonts w:ascii="QCF_BSML" w:eastAsiaTheme="minorHAnsi" w:hAnsi="QCF_BSML" w:cs="QCF_BSML"/>
          <w:color w:val="000000"/>
          <w:sz w:val="36"/>
          <w:szCs w:val="36"/>
          <w:rtl/>
        </w:rPr>
        <w:lastRenderedPageBreak/>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3"/>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وقوله عن يوسف: </w:t>
      </w:r>
      <w:r w:rsidRPr="00641231">
        <w:rPr>
          <w:rFonts w:ascii="QCF_BSML" w:eastAsiaTheme="minorHAnsi" w:hAnsi="QCF_BSML" w:cs="QCF_BSML"/>
          <w:color w:val="000000"/>
          <w:sz w:val="36"/>
          <w:szCs w:val="36"/>
          <w:rtl/>
        </w:rPr>
        <w:t xml:space="preserve"> ﭽ </w:t>
      </w:r>
      <w:r w:rsidRPr="00641231">
        <w:rPr>
          <w:rFonts w:ascii="QCF_P247" w:eastAsiaTheme="minorHAnsi" w:hAnsi="QCF_P247" w:cs="QCF_P247"/>
          <w:color w:val="000000"/>
          <w:sz w:val="36"/>
          <w:szCs w:val="36"/>
          <w:rtl/>
        </w:rPr>
        <w:t xml:space="preserve">ﯲ   ﯳ  ﯴ  ﯵ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4"/>
      </w:r>
      <w:r w:rsidRPr="00850FA1">
        <w:rPr>
          <w:rFonts w:ascii="Traditional Arabic" w:eastAsiaTheme="minorHAnsi" w:hAnsi="Traditional Arabic" w:cs="Traditional Arabic" w:hint="cs"/>
          <w:color w:val="000000"/>
          <w:sz w:val="36"/>
          <w:szCs w:val="36"/>
          <w:vertAlign w:val="superscript"/>
          <w:rtl/>
        </w:rPr>
        <w:t>)</w:t>
      </w:r>
      <w:r w:rsidRPr="00850FA1">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15" w:eastAsiaTheme="minorHAnsi" w:hAnsi="QCF_P115" w:cs="QCF_P115"/>
          <w:color w:val="0000A5"/>
          <w:sz w:val="36"/>
          <w:szCs w:val="36"/>
          <w:rtl/>
        </w:rPr>
        <w:t>ﮇ</w:t>
      </w:r>
      <w:r w:rsidRPr="00641231">
        <w:rPr>
          <w:rFonts w:ascii="QCF_P115" w:eastAsiaTheme="minorHAnsi" w:hAnsi="QCF_P115" w:cs="QCF_P115"/>
          <w:color w:val="000000"/>
          <w:sz w:val="36"/>
          <w:szCs w:val="36"/>
          <w:rtl/>
        </w:rPr>
        <w:t xml:space="preserve">  ﮈ  ﮉ  ﮊ  ﮋ  ﮌ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5"/>
      </w:r>
      <w:r w:rsidRPr="00850FA1">
        <w:rPr>
          <w:rFonts w:ascii="Traditional Arabic" w:eastAsiaTheme="minorHAnsi" w:hAnsi="Traditional Arabic" w:cs="Traditional Arabic" w:hint="cs"/>
          <w:color w:val="000000"/>
          <w:sz w:val="36"/>
          <w:szCs w:val="36"/>
          <w:vertAlign w:val="superscript"/>
          <w:rtl/>
        </w:rPr>
        <w:t>)</w:t>
      </w:r>
      <w:r w:rsidRPr="00850FA1">
        <w:rPr>
          <w:rFonts w:ascii="Traditional Arabic" w:eastAsiaTheme="minorHAnsi" w:hAnsi="Traditional Arabic" w:cs="Traditional Arabic"/>
          <w:color w:val="000000"/>
          <w:sz w:val="36"/>
          <w:szCs w:val="36"/>
          <w:rtl/>
        </w:rPr>
        <w:t xml:space="preserve"> </w:t>
      </w:r>
      <w:r w:rsidR="00EF1399">
        <w:rPr>
          <w:rFonts w:ascii="Arabic Typesetting" w:hAnsi="Arabic Typesetting" w:cs="Traditional Arabic" w:hint="cs"/>
          <w:sz w:val="36"/>
          <w:szCs w:val="36"/>
          <w:rtl/>
        </w:rPr>
        <w:t xml:space="preserve"> </w:t>
      </w:r>
    </w:p>
    <w:p w:rsidR="004B34A1" w:rsidRPr="00BC6BCF" w:rsidRDefault="004B34A1" w:rsidP="00B26813">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وقوله عن لوط وأهله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522" w:eastAsiaTheme="minorHAnsi" w:hAnsi="QCF_P522" w:cs="QCF_P522"/>
          <w:color w:val="000000"/>
          <w:sz w:val="36"/>
          <w:szCs w:val="36"/>
          <w:rtl/>
        </w:rPr>
        <w:t xml:space="preserve">ﭱ  ﭲ   ﭳ  ﭴ  ﭵ  ﭶ  ﭷ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6"/>
      </w:r>
      <w:r w:rsidRPr="00850FA1">
        <w:rPr>
          <w:rFonts w:ascii="Traditional Arabic" w:eastAsiaTheme="minorHAnsi" w:hAnsi="Traditional Arabic" w:cs="Traditional Arabic" w:hint="cs"/>
          <w:color w:val="000000"/>
          <w:sz w:val="36"/>
          <w:szCs w:val="36"/>
          <w:vertAlign w:val="superscript"/>
          <w:rtl/>
        </w:rPr>
        <w:t>)</w:t>
      </w:r>
      <w:r>
        <w:rPr>
          <w:rFonts w:ascii="QCF_BSML" w:eastAsiaTheme="minorHAnsi" w:hAnsi="QCF_BSML" w:cs="QCF_BSML" w:hint="cs"/>
          <w:color w:val="000000"/>
          <w:sz w:val="36"/>
          <w:szCs w:val="36"/>
          <w:rtl/>
        </w:rPr>
        <w:t xml:space="preserve"> </w:t>
      </w:r>
      <w:r w:rsidRPr="00641231">
        <w:rPr>
          <w:rFonts w:ascii="Arabic Typesetting" w:hAnsi="Arabic Typesetting" w:cs="Traditional Arabic"/>
          <w:sz w:val="36"/>
          <w:szCs w:val="36"/>
          <w:rtl/>
        </w:rPr>
        <w:t xml:space="preserve">إلى غير ذلك من الآيات </w:t>
      </w:r>
      <w:r w:rsidRPr="00850FA1">
        <w:rPr>
          <w:rFonts w:ascii="Arabic Typesetting" w:hAnsi="Arabic Typesetting" w:cs="Traditional Arabic" w:hint="cs"/>
          <w:sz w:val="36"/>
          <w:szCs w:val="36"/>
          <w:vertAlign w:val="superscript"/>
          <w:rtl/>
        </w:rPr>
        <w:t>(</w:t>
      </w:r>
      <w:r w:rsidRPr="00850FA1">
        <w:rPr>
          <w:rStyle w:val="a4"/>
          <w:rFonts w:ascii="Arabic Typesetting" w:hAnsi="Arabic Typesetting" w:cs="Traditional Arabic"/>
          <w:sz w:val="36"/>
          <w:szCs w:val="36"/>
          <w:rtl/>
        </w:rPr>
        <w:footnoteReference w:id="137"/>
      </w:r>
      <w:r w:rsidRPr="00850FA1">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B34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الدراسة :</w:t>
      </w:r>
    </w:p>
    <w:p w:rsidR="004B34A1" w:rsidRPr="0030749F"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30749F">
        <w:rPr>
          <w:rFonts w:ascii="Arabic Typesetting" w:hAnsi="Arabic Typesetting" w:cs="Traditional Arabic" w:hint="cs"/>
          <w:sz w:val="36"/>
          <w:szCs w:val="36"/>
          <w:rtl/>
        </w:rPr>
        <w:t>الذي ذهب إليه</w:t>
      </w:r>
      <w:r>
        <w:rPr>
          <w:rFonts w:ascii="Arabic Typesetting" w:hAnsi="Arabic Typesetting" w:cs="Traditional Arabic" w:hint="cs"/>
          <w:sz w:val="36"/>
          <w:szCs w:val="36"/>
          <w:rtl/>
        </w:rPr>
        <w:t xml:space="preserve"> المفسرون كابن جرير ومن معه في تفسير آية انعام هذه صحيح متجه حيث حملو فيه المجمل على المبين والقراءات على بعضها ولم يخلفهم أحدٌ فيما أعلم حيث إن القرآن يفسر بعضه بعضا والله أعلم .</w:t>
      </w:r>
    </w:p>
    <w:p w:rsidR="004B34A1" w:rsidRPr="005C4A3C" w:rsidRDefault="004B34A1" w:rsidP="004B34A1">
      <w:pPr>
        <w:jc w:val="both"/>
        <w:rPr>
          <w:rFonts w:ascii="Arabic Typesetting" w:hAnsi="Arabic Typesetting" w:cs="Traditional Arabic"/>
          <w:b/>
          <w:bCs/>
          <w:sz w:val="36"/>
          <w:szCs w:val="36"/>
          <w:rtl/>
        </w:rPr>
      </w:pPr>
      <w:r w:rsidRPr="005C4A3C">
        <w:rPr>
          <w:rFonts w:ascii="Arabic Typesetting" w:hAnsi="Arabic Typesetting" w:cs="Traditional Arabic" w:hint="cs"/>
          <w:b/>
          <w:bCs/>
          <w:sz w:val="36"/>
          <w:szCs w:val="36"/>
          <w:rtl/>
        </w:rPr>
        <w:t>وجه البيان والارتباط</w:t>
      </w:r>
      <w:r>
        <w:rPr>
          <w:rFonts w:ascii="Arabic Typesetting" w:hAnsi="Arabic Typesetting" w:cs="Traditional Arabic" w:hint="cs"/>
          <w:b/>
          <w:bCs/>
          <w:sz w:val="36"/>
          <w:szCs w:val="36"/>
          <w:rtl/>
        </w:rPr>
        <w:t>:</w:t>
      </w:r>
      <w:r w:rsidRPr="005C4A3C">
        <w:rPr>
          <w:rFonts w:ascii="Arabic Typesetting" w:hAnsi="Arabic Typesetting" w:cs="Traditional Arabic" w:hint="cs"/>
          <w:b/>
          <w:bCs/>
          <w:sz w:val="36"/>
          <w:szCs w:val="36"/>
          <w:rtl/>
        </w:rPr>
        <w:t xml:space="preserve">    </w:t>
      </w:r>
    </w:p>
    <w:p w:rsidR="004B34A1" w:rsidRPr="00641231" w:rsidRDefault="004B34A1" w:rsidP="00396DB0">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قوله تعالى :</w:t>
      </w:r>
      <w:r w:rsidRPr="00641231">
        <w:rPr>
          <w:rFonts w:ascii="QCF_BSML" w:eastAsiaTheme="minorHAnsi" w:hAnsi="QCF_BSML" w:cs="QCF_BSML"/>
          <w:color w:val="000000"/>
          <w:sz w:val="36"/>
          <w:szCs w:val="36"/>
          <w:rtl/>
        </w:rPr>
        <w:t xml:space="preserve">ﭽ </w:t>
      </w:r>
      <w:r w:rsidRPr="00641231">
        <w:rPr>
          <w:rFonts w:ascii="QCF_P129" w:eastAsiaTheme="minorHAnsi" w:hAnsi="QCF_P129" w:cs="QCF_P129"/>
          <w:color w:val="000000"/>
          <w:sz w:val="36"/>
          <w:szCs w:val="36"/>
          <w:rtl/>
        </w:rPr>
        <w:t>ﮦ  ﮧ    ﮨ  ﮩ</w:t>
      </w:r>
      <w:r w:rsidRPr="00641231">
        <w:rPr>
          <w:rFonts w:ascii="QCF_P129" w:eastAsiaTheme="minorHAnsi" w:hAnsi="QCF_P129" w:cs="QCF_P129"/>
          <w:color w:val="0000A5"/>
          <w:sz w:val="36"/>
          <w:szCs w:val="36"/>
          <w:rtl/>
        </w:rPr>
        <w:t>ﮪ</w:t>
      </w:r>
      <w:r w:rsidRPr="00641231">
        <w:rPr>
          <w:rFonts w:ascii="QCF_P129" w:eastAsiaTheme="minorHAnsi" w:hAnsi="QCF_P129" w:cs="QCF_P129"/>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Arial" w:eastAsiaTheme="minorHAnsi" w:hAnsi="Arial" w:cs="Arial"/>
          <w:color w:val="000000"/>
          <w:sz w:val="36"/>
          <w:szCs w:val="36"/>
          <w:rtl/>
        </w:rPr>
        <w:t xml:space="preserve"> </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8"/>
      </w:r>
      <w:r w:rsidRPr="00850FA1">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 xml:space="preserve">جاء مجمل </w:t>
      </w:r>
      <w:r w:rsidRPr="00641231">
        <w:rPr>
          <w:rFonts w:ascii="Arabic Typesetting" w:hAnsi="Arabic Typesetting" w:cs="Traditional Arabic"/>
          <w:sz w:val="36"/>
          <w:szCs w:val="36"/>
          <w:rtl/>
        </w:rPr>
        <w:t>بين</w:t>
      </w:r>
      <w:r w:rsidRPr="00641231">
        <w:rPr>
          <w:rFonts w:ascii="Arabic Typesetting" w:hAnsi="Arabic Typesetting" w:cs="Traditional Arabic" w:hint="cs"/>
          <w:sz w:val="36"/>
          <w:szCs w:val="36"/>
          <w:rtl/>
        </w:rPr>
        <w:t>ه</w:t>
      </w:r>
      <w:r w:rsidRPr="00641231">
        <w:rPr>
          <w:rFonts w:ascii="Arabic Typesetting" w:hAnsi="Arabic Typesetting" w:cs="Traditional Arabic"/>
          <w:sz w:val="36"/>
          <w:szCs w:val="36"/>
          <w:rtl/>
        </w:rPr>
        <w:t xml:space="preserve"> تعالى بقوله : </w:t>
      </w:r>
      <w:r w:rsidRPr="00641231">
        <w:rPr>
          <w:rFonts w:ascii="QCF_BSML" w:eastAsiaTheme="minorHAnsi" w:hAnsi="QCF_BSML" w:cs="QCF_BSML"/>
          <w:color w:val="000000"/>
          <w:sz w:val="36"/>
          <w:szCs w:val="36"/>
          <w:rtl/>
        </w:rPr>
        <w:t xml:space="preserve">ﭽ </w:t>
      </w:r>
      <w:r w:rsidRPr="00641231">
        <w:rPr>
          <w:rFonts w:ascii="QCF_P523" w:eastAsiaTheme="minorHAnsi" w:hAnsi="QCF_P523" w:cs="QCF_P523"/>
          <w:color w:val="000000"/>
          <w:sz w:val="36"/>
          <w:szCs w:val="36"/>
          <w:rtl/>
        </w:rPr>
        <w:t>ﭳ   ﭴ  ﭵ  ﭶ  ﭷ  ﭸ     ﭺ  ﭻ  ﭼ  ﭽ  ﭾ   ﭿ  ﮀ  ﮁ  ﮂ    ﮄ  ﮅ  ﮆ  ﮇ  ﮈ  ﮉ  ﮊ</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39"/>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Pr>
          <w:rFonts w:ascii="QCF_P129" w:eastAsiaTheme="minorHAnsi" w:hAnsi="QCF_P129" w:cs="QCF_P129"/>
          <w:color w:val="000000"/>
          <w:sz w:val="36"/>
          <w:szCs w:val="36"/>
          <w:rtl/>
        </w:rPr>
        <w:t>ﮫ  ﮬ  ﮭ  ﮮ  ﮯ  ﮰ</w:t>
      </w:r>
      <w:r>
        <w:rPr>
          <w:rFonts w:ascii="QCF_P129" w:eastAsiaTheme="minorHAnsi" w:hAnsi="QCF_P129" w:cs="QCF_P129" w:hint="cs"/>
          <w:color w:val="000000"/>
          <w:sz w:val="36"/>
          <w:szCs w:val="36"/>
          <w:rtl/>
        </w:rPr>
        <w:t xml:space="preserve">     </w:t>
      </w:r>
      <w:r w:rsidR="00B26813">
        <w:rPr>
          <w:rFonts w:ascii="QCF_P129" w:eastAsiaTheme="minorHAnsi" w:hAnsi="QCF_P129" w:cs="QCF_P129" w:hint="cs"/>
          <w:color w:val="000000"/>
          <w:sz w:val="36"/>
          <w:szCs w:val="36"/>
          <w:rtl/>
        </w:rPr>
        <w:t xml:space="preserve">                                                                                                   </w:t>
      </w:r>
      <w:r>
        <w:rPr>
          <w:rFonts w:ascii="QCF_P129" w:eastAsiaTheme="minorHAnsi" w:hAnsi="QCF_P129" w:cs="QCF_P129" w:hint="cs"/>
          <w:color w:val="000000"/>
          <w:sz w:val="36"/>
          <w:szCs w:val="36"/>
          <w:rtl/>
        </w:rPr>
        <w:t xml:space="preserve">   </w:t>
      </w:r>
      <w:r w:rsidRPr="00641231">
        <w:rPr>
          <w:rFonts w:ascii="QCF_P129" w:eastAsiaTheme="minorHAnsi" w:hAnsi="QCF_P129" w:cs="QCF_P129"/>
          <w:color w:val="000000"/>
          <w:sz w:val="36"/>
          <w:szCs w:val="36"/>
          <w:rtl/>
        </w:rPr>
        <w:t xml:space="preserve">ﮱ  ﯓ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40"/>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الآية .</w:t>
      </w:r>
      <w:r w:rsidRPr="00641231">
        <w:rPr>
          <w:rFonts w:ascii="Arabic Typesetting" w:hAnsi="Arabic Typesetting" w:cs="Traditional Arabic" w:hint="cs"/>
          <w:sz w:val="36"/>
          <w:szCs w:val="36"/>
          <w:rtl/>
        </w:rPr>
        <w:t xml:space="preserve">فيها إبهام في قوله تعالى: </w:t>
      </w:r>
      <w:r w:rsidRPr="00641231">
        <w:rPr>
          <w:rFonts w:ascii="QCF_BSML" w:eastAsiaTheme="minorHAnsi" w:hAnsi="QCF_BSML" w:cs="QCF_BSML"/>
          <w:color w:val="000000"/>
          <w:sz w:val="36"/>
          <w:szCs w:val="36"/>
          <w:rtl/>
        </w:rPr>
        <w:t xml:space="preserve">ﭽ </w:t>
      </w:r>
      <w:r w:rsidRPr="00641231">
        <w:rPr>
          <w:rFonts w:ascii="QCF_P129" w:eastAsiaTheme="minorHAnsi" w:hAnsi="QCF_P129" w:cs="QCF_P129"/>
          <w:color w:val="000000"/>
          <w:sz w:val="36"/>
          <w:szCs w:val="36"/>
          <w:rtl/>
        </w:rPr>
        <w:t xml:space="preserve">  ﮰ  ﮱ  ﯓ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41"/>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hint="cs"/>
          <w:sz w:val="36"/>
          <w:szCs w:val="36"/>
          <w:rtl/>
        </w:rPr>
        <w:t xml:space="preserve">ولكن وضحته </w:t>
      </w:r>
      <w:r w:rsidRPr="00641231">
        <w:rPr>
          <w:rFonts w:ascii="Arabic Typesetting" w:hAnsi="Arabic Typesetting" w:cs="Traditional Arabic" w:hint="cs"/>
          <w:sz w:val="36"/>
          <w:szCs w:val="36"/>
          <w:rtl/>
        </w:rPr>
        <w:lastRenderedPageBreak/>
        <w:t xml:space="preserve">الآيات التي نصت على أولية غيره من الرسل قبله مثل </w:t>
      </w:r>
      <w:r w:rsidRPr="00641231">
        <w:rPr>
          <w:rFonts w:ascii="Arabic Typesetting" w:hAnsi="Arabic Typesetting" w:cs="Traditional Arabic"/>
          <w:sz w:val="36"/>
          <w:szCs w:val="36"/>
          <w:rtl/>
        </w:rPr>
        <w:t xml:space="preserve">قوله عن إبراهيم : </w:t>
      </w:r>
      <w:r w:rsidRPr="00641231">
        <w:rPr>
          <w:rFonts w:ascii="QCF_BSML" w:eastAsiaTheme="minorHAnsi" w:hAnsi="QCF_BSML" w:cs="QCF_BSML"/>
          <w:color w:val="000000"/>
          <w:sz w:val="36"/>
          <w:szCs w:val="36"/>
          <w:rtl/>
        </w:rPr>
        <w:t xml:space="preserve">ﭽ </w:t>
      </w:r>
      <w:r w:rsidRPr="00641231">
        <w:rPr>
          <w:rFonts w:ascii="QCF_P020" w:eastAsiaTheme="minorHAnsi" w:hAnsi="QCF_P020" w:cs="QCF_P020"/>
          <w:color w:val="000000"/>
          <w:sz w:val="36"/>
          <w:szCs w:val="36"/>
          <w:rtl/>
        </w:rPr>
        <w:t>ﮛ  ﮜ  ﮝ    ﮞ  ﮟ</w:t>
      </w:r>
      <w:r w:rsidRPr="00641231">
        <w:rPr>
          <w:rFonts w:ascii="QCF_P020" w:eastAsiaTheme="minorHAnsi" w:hAnsi="QCF_P020" w:cs="QCF_P020"/>
          <w:color w:val="0000A5"/>
          <w:sz w:val="36"/>
          <w:szCs w:val="36"/>
          <w:rtl/>
        </w:rPr>
        <w:t>ﮠ</w:t>
      </w:r>
      <w:r w:rsidRPr="00641231">
        <w:rPr>
          <w:rFonts w:ascii="QCF_P020" w:eastAsiaTheme="minorHAnsi" w:hAnsi="QCF_P020" w:cs="QCF_P020"/>
          <w:color w:val="000000"/>
          <w:sz w:val="36"/>
          <w:szCs w:val="36"/>
          <w:rtl/>
        </w:rPr>
        <w:t xml:space="preserve">   ﮡ  ﮢ  ﮣ  </w:t>
      </w:r>
      <w:r>
        <w:rPr>
          <w:rFonts w:ascii="QCF_P020" w:eastAsiaTheme="minorHAnsi" w:hAnsi="QCF_P020" w:cs="QCF_P020" w:hint="cs"/>
          <w:color w:val="000000"/>
          <w:sz w:val="36"/>
          <w:szCs w:val="36"/>
          <w:rtl/>
        </w:rPr>
        <w:t xml:space="preserve">             </w:t>
      </w:r>
      <w:r w:rsidRPr="00641231">
        <w:rPr>
          <w:rFonts w:ascii="QCF_P020" w:eastAsiaTheme="minorHAnsi" w:hAnsi="QCF_P020" w:cs="QCF_P020"/>
          <w:color w:val="000000"/>
          <w:sz w:val="36"/>
          <w:szCs w:val="36"/>
          <w:rtl/>
        </w:rPr>
        <w:t xml:space="preserve">ﮤ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42"/>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 xml:space="preserve">وقوله عن يوسف : </w:t>
      </w:r>
      <w:r w:rsidRPr="00641231">
        <w:rPr>
          <w:rFonts w:ascii="QCF_BSML" w:eastAsiaTheme="minorHAnsi" w:hAnsi="QCF_BSML" w:cs="QCF_BSML"/>
          <w:color w:val="000000"/>
          <w:sz w:val="36"/>
          <w:szCs w:val="36"/>
          <w:rtl/>
        </w:rPr>
        <w:t xml:space="preserve">ﭽ </w:t>
      </w:r>
      <w:r w:rsidRPr="00641231">
        <w:rPr>
          <w:rFonts w:ascii="QCF_P247" w:eastAsiaTheme="minorHAnsi" w:hAnsi="QCF_P247" w:cs="QCF_P247"/>
          <w:color w:val="000000"/>
          <w:sz w:val="36"/>
          <w:szCs w:val="36"/>
          <w:rtl/>
        </w:rPr>
        <w:t xml:space="preserve">ﯲ   ﯳ  ﯴ  ﯵ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43"/>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وهو طريق صحيح في تفسير القرآن بالقرآن والله تعالى أعلم</w:t>
      </w:r>
      <w:r>
        <w:rPr>
          <w:rFonts w:ascii="Arabic Typesetting" w:hAnsi="Arabic Typesetting" w:cs="Traditional Arabic" w:hint="cs"/>
          <w:sz w:val="36"/>
          <w:szCs w:val="36"/>
          <w:rtl/>
        </w:rPr>
        <w:t>.</w:t>
      </w:r>
      <w:r w:rsidRPr="00641231">
        <w:rPr>
          <w:rFonts w:ascii="Arabic Typesetting" w:hAnsi="Arabic Typesetting" w:cs="Traditional Arabic" w:hint="cs"/>
          <w:sz w:val="36"/>
          <w:szCs w:val="36"/>
          <w:rtl/>
        </w:rPr>
        <w:t xml:space="preserve"> </w:t>
      </w: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396DB0" w:rsidRDefault="00396DB0" w:rsidP="004B34A1">
      <w:pPr>
        <w:jc w:val="both"/>
        <w:rPr>
          <w:rFonts w:ascii="Arabic Typesetting" w:hAnsi="Arabic Typesetting" w:cs="Traditional Arabic"/>
          <w:b/>
          <w:bCs/>
          <w:sz w:val="36"/>
          <w:szCs w:val="36"/>
          <w:rtl/>
        </w:rPr>
      </w:pPr>
    </w:p>
    <w:p w:rsidR="006D422C" w:rsidRDefault="006D422C" w:rsidP="004B34A1">
      <w:pPr>
        <w:jc w:val="both"/>
        <w:rPr>
          <w:rFonts w:ascii="Arabic Typesetting" w:hAnsi="Arabic Typesetting" w:cs="Traditional Arabic"/>
          <w:b/>
          <w:bCs/>
          <w:sz w:val="36"/>
          <w:szCs w:val="36"/>
          <w:rtl/>
        </w:rPr>
      </w:pPr>
    </w:p>
    <w:p w:rsidR="006D422C" w:rsidRDefault="006D422C" w:rsidP="004B34A1">
      <w:pPr>
        <w:jc w:val="both"/>
        <w:rPr>
          <w:rFonts w:ascii="Arabic Typesetting" w:hAnsi="Arabic Typesetting" w:cs="Traditional Arabic"/>
          <w:b/>
          <w:bCs/>
          <w:sz w:val="36"/>
          <w:szCs w:val="36"/>
          <w:rtl/>
        </w:rPr>
      </w:pPr>
    </w:p>
    <w:p w:rsidR="006D422C" w:rsidRDefault="006D422C" w:rsidP="004B34A1">
      <w:pPr>
        <w:jc w:val="both"/>
        <w:rPr>
          <w:rFonts w:ascii="Arabic Typesetting" w:hAnsi="Arabic Typesetting" w:cs="Traditional Arabic"/>
          <w:b/>
          <w:bCs/>
          <w:sz w:val="36"/>
          <w:szCs w:val="36"/>
          <w:rtl/>
        </w:rPr>
      </w:pPr>
    </w:p>
    <w:p w:rsidR="006D422C" w:rsidRDefault="006D422C"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التاسع :</w:t>
      </w:r>
    </w:p>
    <w:p w:rsidR="00BF6130" w:rsidRDefault="004B34A1" w:rsidP="00BF6130">
      <w:pPr>
        <w:jc w:val="both"/>
        <w:rPr>
          <w:rFonts w:ascii="QCF_BSML" w:eastAsiaTheme="minorHAnsi" w:hAnsi="QCF_BSML" w:cs="QCF_BSML"/>
          <w:color w:val="000000"/>
          <w:sz w:val="36"/>
          <w:szCs w:val="36"/>
          <w:rtl/>
        </w:rPr>
      </w:pPr>
      <w:r w:rsidRPr="00850FA1">
        <w:rPr>
          <w:rFonts w:ascii="Arabic Typesetting" w:hAnsi="Arabic Typesetting" w:cs="Traditional Arabic" w:hint="cs"/>
          <w:sz w:val="36"/>
          <w:szCs w:val="36"/>
          <w:rtl/>
        </w:rPr>
        <w:t xml:space="preserve">الآية المفسَّرة قوله </w:t>
      </w:r>
      <w:r w:rsidRPr="00850FA1">
        <w:rPr>
          <w:rFonts w:ascii="QCF_BSML" w:eastAsiaTheme="minorHAnsi" w:hAnsi="QCF_BSML" w:cs="QCF_BSML"/>
          <w:color w:val="000000"/>
          <w:sz w:val="36"/>
          <w:szCs w:val="36"/>
          <w:rtl/>
        </w:rPr>
        <w:t>ﭽ</w:t>
      </w:r>
      <w:r w:rsidRPr="00850FA1">
        <w:rPr>
          <w:rFonts w:ascii="QCF_P129" w:eastAsiaTheme="minorHAnsi" w:hAnsi="QCF_P129" w:cs="QCF_P129"/>
          <w:color w:val="0000A5"/>
          <w:sz w:val="36"/>
          <w:szCs w:val="36"/>
          <w:rtl/>
        </w:rPr>
        <w:t>ﯸ</w:t>
      </w:r>
      <w:r w:rsidRPr="00850FA1">
        <w:rPr>
          <w:rFonts w:ascii="QCF_P129" w:eastAsiaTheme="minorHAnsi" w:hAnsi="QCF_P129" w:cs="QCF_P129"/>
          <w:color w:val="000000"/>
          <w:sz w:val="36"/>
          <w:szCs w:val="36"/>
          <w:rtl/>
        </w:rPr>
        <w:t xml:space="preserve">  ﯹ  ﯺ  ﯻ     ﯼ  ﯽ  ﯾ       ﯿ    ﰀ    </w:t>
      </w:r>
      <w:r w:rsidRPr="00850FA1">
        <w:rPr>
          <w:rFonts w:ascii="QCF_BSML" w:eastAsiaTheme="minorHAnsi" w:hAnsi="QCF_BSML" w:cs="QCF_BSML"/>
          <w:color w:val="000000"/>
          <w:sz w:val="36"/>
          <w:szCs w:val="36"/>
          <w:rtl/>
        </w:rPr>
        <w:t>ﭼ</w:t>
      </w:r>
      <w:r w:rsidRPr="00850FA1">
        <w:rPr>
          <w:rFonts w:ascii="Arial" w:eastAsiaTheme="minorHAnsi" w:hAnsi="Arial" w:cs="Arial"/>
          <w:color w:val="000000"/>
          <w:sz w:val="36"/>
          <w:szCs w:val="36"/>
          <w:vertAlign w:val="superscript"/>
          <w:rtl/>
        </w:rPr>
        <w:t xml:space="preserve"> </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abic Typesetting" w:hAnsi="Arabic Typesetting" w:cs="Traditional Arabic"/>
          <w:sz w:val="36"/>
          <w:szCs w:val="36"/>
          <w:rtl/>
        </w:rPr>
        <w:footnoteReference w:id="144"/>
      </w:r>
      <w:r w:rsidRPr="00850FA1">
        <w:rPr>
          <w:rFonts w:ascii="Traditional Arabic" w:eastAsiaTheme="minorHAnsi" w:hAnsi="Traditional Arabic" w:cs="Traditional Arabic" w:hint="cs"/>
          <w:color w:val="000000"/>
          <w:sz w:val="36"/>
          <w:szCs w:val="36"/>
          <w:vertAlign w:val="superscript"/>
          <w:rtl/>
        </w:rPr>
        <w:t>)</w:t>
      </w:r>
      <w:r w:rsidRPr="00850FA1">
        <w:rPr>
          <w:rFonts w:ascii="Arabic Typesetting" w:hAnsi="Arabic Typesetting" w:cs="Traditional Arabic" w:hint="cs"/>
          <w:sz w:val="36"/>
          <w:szCs w:val="36"/>
          <w:rtl/>
        </w:rPr>
        <w:t xml:space="preserve"> </w:t>
      </w:r>
      <w:r w:rsidRPr="00850FA1">
        <w:rPr>
          <w:rFonts w:ascii="QCF_BSML" w:eastAsiaTheme="minorHAnsi" w:hAnsi="QCF_BSML" w:cs="QCF_BSML"/>
          <w:color w:val="000000"/>
          <w:sz w:val="36"/>
          <w:szCs w:val="36"/>
          <w:rtl/>
        </w:rPr>
        <w:t xml:space="preserve"> </w:t>
      </w:r>
    </w:p>
    <w:p w:rsidR="004B34A1" w:rsidRPr="00850FA1" w:rsidRDefault="004B34A1" w:rsidP="00BF6130">
      <w:pPr>
        <w:jc w:val="both"/>
        <w:rPr>
          <w:rFonts w:ascii="Arabic Typesetting" w:hAnsi="Arabic Typesetting" w:cs="Traditional Arabic"/>
          <w:sz w:val="36"/>
          <w:szCs w:val="36"/>
          <w:rtl/>
        </w:rPr>
      </w:pPr>
      <w:r w:rsidRPr="00850FA1">
        <w:rPr>
          <w:rFonts w:ascii="Arabic Typesetting" w:hAnsi="Arabic Typesetting" w:cs="Traditional Arabic" w:hint="cs"/>
          <w:sz w:val="36"/>
          <w:szCs w:val="36"/>
          <w:rtl/>
        </w:rPr>
        <w:t>الآية المفسِّرة</w:t>
      </w:r>
      <w:r w:rsidRPr="00850FA1">
        <w:rPr>
          <w:rFonts w:ascii="Arabic Typesetting" w:hAnsi="Arabic Typesetting" w:cs="Traditional Arabic"/>
          <w:sz w:val="36"/>
          <w:szCs w:val="36"/>
          <w:rtl/>
        </w:rPr>
        <w:t xml:space="preserve"> قوله :</w:t>
      </w:r>
      <w:r w:rsidRPr="00850FA1">
        <w:rPr>
          <w:rFonts w:ascii="QCF_BSML" w:eastAsiaTheme="minorHAnsi" w:hAnsi="QCF_BSML" w:cs="QCF_BSML"/>
          <w:color w:val="000000"/>
          <w:sz w:val="36"/>
          <w:szCs w:val="36"/>
          <w:rtl/>
        </w:rPr>
        <w:t xml:space="preserve"> ﭽ </w:t>
      </w:r>
      <w:r w:rsidRPr="00850FA1">
        <w:rPr>
          <w:rFonts w:ascii="QCF_P221" w:eastAsiaTheme="minorHAnsi" w:hAnsi="QCF_P221" w:cs="QCF_P221"/>
          <w:color w:val="000000"/>
          <w:sz w:val="36"/>
          <w:szCs w:val="36"/>
          <w:rtl/>
        </w:rPr>
        <w:t>ﭛ   ﭜ  ﭝ    ﭞ  ﭟ  ﭠ</w:t>
      </w:r>
      <w:r w:rsidRPr="00850FA1">
        <w:rPr>
          <w:rFonts w:ascii="QCF_P221" w:eastAsiaTheme="minorHAnsi" w:hAnsi="QCF_P221" w:cs="QCF_P221"/>
          <w:color w:val="0000A5"/>
          <w:sz w:val="36"/>
          <w:szCs w:val="36"/>
          <w:rtl/>
        </w:rPr>
        <w:t>ﭡ</w:t>
      </w:r>
      <w:r w:rsidRPr="00850FA1">
        <w:rPr>
          <w:rFonts w:ascii="QCF_P221" w:eastAsiaTheme="minorHAnsi" w:hAnsi="QCF_P221" w:cs="QCF_P221"/>
          <w:color w:val="000000"/>
          <w:sz w:val="36"/>
          <w:szCs w:val="36"/>
          <w:rtl/>
        </w:rPr>
        <w:t xml:space="preserve">  ﭢ  ﭣ  ﭤ  ﭥ    </w:t>
      </w:r>
      <w:r w:rsidRPr="00850FA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45"/>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rtl/>
        </w:rPr>
        <w:t xml:space="preserve">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الأقوال الواردة في ذلك :</w:t>
      </w:r>
    </w:p>
    <w:p w:rsidR="004B34A1" w:rsidRPr="00850F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الشنقيطي </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hAnsi="Traditional Arabic" w:cs="Traditional Arabic"/>
          <w:sz w:val="36"/>
          <w:szCs w:val="36"/>
          <w:rtl/>
        </w:rPr>
        <w:footnoteReference w:id="146"/>
      </w:r>
      <w:r w:rsidRPr="00850FA1">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Pr="00850FA1">
        <w:rPr>
          <w:rFonts w:ascii="Arabic Typesetting" w:hAnsi="Arabic Typesetting" w:cs="Traditional Arabic"/>
          <w:sz w:val="36"/>
          <w:szCs w:val="36"/>
          <w:rtl/>
        </w:rPr>
        <w:t xml:space="preserve">أشار تعالى بقوله هنا فهو على كل شيء قدير بعد قوله </w:t>
      </w:r>
      <w:r w:rsidRPr="00850FA1">
        <w:rPr>
          <w:rFonts w:ascii="QCF_BSML" w:eastAsiaTheme="minorHAnsi" w:hAnsi="QCF_BSML" w:cs="QCF_BSML"/>
          <w:color w:val="000000"/>
          <w:sz w:val="36"/>
          <w:szCs w:val="36"/>
          <w:rtl/>
        </w:rPr>
        <w:t>ﭽ</w:t>
      </w:r>
      <w:r w:rsidRPr="00850FA1">
        <w:rPr>
          <w:rFonts w:ascii="QCF_P129" w:eastAsiaTheme="minorHAnsi" w:hAnsi="QCF_P129" w:cs="QCF_P129"/>
          <w:color w:val="0000A5"/>
          <w:sz w:val="36"/>
          <w:szCs w:val="36"/>
          <w:rtl/>
        </w:rPr>
        <w:t>ﯸ</w:t>
      </w:r>
      <w:r>
        <w:rPr>
          <w:rFonts w:ascii="QCF_P129" w:eastAsiaTheme="minorHAnsi" w:hAnsi="QCF_P129" w:cs="QCF_P129"/>
          <w:color w:val="000000"/>
          <w:sz w:val="36"/>
          <w:szCs w:val="36"/>
          <w:rtl/>
        </w:rPr>
        <w:t xml:space="preserve"> </w:t>
      </w:r>
      <w:r w:rsidRPr="00850FA1">
        <w:rPr>
          <w:rFonts w:ascii="QCF_P129" w:eastAsiaTheme="minorHAnsi" w:hAnsi="QCF_P129" w:cs="QCF_P129"/>
          <w:color w:val="000000"/>
          <w:sz w:val="36"/>
          <w:szCs w:val="36"/>
          <w:rtl/>
        </w:rPr>
        <w:t>ﯹ  ﯺ</w:t>
      </w:r>
      <w:r>
        <w:rPr>
          <w:rFonts w:ascii="QCF_P129" w:eastAsiaTheme="minorHAnsi" w:hAnsi="QCF_P129" w:cs="QCF_P129" w:hint="cs"/>
          <w:color w:val="000000"/>
          <w:sz w:val="36"/>
          <w:szCs w:val="36"/>
          <w:rtl/>
        </w:rPr>
        <w:t xml:space="preserve">       </w:t>
      </w:r>
      <w:r w:rsidRPr="00850FA1">
        <w:rPr>
          <w:rFonts w:ascii="QCF_P129" w:eastAsiaTheme="minorHAnsi" w:hAnsi="QCF_P129" w:cs="QCF_P129"/>
          <w:color w:val="000000"/>
          <w:sz w:val="36"/>
          <w:szCs w:val="36"/>
          <w:rtl/>
        </w:rPr>
        <w:t xml:space="preserve">  ﯻ  </w:t>
      </w:r>
      <w:r w:rsidRPr="00850FA1">
        <w:rPr>
          <w:rFonts w:ascii="QCF_BSML" w:eastAsiaTheme="minorHAnsi" w:hAnsi="QCF_BSML" w:cs="QCF_BSML"/>
          <w:color w:val="000000"/>
          <w:sz w:val="36"/>
          <w:szCs w:val="36"/>
          <w:rtl/>
        </w:rPr>
        <w:t>ﭼ</w:t>
      </w:r>
      <w:r w:rsidRPr="00850FA1">
        <w:rPr>
          <w:rFonts w:ascii="Arial" w:eastAsiaTheme="minorHAnsi" w:hAnsi="Arial" w:cs="Arial"/>
          <w:color w:val="000000"/>
          <w:sz w:val="36"/>
          <w:szCs w:val="36"/>
          <w:rtl/>
        </w:rPr>
        <w:t xml:space="preserve"> </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Arabic Typesetting" w:hAnsi="Arabic Typesetting" w:cs="Traditional Arabic"/>
          <w:sz w:val="36"/>
          <w:szCs w:val="36"/>
          <w:rtl/>
        </w:rPr>
        <w:footnoteReference w:id="147"/>
      </w:r>
      <w:r w:rsidRPr="00850FA1">
        <w:rPr>
          <w:rFonts w:ascii="Traditional Arabic" w:eastAsiaTheme="minorHAnsi" w:hAnsi="Traditional Arabic" w:cs="Traditional Arabic" w:hint="cs"/>
          <w:color w:val="000000"/>
          <w:sz w:val="36"/>
          <w:szCs w:val="36"/>
          <w:vertAlign w:val="superscript"/>
          <w:rtl/>
        </w:rPr>
        <w:t>)</w:t>
      </w:r>
      <w:r>
        <w:rPr>
          <w:rFonts w:ascii="Traditional Arabic" w:eastAsiaTheme="minorHAnsi" w:hAnsi="Traditional Arabic" w:cs="Traditional Arabic" w:hint="cs"/>
          <w:color w:val="000000"/>
          <w:sz w:val="36"/>
          <w:szCs w:val="36"/>
          <w:rtl/>
        </w:rPr>
        <w:t xml:space="preserve"> </w:t>
      </w:r>
      <w:r w:rsidRPr="00850FA1">
        <w:rPr>
          <w:rFonts w:ascii="QCF_BSML" w:eastAsiaTheme="minorHAnsi" w:hAnsi="QCF_BSML" w:cs="QCF_BSML"/>
          <w:color w:val="000000"/>
          <w:sz w:val="36"/>
          <w:szCs w:val="36"/>
          <w:rtl/>
        </w:rPr>
        <w:t xml:space="preserve"> </w:t>
      </w:r>
      <w:r w:rsidRPr="00850FA1">
        <w:rPr>
          <w:rFonts w:ascii="Arabic Typesetting" w:hAnsi="Arabic Typesetting" w:cs="Traditional Arabic"/>
          <w:sz w:val="36"/>
          <w:szCs w:val="36"/>
          <w:rtl/>
        </w:rPr>
        <w:t>إلى أن فَضْلَه وعطاءَه الجزيل لا يق</w:t>
      </w:r>
      <w:r>
        <w:rPr>
          <w:rFonts w:ascii="Arabic Typesetting" w:hAnsi="Arabic Typesetting" w:cs="Traditional Arabic"/>
          <w:sz w:val="36"/>
          <w:szCs w:val="36"/>
          <w:rtl/>
        </w:rPr>
        <w:t xml:space="preserve">در أحد على رده </w:t>
      </w:r>
      <w:r w:rsidRPr="00850FA1">
        <w:rPr>
          <w:rFonts w:ascii="Arabic Typesetting" w:hAnsi="Arabic Typesetting" w:cs="Traditional Arabic"/>
          <w:sz w:val="36"/>
          <w:szCs w:val="36"/>
          <w:rtl/>
        </w:rPr>
        <w:t>عمن أراده له تعالى</w:t>
      </w:r>
      <w:r>
        <w:rPr>
          <w:rFonts w:ascii="Arabic Typesetting" w:hAnsi="Arabic Typesetting" w:cs="Traditional Arabic" w:hint="cs"/>
          <w:sz w:val="36"/>
          <w:szCs w:val="36"/>
          <w:rtl/>
        </w:rPr>
        <w:t xml:space="preserve"> </w:t>
      </w:r>
      <w:r w:rsidRPr="00850FA1">
        <w:rPr>
          <w:rFonts w:ascii="Arabic Typesetting" w:hAnsi="Arabic Typesetting" w:cs="Traditional Arabic"/>
          <w:sz w:val="36"/>
          <w:szCs w:val="36"/>
          <w:rtl/>
        </w:rPr>
        <w:t xml:space="preserve">كما صرح بذلك في قوله : </w:t>
      </w:r>
      <w:r w:rsidRPr="00850FA1">
        <w:rPr>
          <w:rFonts w:ascii="QCF_BSML" w:eastAsiaTheme="minorHAnsi" w:hAnsi="QCF_BSML" w:cs="QCF_BSML"/>
          <w:color w:val="000000"/>
          <w:sz w:val="36"/>
          <w:szCs w:val="36"/>
          <w:rtl/>
        </w:rPr>
        <w:t xml:space="preserve">ﭽ </w:t>
      </w:r>
      <w:r w:rsidRPr="00850FA1">
        <w:rPr>
          <w:rFonts w:ascii="QCF_P221" w:eastAsiaTheme="minorHAnsi" w:hAnsi="QCF_P221" w:cs="QCF_P221"/>
          <w:color w:val="000000"/>
          <w:sz w:val="36"/>
          <w:szCs w:val="36"/>
          <w:rtl/>
        </w:rPr>
        <w:t>ﭛ   ﭜ  ﭝ    ﭞ  ﭟ  ﭠ</w:t>
      </w:r>
      <w:r w:rsidRPr="00850FA1">
        <w:rPr>
          <w:rFonts w:ascii="QCF_P221" w:eastAsiaTheme="minorHAnsi" w:hAnsi="QCF_P221" w:cs="QCF_P221"/>
          <w:color w:val="0000A5"/>
          <w:sz w:val="36"/>
          <w:szCs w:val="36"/>
          <w:rtl/>
        </w:rPr>
        <w:t>ﭡ</w:t>
      </w:r>
      <w:r w:rsidRPr="00850FA1">
        <w:rPr>
          <w:rFonts w:ascii="QCF_P221" w:eastAsiaTheme="minorHAnsi" w:hAnsi="QCF_P221" w:cs="QCF_P221"/>
          <w:color w:val="000000"/>
          <w:sz w:val="36"/>
          <w:szCs w:val="36"/>
          <w:rtl/>
        </w:rPr>
        <w:t xml:space="preserve">  ﭢ  ﭣ  ﭤ  </w:t>
      </w:r>
      <w:r>
        <w:rPr>
          <w:rFonts w:ascii="QCF_P221" w:eastAsiaTheme="minorHAnsi" w:hAnsi="QCF_P221" w:cs="QCF_P221" w:hint="cs"/>
          <w:color w:val="000000"/>
          <w:sz w:val="36"/>
          <w:szCs w:val="36"/>
          <w:rtl/>
        </w:rPr>
        <w:t xml:space="preserve">                              </w:t>
      </w:r>
      <w:r w:rsidRPr="00850FA1">
        <w:rPr>
          <w:rFonts w:ascii="QCF_P221" w:eastAsiaTheme="minorHAnsi" w:hAnsi="QCF_P221" w:cs="QCF_P221"/>
          <w:color w:val="000000"/>
          <w:sz w:val="36"/>
          <w:szCs w:val="36"/>
          <w:rtl/>
        </w:rPr>
        <w:t xml:space="preserve">ﭥ    </w:t>
      </w:r>
      <w:r w:rsidRPr="00850FA1">
        <w:rPr>
          <w:rFonts w:ascii="QCF_BSML" w:eastAsiaTheme="minorHAnsi" w:hAnsi="QCF_BSML" w:cs="QCF_BSML"/>
          <w:color w:val="000000"/>
          <w:sz w:val="36"/>
          <w:szCs w:val="36"/>
          <w:rtl/>
        </w:rPr>
        <w:t>ﭼ</w:t>
      </w:r>
      <w:r w:rsidRPr="00850FA1">
        <w:rPr>
          <w:rFonts w:ascii="Traditional Arabic" w:eastAsiaTheme="minorHAnsi" w:hAnsi="Traditional Arabic" w:cs="Traditional Arabic"/>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48"/>
      </w:r>
      <w:r w:rsidRPr="00850FA1">
        <w:rPr>
          <w:rFonts w:ascii="Traditional Arabic" w:eastAsiaTheme="minorHAnsi" w:hAnsi="Traditional Arabic" w:cs="Traditional Arabic"/>
          <w:color w:val="000000"/>
          <w:sz w:val="36"/>
          <w:szCs w:val="36"/>
          <w:vertAlign w:val="superscript"/>
          <w:rtl/>
        </w:rPr>
        <w:t xml:space="preserve">)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850FA1">
        <w:rPr>
          <w:rFonts w:ascii="Arabic Typesetting" w:hAnsi="Arabic Typesetting" w:cs="Traditional Arabic" w:hint="cs"/>
          <w:sz w:val="36"/>
          <w:szCs w:val="36"/>
          <w:rtl/>
        </w:rPr>
        <w:t>لم يتكلم غير الأمين في تفسير هذه الآية بالقرآن في ما اطلعت عليه</w:t>
      </w:r>
      <w:r>
        <w:rPr>
          <w:rFonts w:ascii="Arabic Typesetting" w:hAnsi="Arabic Typesetting" w:cs="Traditional Arabic" w:hint="cs"/>
          <w:sz w:val="36"/>
          <w:szCs w:val="36"/>
          <w:rtl/>
        </w:rPr>
        <w:t xml:space="preserve"> ولا أرى له مخالف في ذلك على حسب مادرست والله أعلم .</w:t>
      </w:r>
    </w:p>
    <w:p w:rsidR="004B34A1" w:rsidRPr="009569EE" w:rsidRDefault="004B34A1" w:rsidP="004B34A1">
      <w:pPr>
        <w:jc w:val="both"/>
        <w:rPr>
          <w:rFonts w:ascii="Arabic Typesetting" w:hAnsi="Arabic Typesetting" w:cs="Traditional Arabic"/>
          <w:b/>
          <w:bCs/>
          <w:sz w:val="36"/>
          <w:szCs w:val="36"/>
          <w:rtl/>
        </w:rPr>
      </w:pPr>
      <w:r w:rsidRPr="009569EE">
        <w:rPr>
          <w:rFonts w:ascii="Arabic Typesetting" w:hAnsi="Arabic Typesetting" w:cs="Traditional Arabic" w:hint="cs"/>
          <w:b/>
          <w:bCs/>
          <w:sz w:val="36"/>
          <w:szCs w:val="36"/>
          <w:rtl/>
        </w:rPr>
        <w:t>وجه البيان والارتباط</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850FA1">
        <w:rPr>
          <w:rFonts w:ascii="Arabic Typesetting" w:hAnsi="Arabic Typesetting" w:cs="Traditional Arabic" w:hint="cs"/>
          <w:sz w:val="36"/>
          <w:szCs w:val="36"/>
          <w:rtl/>
        </w:rPr>
        <w:t>آية الأنعام هذه جاءت مجملة وبينتها آية من سورة يونس كما مضى والله أعلم .</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b/>
          <w:bCs/>
          <w:sz w:val="36"/>
          <w:szCs w:val="36"/>
          <w:rtl/>
        </w:rPr>
      </w:pPr>
    </w:p>
    <w:p w:rsidR="00BF6130" w:rsidRDefault="00BF6130" w:rsidP="004B34A1">
      <w:pPr>
        <w:jc w:val="both"/>
        <w:rPr>
          <w:rFonts w:ascii="Arabic Typesetting" w:hAnsi="Arabic Typesetting" w:cs="Traditional Arabic"/>
          <w:b/>
          <w:bCs/>
          <w:sz w:val="36"/>
          <w:szCs w:val="36"/>
          <w:rtl/>
        </w:rPr>
      </w:pPr>
    </w:p>
    <w:p w:rsidR="00BF6130" w:rsidRDefault="00BF6130"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lastRenderedPageBreak/>
        <w:t>المبحث العاشر :</w:t>
      </w:r>
    </w:p>
    <w:p w:rsidR="004B34A1" w:rsidRPr="00850FA1" w:rsidRDefault="004B34A1" w:rsidP="004B34A1">
      <w:pPr>
        <w:jc w:val="both"/>
        <w:rPr>
          <w:rFonts w:ascii="Arabic Typesetting" w:hAnsi="Arabic Typesetting" w:cs="Traditional Arabic"/>
          <w:sz w:val="36"/>
          <w:szCs w:val="36"/>
          <w:rtl/>
        </w:rPr>
      </w:pPr>
      <w:r w:rsidRPr="00850FA1">
        <w:rPr>
          <w:rFonts w:ascii="Arabic Typesetting" w:hAnsi="Arabic Typesetting" w:cs="Traditional Arabic" w:hint="cs"/>
          <w:sz w:val="36"/>
          <w:szCs w:val="36"/>
          <w:rtl/>
        </w:rPr>
        <w:t xml:space="preserve">الآية المفسَّرة </w:t>
      </w:r>
      <w:r w:rsidRPr="00850FA1">
        <w:rPr>
          <w:rFonts w:ascii="Arabic Typesetting" w:hAnsi="Arabic Typesetting" w:cs="Traditional Arabic"/>
          <w:sz w:val="36"/>
          <w:szCs w:val="36"/>
          <w:rtl/>
        </w:rPr>
        <w:t>قوله :</w:t>
      </w:r>
      <w:r w:rsidRPr="00850FA1">
        <w:rPr>
          <w:rFonts w:ascii="Arabic Typesetting" w:hAnsi="Arabic Typesetting" w:cs="Traditional Arabic" w:hint="cs"/>
          <w:sz w:val="36"/>
          <w:szCs w:val="36"/>
          <w:rtl/>
        </w:rPr>
        <w:t xml:space="preserve"> </w:t>
      </w:r>
      <w:r w:rsidRPr="00850FA1">
        <w:rPr>
          <w:rFonts w:ascii="QCF_BSML" w:eastAsiaTheme="minorHAnsi" w:hAnsi="QCF_BSML" w:cs="QCF_BSML"/>
          <w:color w:val="000000"/>
          <w:sz w:val="36"/>
          <w:szCs w:val="36"/>
          <w:rtl/>
        </w:rPr>
        <w:t xml:space="preserve">ﭽ </w:t>
      </w:r>
      <w:r w:rsidRPr="00850FA1">
        <w:rPr>
          <w:rFonts w:ascii="QCF_P130" w:eastAsiaTheme="minorHAnsi" w:hAnsi="QCF_P130" w:cs="QCF_P130"/>
          <w:color w:val="000000"/>
          <w:sz w:val="36"/>
          <w:szCs w:val="36"/>
          <w:rtl/>
        </w:rPr>
        <w:t>ﭞ  ﭟ    ﭠ   ﭡ  ﭢ  ﭣ  ﭤ  ﭥ</w:t>
      </w:r>
      <w:r w:rsidRPr="00850FA1">
        <w:rPr>
          <w:rFonts w:ascii="QCF_P130" w:eastAsiaTheme="minorHAnsi" w:hAnsi="QCF_P130" w:cs="QCF_P130"/>
          <w:color w:val="0000A5"/>
          <w:sz w:val="36"/>
          <w:szCs w:val="36"/>
          <w:rtl/>
        </w:rPr>
        <w:t>ﭦ</w:t>
      </w:r>
      <w:r w:rsidRPr="00850FA1">
        <w:rPr>
          <w:rFonts w:ascii="QCF_P130" w:eastAsiaTheme="minorHAnsi" w:hAnsi="QCF_P130" w:cs="QCF_P130"/>
          <w:color w:val="000000"/>
          <w:sz w:val="36"/>
          <w:szCs w:val="36"/>
          <w:rtl/>
        </w:rPr>
        <w:t xml:space="preserve">  </w:t>
      </w:r>
      <w:r w:rsidRPr="00850FA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QCF_BSML" w:eastAsiaTheme="minorHAnsi" w:hAnsi="QCF_BSML" w:cs="Traditional Arabic"/>
          <w:color w:val="000000"/>
          <w:sz w:val="36"/>
          <w:szCs w:val="36"/>
          <w:rtl/>
        </w:rPr>
        <w:footnoteReference w:id="149"/>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Traditional Arabic"/>
          <w:color w:val="000000"/>
          <w:sz w:val="36"/>
          <w:szCs w:val="36"/>
          <w:vertAlign w:val="superscript"/>
          <w:rtl/>
        </w:rPr>
        <w:t xml:space="preserve"> </w:t>
      </w:r>
    </w:p>
    <w:p w:rsidR="004B34A1" w:rsidRPr="00850FA1" w:rsidRDefault="004B34A1" w:rsidP="004B34A1">
      <w:pPr>
        <w:jc w:val="both"/>
        <w:rPr>
          <w:rFonts w:ascii="Arabic Typesetting" w:hAnsi="Arabic Typesetting" w:cs="Traditional Arabic"/>
          <w:sz w:val="36"/>
          <w:szCs w:val="36"/>
          <w:rtl/>
        </w:rPr>
      </w:pPr>
      <w:r w:rsidRPr="00850FA1">
        <w:rPr>
          <w:rFonts w:ascii="Arabic Typesetting" w:hAnsi="Arabic Typesetting" w:cs="Traditional Arabic" w:hint="cs"/>
          <w:sz w:val="36"/>
          <w:szCs w:val="36"/>
          <w:rtl/>
        </w:rPr>
        <w:t xml:space="preserve">الآية المفسِّرة </w:t>
      </w:r>
      <w:r w:rsidRPr="00850FA1">
        <w:rPr>
          <w:rFonts w:ascii="Arabic Typesetting" w:hAnsi="Arabic Typesetting" w:cs="Traditional Arabic"/>
          <w:sz w:val="36"/>
          <w:szCs w:val="36"/>
          <w:rtl/>
        </w:rPr>
        <w:t>قوله</w:t>
      </w:r>
      <w:r w:rsidRPr="00850FA1">
        <w:rPr>
          <w:rFonts w:ascii="Arabic Typesetting" w:hAnsi="Arabic Typesetting" w:cs="Traditional Arabic" w:hint="cs"/>
          <w:sz w:val="36"/>
          <w:szCs w:val="36"/>
          <w:rtl/>
        </w:rPr>
        <w:t xml:space="preserve"> :</w:t>
      </w:r>
      <w:r w:rsidRPr="00850FA1">
        <w:rPr>
          <w:rFonts w:ascii="Arabic Typesetting" w:hAnsi="Arabic Typesetting" w:cs="Traditional Arabic"/>
          <w:sz w:val="36"/>
          <w:szCs w:val="36"/>
          <w:rtl/>
        </w:rPr>
        <w:t xml:space="preserve"> </w:t>
      </w:r>
      <w:r w:rsidRPr="00850FA1">
        <w:rPr>
          <w:rFonts w:ascii="QCF_BSML" w:eastAsiaTheme="minorHAnsi" w:hAnsi="QCF_BSML" w:cs="QCF_BSML"/>
          <w:color w:val="000000"/>
          <w:sz w:val="36"/>
          <w:szCs w:val="36"/>
          <w:rtl/>
        </w:rPr>
        <w:t xml:space="preserve">ﭽ </w:t>
      </w:r>
      <w:r w:rsidRPr="00850FA1">
        <w:rPr>
          <w:rFonts w:ascii="QCF_P170" w:eastAsiaTheme="minorHAnsi" w:hAnsi="QCF_P170" w:cs="QCF_P170"/>
          <w:color w:val="000000"/>
          <w:sz w:val="36"/>
          <w:szCs w:val="36"/>
          <w:rtl/>
        </w:rPr>
        <w:t xml:space="preserve">ﮢ   ﮣ  ﮤ  ﮥ  ﮦ  ﮧ  ﮨ  ﮩ     </w:t>
      </w:r>
      <w:r w:rsidRPr="00850FA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50"/>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rtl/>
        </w:rPr>
        <w:t xml:space="preserve"> </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الأقوال الواردة في ذلك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الطبري</w:t>
      </w:r>
      <w:r w:rsidRPr="00D04DFC">
        <w:rPr>
          <w:rFonts w:ascii="Arabic Typesetting" w:hAnsi="Arabic Typesetting" w:cs="Traditional Arabic" w:hint="cs"/>
          <w:sz w:val="36"/>
          <w:szCs w:val="36"/>
          <w:vertAlign w:val="superscript"/>
          <w:rtl/>
        </w:rPr>
        <w:t>(</w:t>
      </w:r>
      <w:r w:rsidRPr="00D04DFC">
        <w:rPr>
          <w:rStyle w:val="a4"/>
          <w:rFonts w:ascii="Arabic Typesetting" w:hAnsi="Arabic Typesetting" w:cs="Traditional Arabic"/>
          <w:sz w:val="36"/>
          <w:szCs w:val="36"/>
          <w:rtl/>
        </w:rPr>
        <w:footnoteReference w:id="151"/>
      </w:r>
      <w:r w:rsidRPr="00D04DFC">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وابن كثير</w:t>
      </w:r>
      <w:r w:rsidRPr="00D04DFC">
        <w:rPr>
          <w:rFonts w:ascii="Arabic Typesetting" w:hAnsi="Arabic Typesetting" w:cs="Traditional Arabic" w:hint="cs"/>
          <w:sz w:val="36"/>
          <w:szCs w:val="36"/>
          <w:vertAlign w:val="superscript"/>
          <w:rtl/>
        </w:rPr>
        <w:t>(</w:t>
      </w:r>
      <w:r w:rsidRPr="00D04DFC">
        <w:rPr>
          <w:rStyle w:val="a4"/>
          <w:rFonts w:ascii="Arabic Typesetting" w:hAnsi="Arabic Typesetting" w:cs="Traditional Arabic"/>
          <w:sz w:val="36"/>
          <w:szCs w:val="36"/>
          <w:rtl/>
        </w:rPr>
        <w:footnoteReference w:id="152"/>
      </w:r>
      <w:r w:rsidRPr="00D04DFC">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والشنقيطي</w:t>
      </w:r>
      <w:r w:rsidRPr="00D04DFC">
        <w:rPr>
          <w:rFonts w:ascii="Arabic Typesetting" w:hAnsi="Arabic Typesetting" w:cs="Traditional Arabic" w:hint="cs"/>
          <w:sz w:val="36"/>
          <w:szCs w:val="36"/>
          <w:vertAlign w:val="superscript"/>
          <w:rtl/>
        </w:rPr>
        <w:t>(</w:t>
      </w:r>
      <w:r w:rsidRPr="00D04DFC">
        <w:rPr>
          <w:rStyle w:val="a4"/>
          <w:rFonts w:ascii="Arabic Typesetting" w:hAnsi="Arabic Typesetting" w:cs="Traditional Arabic"/>
          <w:sz w:val="36"/>
          <w:szCs w:val="36"/>
          <w:rtl/>
        </w:rPr>
        <w:footnoteReference w:id="153"/>
      </w:r>
      <w:r w:rsidRPr="00D04DFC">
        <w:rPr>
          <w:rFonts w:ascii="Arabic Typesetting" w:hAnsi="Arabic Typesetting" w:cs="Traditional Arabic" w:hint="cs"/>
          <w:sz w:val="36"/>
          <w:szCs w:val="36"/>
          <w:vertAlign w:val="superscript"/>
          <w:rtl/>
        </w:rPr>
        <w:t>)</w:t>
      </w:r>
      <w:r w:rsidR="00491E1F">
        <w:rPr>
          <w:rFonts w:ascii="Arabic Typesetting" w:hAnsi="Arabic Typesetting" w:cs="Traditional Arabic" w:hint="cs"/>
          <w:sz w:val="36"/>
          <w:szCs w:val="36"/>
          <w:vertAlign w:val="superscript"/>
          <w:rtl/>
        </w:rPr>
        <w:t xml:space="preserve"> </w:t>
      </w:r>
      <w:r w:rsidR="00491E1F" w:rsidRPr="00491E1F">
        <w:rPr>
          <w:rFonts w:ascii="Arabic Typesetting" w:hAnsi="Arabic Typesetting" w:cs="Traditional Arabic" w:hint="cs"/>
          <w:sz w:val="36"/>
          <w:szCs w:val="36"/>
          <w:rtl/>
        </w:rPr>
        <w:t>في</w:t>
      </w:r>
      <w:r w:rsidR="00491E1F">
        <w:rPr>
          <w:rFonts w:ascii="Arabic Typesetting" w:hAnsi="Arabic Typesetting" w:cs="Traditional Arabic" w:hint="cs"/>
          <w:sz w:val="36"/>
          <w:szCs w:val="36"/>
          <w:rtl/>
        </w:rPr>
        <w:t xml:space="preserve"> </w:t>
      </w:r>
      <w:r>
        <w:rPr>
          <w:rFonts w:ascii="Arabic Typesetting" w:hAnsi="Arabic Typesetting" w:cs="Traditional Arabic"/>
          <w:sz w:val="36"/>
          <w:szCs w:val="36"/>
          <w:rtl/>
        </w:rPr>
        <w:t>قوله</w:t>
      </w:r>
      <w:r>
        <w:rPr>
          <w:rFonts w:ascii="Arabic Typesetting" w:hAnsi="Arabic Typesetting" w:cs="Traditional Arabic" w:hint="cs"/>
          <w:sz w:val="36"/>
          <w:szCs w:val="36"/>
          <w:rtl/>
        </w:rPr>
        <w:t xml:space="preserve"> </w:t>
      </w:r>
      <w:r>
        <w:rPr>
          <w:rFonts w:ascii="Arabic Typesetting" w:hAnsi="Arabic Typesetting" w:cs="Traditional Arabic"/>
          <w:sz w:val="36"/>
          <w:szCs w:val="36"/>
          <w:rtl/>
        </w:rPr>
        <w:t>تعالى</w:t>
      </w:r>
      <w:r w:rsidRPr="00641231">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0" w:eastAsiaTheme="minorHAnsi" w:hAnsi="QCF_P130" w:cs="QCF_P130"/>
          <w:color w:val="000000"/>
          <w:sz w:val="36"/>
          <w:szCs w:val="36"/>
          <w:rtl/>
        </w:rPr>
        <w:t>ﭞ  ﭟ    ﭠ   ﭡ  ﭢ  ﭣ  ﭤ  ﭥ</w:t>
      </w:r>
      <w:r w:rsidRPr="00641231">
        <w:rPr>
          <w:rFonts w:ascii="QCF_P130" w:eastAsiaTheme="minorHAnsi" w:hAnsi="QCF_P130" w:cs="QCF_P130"/>
          <w:color w:val="0000A5"/>
          <w:sz w:val="36"/>
          <w:szCs w:val="36"/>
          <w:rtl/>
        </w:rPr>
        <w:t>ﭦ</w:t>
      </w:r>
      <w:r w:rsidRPr="00641231">
        <w:rPr>
          <w:rFonts w:ascii="QCF_P130" w:eastAsiaTheme="minorHAnsi" w:hAnsi="QCF_P130" w:cs="QCF_P130"/>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QCF_BSML" w:eastAsiaTheme="minorHAnsi" w:hAnsi="QCF_BSML" w:cs="Traditional Arabic"/>
          <w:color w:val="000000"/>
          <w:sz w:val="36"/>
          <w:szCs w:val="36"/>
          <w:rtl/>
        </w:rPr>
        <w:footnoteReference w:id="154"/>
      </w:r>
      <w:r w:rsidRPr="00850FA1">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صرح </w:t>
      </w:r>
      <w:r w:rsidR="00491E1F">
        <w:rPr>
          <w:rFonts w:ascii="Arabic Typesetting" w:hAnsi="Arabic Typesetting" w:cs="Traditional Arabic" w:hint="cs"/>
          <w:sz w:val="36"/>
          <w:szCs w:val="36"/>
          <w:rtl/>
        </w:rPr>
        <w:t xml:space="preserve">تعالى </w:t>
      </w:r>
      <w:r w:rsidRPr="00641231">
        <w:rPr>
          <w:rFonts w:ascii="Arabic Typesetting" w:hAnsi="Arabic Typesetting" w:cs="Traditional Arabic"/>
          <w:sz w:val="36"/>
          <w:szCs w:val="36"/>
          <w:rtl/>
        </w:rPr>
        <w:t>في هذه الآية الكريمة بأنه صلى الله عليه وسلم منذر لكل من بلغه هذا القرآن العظيم كائناً من كان</w:t>
      </w:r>
      <w:r w:rsidR="003628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ويفهم من الآية </w:t>
      </w:r>
      <w:r>
        <w:rPr>
          <w:rFonts w:ascii="Arabic Typesetting" w:hAnsi="Arabic Typesetting" w:cs="Traditional Arabic"/>
          <w:sz w:val="36"/>
          <w:szCs w:val="36"/>
          <w:rtl/>
        </w:rPr>
        <w:t xml:space="preserve">أن الإنذار به عام لكل من بلغه </w:t>
      </w:r>
      <w:r w:rsidRPr="00641231">
        <w:rPr>
          <w:rFonts w:ascii="Arabic Typesetting" w:hAnsi="Arabic Typesetting" w:cs="Traditional Arabic"/>
          <w:sz w:val="36"/>
          <w:szCs w:val="36"/>
          <w:rtl/>
        </w:rPr>
        <w:t xml:space="preserve">وأن كل من </w:t>
      </w:r>
      <w:r>
        <w:rPr>
          <w:rFonts w:ascii="Arabic Typesetting" w:hAnsi="Arabic Typesetting" w:cs="Traditional Arabic"/>
          <w:sz w:val="36"/>
          <w:szCs w:val="36"/>
          <w:rtl/>
        </w:rPr>
        <w:t xml:space="preserve">بلغه ولم يؤمن به فهو في النار </w:t>
      </w:r>
      <w:r w:rsidRPr="00641231">
        <w:rPr>
          <w:rFonts w:ascii="Arabic Typesetting" w:hAnsi="Arabic Typesetting" w:cs="Traditional Arabic"/>
          <w:sz w:val="36"/>
          <w:szCs w:val="36"/>
          <w:rtl/>
        </w:rPr>
        <w:t>وهو كذلك .</w:t>
      </w:r>
    </w:p>
    <w:p w:rsidR="004B34A1" w:rsidRPr="00641231" w:rsidRDefault="004B34A1" w:rsidP="00BF6130">
      <w:pPr>
        <w:jc w:val="both"/>
        <w:rPr>
          <w:rFonts w:ascii="Arabic Typesetting" w:hAnsi="Arabic Typesetting" w:cs="Traditional Arabic"/>
          <w:sz w:val="36"/>
          <w:szCs w:val="36"/>
          <w:rtl/>
        </w:rPr>
      </w:pPr>
      <w:r>
        <w:rPr>
          <w:rFonts w:ascii="Arabic Typesetting" w:hAnsi="Arabic Typesetting" w:cs="Traditional Arabic"/>
          <w:sz w:val="36"/>
          <w:szCs w:val="36"/>
          <w:rtl/>
        </w:rPr>
        <w:t xml:space="preserve">أما عموم إنذاره لكل من بلغه </w:t>
      </w:r>
      <w:r w:rsidRPr="00641231">
        <w:rPr>
          <w:rFonts w:ascii="Arabic Typesetting" w:hAnsi="Arabic Typesetting" w:cs="Traditional Arabic"/>
          <w:sz w:val="36"/>
          <w:szCs w:val="36"/>
          <w:rtl/>
        </w:rPr>
        <w:t>فقد دلت عليه آيات أخر أيضاً كقوله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70" w:eastAsiaTheme="minorHAnsi" w:hAnsi="QCF_P170" w:cs="QCF_P170"/>
          <w:color w:val="000000"/>
          <w:sz w:val="36"/>
          <w:szCs w:val="36"/>
          <w:rtl/>
        </w:rPr>
        <w:t>ﮢ   ﮣ  ﮤ  ﮥ  ﮦ  ﮧ  ﮨ  ﮩ</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55"/>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431" w:eastAsiaTheme="minorHAnsi" w:hAnsi="QCF_P431" w:cs="QCF_P431"/>
          <w:color w:val="000000"/>
          <w:sz w:val="36"/>
          <w:szCs w:val="36"/>
          <w:rtl/>
        </w:rPr>
        <w:t xml:space="preserve">ﮥ  ﮦ  ﮧ            ﮨ  ﮩ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56"/>
      </w:r>
      <w:r w:rsidRPr="00850FA1">
        <w:rPr>
          <w:rFonts w:ascii="Traditional Arabic" w:eastAsiaTheme="minorHAnsi" w:hAnsi="Traditional Arabic" w:cs="Traditional Arabic" w:hint="cs"/>
          <w:color w:val="000000"/>
          <w:sz w:val="36"/>
          <w:szCs w:val="36"/>
          <w:vertAlign w:val="superscript"/>
          <w:rtl/>
        </w:rPr>
        <w:t>)</w:t>
      </w:r>
      <w:r w:rsidRPr="00850FA1">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ﭽ </w:t>
      </w:r>
      <w:r w:rsidRPr="00641231">
        <w:rPr>
          <w:rFonts w:ascii="QCF_P359" w:eastAsiaTheme="minorHAnsi" w:hAnsi="QCF_P359" w:cs="QCF_P359"/>
          <w:color w:val="000000"/>
          <w:sz w:val="36"/>
          <w:szCs w:val="36"/>
          <w:rtl/>
        </w:rPr>
        <w:t xml:space="preserve">ﯔ  ﯕ  ﯖ  ﯗ  ﯘ  ﯙ  ﯚ  ﯛ  ﯜ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57"/>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Pr>
          <w:rFonts w:ascii="Arabic Typesetting" w:hAnsi="Arabic Typesetting" w:cs="Traditional Arabic"/>
          <w:sz w:val="36"/>
          <w:szCs w:val="36"/>
          <w:rtl/>
        </w:rPr>
        <w:t xml:space="preserve">وأما دخول من لم يؤمن به النار </w:t>
      </w:r>
      <w:r w:rsidRPr="00641231">
        <w:rPr>
          <w:rFonts w:ascii="Arabic Typesetting" w:hAnsi="Arabic Typesetting" w:cs="Traditional Arabic"/>
          <w:sz w:val="36"/>
          <w:szCs w:val="36"/>
          <w:rtl/>
        </w:rPr>
        <w:t xml:space="preserve"> فقد صرح به تعالى في 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23" w:eastAsiaTheme="minorHAnsi" w:hAnsi="QCF_P223" w:cs="QCF_P223"/>
          <w:color w:val="000000"/>
          <w:sz w:val="36"/>
          <w:szCs w:val="36"/>
          <w:rtl/>
        </w:rPr>
        <w:t>ﮬ  ﮭ  ﮮ   ﮯ  ﮰ    ﮱ  ﯓ</w:t>
      </w:r>
      <w:r w:rsidRPr="00641231">
        <w:rPr>
          <w:rFonts w:ascii="QCF_P223" w:eastAsiaTheme="minorHAnsi" w:hAnsi="QCF_P223" w:cs="QCF_P223"/>
          <w:color w:val="0000A5"/>
          <w:sz w:val="36"/>
          <w:szCs w:val="36"/>
          <w:rtl/>
        </w:rPr>
        <w:t>ﯔ</w:t>
      </w:r>
      <w:r w:rsidRPr="00641231">
        <w:rPr>
          <w:rFonts w:ascii="QCF_P223" w:eastAsiaTheme="minorHAnsi" w:hAnsi="QCF_P223" w:cs="QCF_P223"/>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58"/>
      </w:r>
      <w:r w:rsidRPr="00850FA1">
        <w:rPr>
          <w:rFonts w:ascii="Traditional Arabic" w:eastAsiaTheme="minorHAnsi" w:hAnsi="Traditional Arabic" w:cs="Traditional Arabic" w:hint="cs"/>
          <w:color w:val="000000"/>
          <w:sz w:val="36"/>
          <w:szCs w:val="36"/>
          <w:vertAlign w:val="superscript"/>
          <w:rtl/>
        </w:rPr>
        <w:t>)</w:t>
      </w:r>
    </w:p>
    <w:p w:rsidR="004B34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lastRenderedPageBreak/>
        <w:t>الدراسة :</w:t>
      </w:r>
    </w:p>
    <w:p w:rsidR="004B34A1" w:rsidRPr="00721116" w:rsidRDefault="004B34A1" w:rsidP="004B34A1">
      <w:pPr>
        <w:jc w:val="both"/>
        <w:rPr>
          <w:rFonts w:ascii="Arabic Typesetting" w:hAnsi="Arabic Typesetting" w:cs="Traditional Arabic"/>
          <w:sz w:val="36"/>
          <w:szCs w:val="36"/>
          <w:rtl/>
        </w:rPr>
      </w:pPr>
      <w:r w:rsidRPr="00721116">
        <w:rPr>
          <w:rFonts w:ascii="Arabic Typesetting" w:hAnsi="Arabic Typesetting" w:cs="Traditional Arabic" w:hint="cs"/>
          <w:sz w:val="36"/>
          <w:szCs w:val="36"/>
          <w:rtl/>
        </w:rPr>
        <w:t xml:space="preserve">     الذي ذهب إليه هولاء المفسرون صحيح متجه لم أجد فيما درست من يخالفهم فيه وإنما بعض المفسرين يفسرون الآية بالمعنى ولايربطونها بغيرها من آيات القرآن والله أعلم .</w:t>
      </w:r>
    </w:p>
    <w:p w:rsidR="004B34A1" w:rsidRPr="00D04DFC" w:rsidRDefault="004B34A1" w:rsidP="004B34A1">
      <w:pPr>
        <w:jc w:val="both"/>
        <w:rPr>
          <w:rFonts w:ascii="Arabic Typesetting" w:hAnsi="Arabic Typesetting" w:cs="Traditional Arabic"/>
          <w:b/>
          <w:bCs/>
          <w:sz w:val="36"/>
          <w:szCs w:val="36"/>
          <w:rtl/>
        </w:rPr>
      </w:pPr>
      <w:r w:rsidRPr="00D04DFC">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مفهوم آية الأنعام جاء بعموم النذارة وجاء موافقاً له منطوق أكثر من آية مثل قوله تعالى: </w:t>
      </w:r>
      <w:r w:rsidRPr="00641231">
        <w:rPr>
          <w:rFonts w:ascii="QCF_BSML" w:eastAsiaTheme="minorHAnsi" w:hAnsi="QCF_BSML" w:cs="QCF_BSML"/>
          <w:color w:val="000000"/>
          <w:sz w:val="36"/>
          <w:szCs w:val="36"/>
          <w:rtl/>
        </w:rPr>
        <w:t xml:space="preserve">ﭽ </w:t>
      </w:r>
      <w:r w:rsidRPr="00641231">
        <w:rPr>
          <w:rFonts w:ascii="QCF_P170" w:eastAsiaTheme="minorHAnsi" w:hAnsi="QCF_P170" w:cs="QCF_P170"/>
          <w:color w:val="000000"/>
          <w:sz w:val="36"/>
          <w:szCs w:val="36"/>
          <w:rtl/>
        </w:rPr>
        <w:t xml:space="preserve">ﮢ   ﮣ  ﮤ  ﮥ  ﮦ  ﮧ  ﮨ  ﮩ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59"/>
      </w:r>
      <w:r w:rsidRPr="00850FA1">
        <w:rPr>
          <w:rFonts w:ascii="Traditional Arabic" w:eastAsiaTheme="minorHAnsi" w:hAnsi="Traditional Arabic" w:cs="Traditional Arabic" w:hint="cs"/>
          <w:color w:val="000000"/>
          <w:sz w:val="36"/>
          <w:szCs w:val="36"/>
          <w:vertAlign w:val="superscript"/>
          <w:rtl/>
        </w:rPr>
        <w:t>)</w:t>
      </w:r>
      <w:r w:rsidRPr="00850FA1">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431" w:eastAsiaTheme="minorHAnsi" w:hAnsi="QCF_P431" w:cs="QCF_P431"/>
          <w:color w:val="000000"/>
          <w:sz w:val="36"/>
          <w:szCs w:val="36"/>
          <w:rtl/>
        </w:rPr>
        <w:t>ﮥ  ﮦ  ﮧ</w:t>
      </w:r>
      <w:r>
        <w:rPr>
          <w:rFonts w:ascii="QCF_P431" w:eastAsiaTheme="minorHAnsi" w:hAnsi="QCF_P431" w:cs="QCF_P431" w:hint="cs"/>
          <w:color w:val="000000"/>
          <w:sz w:val="36"/>
          <w:szCs w:val="36"/>
          <w:rtl/>
        </w:rPr>
        <w:t xml:space="preserve"> </w:t>
      </w:r>
      <w:r w:rsidRPr="00641231">
        <w:rPr>
          <w:rFonts w:ascii="QCF_P431" w:eastAsiaTheme="minorHAnsi" w:hAnsi="QCF_P431" w:cs="QCF_P431"/>
          <w:color w:val="000000"/>
          <w:sz w:val="36"/>
          <w:szCs w:val="36"/>
          <w:rtl/>
        </w:rPr>
        <w:t>ﮨ  ﮩ</w:t>
      </w:r>
      <w:r>
        <w:rPr>
          <w:rFonts w:ascii="QCF_P431" w:eastAsiaTheme="minorHAnsi" w:hAnsi="QCF_P431" w:cs="QCF_P431" w:hint="cs"/>
          <w:color w:val="000000"/>
          <w:sz w:val="36"/>
          <w:szCs w:val="36"/>
          <w:rtl/>
        </w:rPr>
        <w:t xml:space="preserve">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60"/>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ﭽ </w:t>
      </w:r>
      <w:r w:rsidRPr="00641231">
        <w:rPr>
          <w:rFonts w:ascii="QCF_P359" w:eastAsiaTheme="minorHAnsi" w:hAnsi="QCF_P359" w:cs="QCF_P359"/>
          <w:color w:val="000000"/>
          <w:sz w:val="36"/>
          <w:szCs w:val="36"/>
          <w:rtl/>
        </w:rPr>
        <w:t xml:space="preserve">ﯔ  ﯕ  ﯖ  ﯗ  ﯘ  ﯙ  ﯚ  ﯛ  ﯜ   </w:t>
      </w:r>
      <w:r w:rsidRPr="00641231">
        <w:rPr>
          <w:rFonts w:ascii="QCF_BSML" w:eastAsiaTheme="minorHAnsi" w:hAnsi="QCF_BSML" w:cs="QCF_BSML"/>
          <w:color w:val="000000"/>
          <w:sz w:val="36"/>
          <w:szCs w:val="36"/>
          <w:rtl/>
        </w:rPr>
        <w:t>ﭼ</w:t>
      </w:r>
      <w:r w:rsidRPr="00850FA1">
        <w:rPr>
          <w:rFonts w:ascii="Traditional Arabic" w:eastAsiaTheme="minorHAnsi" w:hAnsi="Traditional Arabic" w:cs="Traditional Arabic" w:hint="cs"/>
          <w:color w:val="000000"/>
          <w:sz w:val="36"/>
          <w:szCs w:val="36"/>
          <w:vertAlign w:val="superscript"/>
          <w:rtl/>
        </w:rPr>
        <w:t>(</w:t>
      </w:r>
      <w:r w:rsidRPr="00850FA1">
        <w:rPr>
          <w:rStyle w:val="a4"/>
          <w:rFonts w:ascii="Traditional Arabic" w:eastAsiaTheme="minorHAnsi" w:hAnsi="Traditional Arabic" w:cs="Traditional Arabic"/>
          <w:color w:val="000000"/>
          <w:sz w:val="36"/>
          <w:szCs w:val="36"/>
          <w:rtl/>
        </w:rPr>
        <w:footnoteReference w:id="161"/>
      </w:r>
      <w:r w:rsidRPr="00850FA1">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Pr>
          <w:rFonts w:ascii="Arabic Typesetting" w:hAnsi="Arabic Typesetting" w:cs="Traditional Arabic" w:hint="cs"/>
          <w:sz w:val="36"/>
          <w:szCs w:val="36"/>
          <w:rtl/>
        </w:rPr>
        <w:t xml:space="preserve">وتفسير المفهوم بالمنطوق </w:t>
      </w:r>
      <w:r w:rsidRPr="00641231">
        <w:rPr>
          <w:rFonts w:ascii="Arabic Typesetting" w:hAnsi="Arabic Typesetting" w:cs="Traditional Arabic" w:hint="cs"/>
          <w:sz w:val="36"/>
          <w:szCs w:val="36"/>
          <w:rtl/>
        </w:rPr>
        <w:t xml:space="preserve">طريق صحيح في تفسير القرآن بالقرآن والله أعلم </w:t>
      </w:r>
      <w:r>
        <w:rPr>
          <w:rFonts w:ascii="Arabic Typesetting" w:hAnsi="Arabic Typesetting" w:cs="Traditional Arabic" w:hint="cs"/>
          <w:sz w:val="36"/>
          <w:szCs w:val="36"/>
          <w:rtl/>
        </w:rPr>
        <w:t>.</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الحادي عشر :</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131" w:eastAsiaTheme="minorHAnsi" w:hAnsi="QCF_P131" w:cs="QCF_P131"/>
          <w:color w:val="000000"/>
          <w:sz w:val="36"/>
          <w:szCs w:val="36"/>
          <w:rtl/>
        </w:rPr>
        <w:t xml:space="preserve">ﭚ  ﭛ  ﭜ  ﭝ  ﭞ  ﭟ    ﭠ  ﭡ    </w:t>
      </w:r>
      <w:r w:rsidRPr="00641231">
        <w:rPr>
          <w:rFonts w:ascii="QCF_BSML" w:eastAsiaTheme="minorHAnsi" w:hAnsi="QCF_BSML" w:cs="QCF_BSML"/>
          <w:color w:val="000000"/>
          <w:sz w:val="36"/>
          <w:szCs w:val="36"/>
          <w:rtl/>
        </w:rPr>
        <w:t>ﭼ</w:t>
      </w:r>
      <w:r w:rsidRPr="0048623F">
        <w:rPr>
          <w:rFonts w:ascii="Traditional Arabic" w:eastAsiaTheme="minorHAnsi" w:hAnsi="Traditional Arabic" w:cs="Traditional Arabic" w:hint="cs"/>
          <w:color w:val="000000"/>
          <w:sz w:val="36"/>
          <w:szCs w:val="36"/>
          <w:vertAlign w:val="superscript"/>
          <w:rtl/>
        </w:rPr>
        <w:t>(</w:t>
      </w:r>
      <w:r w:rsidRPr="0048623F">
        <w:rPr>
          <w:rStyle w:val="a4"/>
          <w:rFonts w:ascii="Arabic Typesetting" w:hAnsi="Arabic Typesetting" w:cs="Traditional Arabic"/>
          <w:sz w:val="36"/>
          <w:szCs w:val="36"/>
          <w:rtl/>
        </w:rPr>
        <w:footnoteReference w:id="162"/>
      </w:r>
      <w:r w:rsidRPr="0048623F">
        <w:rPr>
          <w:rFonts w:ascii="Traditional Arabic" w:eastAsiaTheme="minorHAnsi" w:hAnsi="Traditional Arabic" w:cs="Traditional Arabic" w:hint="cs"/>
          <w:color w:val="000000"/>
          <w:sz w:val="36"/>
          <w:szCs w:val="36"/>
          <w:vertAlign w:val="superscript"/>
          <w:rtl/>
        </w:rPr>
        <w:t>)</w:t>
      </w:r>
      <w:r>
        <w:rPr>
          <w:rFonts w:ascii="Traditional Arabic" w:eastAsiaTheme="minorHAnsi" w:hAnsi="Traditional Arabic" w:cs="Traditional Arabic" w:hint="cs"/>
          <w:color w:val="000000"/>
          <w:sz w:val="36"/>
          <w:szCs w:val="36"/>
          <w:rtl/>
        </w:rPr>
        <w:t xml:space="preserve"> </w:t>
      </w: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w:t>
      </w:r>
      <w:r w:rsidRPr="00641231">
        <w:rPr>
          <w:rFonts w:ascii="Arabic Typesetting" w:hAnsi="Arabic Typesetting" w:cs="Traditional Arabic" w:hint="cs"/>
          <w:sz w:val="36"/>
          <w:szCs w:val="36"/>
          <w:rtl/>
        </w:rPr>
        <w:t xml:space="preserve">له </w:t>
      </w:r>
    </w:p>
    <w:p w:rsidR="004B34A1" w:rsidRPr="0048623F"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194" w:eastAsiaTheme="minorHAnsi" w:hAnsi="QCF_P194" w:cs="QCF_P194"/>
          <w:color w:val="000000"/>
          <w:sz w:val="36"/>
          <w:szCs w:val="36"/>
          <w:rtl/>
        </w:rPr>
        <w:t xml:space="preserve">ﯚ  ﯛ  ﯜ     ﯝ  ﯞ  ﯟ  ﯠ  </w:t>
      </w:r>
      <w:r w:rsidRPr="00641231">
        <w:rPr>
          <w:rFonts w:ascii="QCF_BSML" w:eastAsiaTheme="minorHAnsi" w:hAnsi="QCF_BSML" w:cs="QCF_BSML"/>
          <w:color w:val="000000"/>
          <w:sz w:val="36"/>
          <w:szCs w:val="36"/>
          <w:rtl/>
        </w:rPr>
        <w:t>ﭼ</w:t>
      </w:r>
      <w:r w:rsidRPr="0048623F">
        <w:rPr>
          <w:rFonts w:ascii="Traditional Arabic" w:eastAsiaTheme="minorHAnsi" w:hAnsi="Traditional Arabic" w:cs="Traditional Arabic" w:hint="cs"/>
          <w:color w:val="000000"/>
          <w:sz w:val="36"/>
          <w:szCs w:val="36"/>
          <w:vertAlign w:val="superscript"/>
          <w:rtl/>
        </w:rPr>
        <w:t>(</w:t>
      </w:r>
      <w:r w:rsidRPr="0048623F">
        <w:rPr>
          <w:rStyle w:val="a4"/>
          <w:rFonts w:ascii="Traditional Arabic" w:eastAsiaTheme="minorHAnsi" w:hAnsi="Traditional Arabic" w:cs="Traditional Arabic"/>
          <w:color w:val="000000"/>
          <w:sz w:val="36"/>
          <w:szCs w:val="36"/>
          <w:rtl/>
        </w:rPr>
        <w:footnoteReference w:id="163"/>
      </w:r>
      <w:r w:rsidRPr="0048623F">
        <w:rPr>
          <w:rFonts w:ascii="Traditional Arabic" w:eastAsiaTheme="minorHAnsi" w:hAnsi="Traditional Arabic" w:cs="Traditional Arabic" w:hint="cs"/>
          <w:color w:val="000000"/>
          <w:sz w:val="36"/>
          <w:szCs w:val="36"/>
          <w:vertAlign w:val="superscript"/>
          <w:rtl/>
        </w:rPr>
        <w:t>)</w:t>
      </w:r>
    </w:p>
    <w:p w:rsidR="004B34A1" w:rsidRPr="00850FA1" w:rsidRDefault="004B34A1" w:rsidP="004B34A1">
      <w:pPr>
        <w:jc w:val="both"/>
        <w:rPr>
          <w:rFonts w:ascii="Arabic Typesetting" w:hAnsi="Arabic Typesetting" w:cs="Traditional Arabic"/>
          <w:b/>
          <w:bCs/>
          <w:sz w:val="36"/>
          <w:szCs w:val="36"/>
          <w:rtl/>
        </w:rPr>
      </w:pPr>
      <w:r w:rsidRPr="00850FA1">
        <w:rPr>
          <w:rFonts w:ascii="Arabic Typesetting" w:hAnsi="Arabic Typesetting" w:cs="Traditional Arabic" w:hint="cs"/>
          <w:b/>
          <w:bCs/>
          <w:sz w:val="36"/>
          <w:szCs w:val="36"/>
          <w:rtl/>
        </w:rPr>
        <w:t>الأقوال الواردة في ذلك :</w:t>
      </w:r>
    </w:p>
    <w:p w:rsidR="004B34A1" w:rsidRPr="0048242D"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قال الإمام السيوطي</w:t>
      </w:r>
      <w:r w:rsidRPr="004938E0">
        <w:rPr>
          <w:rFonts w:ascii="Arabic Typesetting" w:hAnsi="Arabic Typesetting" w:cs="Traditional Arabic" w:hint="cs"/>
          <w:sz w:val="36"/>
          <w:szCs w:val="36"/>
          <w:vertAlign w:val="superscript"/>
          <w:rtl/>
        </w:rPr>
        <w:t>(</w:t>
      </w:r>
      <w:r w:rsidRPr="004938E0">
        <w:rPr>
          <w:rStyle w:val="a4"/>
          <w:rFonts w:ascii="Arabic Typesetting" w:hAnsi="Arabic Typesetting" w:cs="Traditional Arabic"/>
          <w:sz w:val="36"/>
          <w:szCs w:val="36"/>
          <w:rtl/>
        </w:rPr>
        <w:footnoteReference w:id="164"/>
      </w:r>
      <w:r w:rsidRPr="004938E0">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4938E0">
        <w:rPr>
          <w:rFonts w:ascii="Arabic Typesetting" w:hAnsi="Arabic Typesetting" w:cs="Traditional Arabic" w:hint="cs"/>
          <w:sz w:val="36"/>
          <w:szCs w:val="36"/>
          <w:vertAlign w:val="superscript"/>
          <w:rtl/>
        </w:rPr>
        <w:t>(</w:t>
      </w:r>
      <w:r w:rsidRPr="004938E0">
        <w:rPr>
          <w:rStyle w:val="a4"/>
          <w:rFonts w:ascii="Arabic Typesetting" w:hAnsi="Arabic Typesetting" w:cs="Traditional Arabic"/>
          <w:sz w:val="36"/>
          <w:szCs w:val="36"/>
          <w:rtl/>
        </w:rPr>
        <w:footnoteReference w:id="165"/>
      </w:r>
      <w:r w:rsidRPr="004938E0">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في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1" w:eastAsiaTheme="minorHAnsi" w:hAnsi="QCF_P131" w:cs="QCF_P131"/>
          <w:color w:val="000000"/>
          <w:sz w:val="36"/>
          <w:szCs w:val="36"/>
          <w:rtl/>
        </w:rPr>
        <w:t xml:space="preserve">ﭚ  ﭛ  ﭜ  ﭝ  ﭞ  ﭟ    ﭠ  ﭡ    </w:t>
      </w:r>
      <w:r w:rsidRPr="00641231">
        <w:rPr>
          <w:rFonts w:ascii="QCF_BSML" w:eastAsiaTheme="minorHAnsi" w:hAnsi="QCF_BSML" w:cs="QCF_BSML"/>
          <w:color w:val="000000"/>
          <w:sz w:val="36"/>
          <w:szCs w:val="36"/>
          <w:rtl/>
        </w:rPr>
        <w:t>ﭼ</w:t>
      </w:r>
      <w:r w:rsidRPr="0048623F">
        <w:rPr>
          <w:rFonts w:ascii="Traditional Arabic" w:eastAsiaTheme="minorHAnsi" w:hAnsi="Traditional Arabic" w:cs="Traditional Arabic" w:hint="cs"/>
          <w:color w:val="000000"/>
          <w:sz w:val="36"/>
          <w:szCs w:val="36"/>
          <w:vertAlign w:val="superscript"/>
          <w:rtl/>
        </w:rPr>
        <w:t>(</w:t>
      </w:r>
      <w:r w:rsidRPr="0048623F">
        <w:rPr>
          <w:rStyle w:val="a4"/>
          <w:rFonts w:ascii="Arabic Typesetting" w:hAnsi="Arabic Typesetting" w:cs="Traditional Arabic"/>
          <w:sz w:val="36"/>
          <w:szCs w:val="36"/>
          <w:rtl/>
        </w:rPr>
        <w:footnoteReference w:id="166"/>
      </w:r>
      <w:r w:rsidRPr="0048623F">
        <w:rPr>
          <w:rFonts w:ascii="Traditional Arabic" w:eastAsiaTheme="minorHAnsi" w:hAnsi="Traditional Arabic" w:cs="Traditional Arabic" w:hint="cs"/>
          <w:color w:val="000000"/>
          <w:sz w:val="36"/>
          <w:szCs w:val="36"/>
          <w:vertAlign w:val="superscript"/>
          <w:rtl/>
        </w:rPr>
        <w:t>)</w:t>
      </w:r>
      <w:r>
        <w:rPr>
          <w:rFonts w:ascii="Traditional Arabic" w:eastAsiaTheme="minorHAnsi" w:hAnsi="Traditional Arabic" w:cs="Traditional Arabic" w:hint="cs"/>
          <w:color w:val="000000"/>
          <w:sz w:val="36"/>
          <w:szCs w:val="36"/>
          <w:rtl/>
        </w:rPr>
        <w:t xml:space="preserve"> </w:t>
      </w:r>
      <w:r w:rsidRPr="00641231">
        <w:rPr>
          <w:rFonts w:ascii="Arabic Typesetting" w:hAnsi="Arabic Typesetting" w:cs="Traditional Arabic"/>
          <w:sz w:val="36"/>
          <w:szCs w:val="36"/>
          <w:rtl/>
        </w:rPr>
        <w:t>هذه الآية الكريمة تدل على أن الله جل وعلا الذي أحاط علمه بكل موجود ومعدوم ، يعلم المعدوم الذي سبق في الأزل أنه لا يكون لو وجد كيف يكون . لأنه يعلم أن رد الكفار يوم القيامة إلى الدنيا مرة أخرى لا يكون ، ويعلم هذا الرد</w:t>
      </w:r>
      <w:r>
        <w:rPr>
          <w:rFonts w:ascii="Arabic Typesetting" w:hAnsi="Arabic Typesetting" w:cs="Traditional Arabic"/>
          <w:sz w:val="36"/>
          <w:szCs w:val="36"/>
          <w:rtl/>
        </w:rPr>
        <w:t xml:space="preserve"> الذي لا يكون لو وقع كيف يكون </w:t>
      </w:r>
      <w:r w:rsidRPr="00641231">
        <w:rPr>
          <w:rFonts w:ascii="Arabic Typesetting" w:hAnsi="Arabic Typesetting" w:cs="Traditional Arabic"/>
          <w:sz w:val="36"/>
          <w:szCs w:val="36"/>
          <w:rtl/>
        </w:rPr>
        <w:t>كما صرح به بقوله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1" w:eastAsiaTheme="minorHAnsi" w:hAnsi="QCF_P131" w:cs="QCF_P131"/>
          <w:color w:val="000000"/>
          <w:sz w:val="36"/>
          <w:szCs w:val="36"/>
          <w:rtl/>
        </w:rPr>
        <w:t xml:space="preserve">ﭚ  ﭛ  ﭜ  ﭝ  ﭞ  ﭟ    ﭠ  ﭡ    </w:t>
      </w:r>
      <w:r w:rsidRPr="00641231">
        <w:rPr>
          <w:rFonts w:ascii="QCF_BSML" w:eastAsiaTheme="minorHAnsi" w:hAnsi="QCF_BSML" w:cs="QCF_BSML"/>
          <w:color w:val="000000"/>
          <w:sz w:val="36"/>
          <w:szCs w:val="36"/>
          <w:rtl/>
        </w:rPr>
        <w:t>ﭼ</w:t>
      </w:r>
      <w:r w:rsidRPr="00496F7E">
        <w:rPr>
          <w:rFonts w:ascii="Traditional Arabic" w:eastAsiaTheme="minorHAnsi" w:hAnsi="Traditional Arabic" w:cs="Traditional Arabic" w:hint="cs"/>
          <w:color w:val="000000"/>
          <w:sz w:val="36"/>
          <w:szCs w:val="36"/>
          <w:vertAlign w:val="superscript"/>
          <w:rtl/>
        </w:rPr>
        <w:t>(</w:t>
      </w:r>
      <w:r w:rsidRPr="00496F7E">
        <w:rPr>
          <w:rStyle w:val="a4"/>
          <w:rFonts w:ascii="Arabic Typesetting" w:hAnsi="Arabic Typesetting" w:cs="Traditional Arabic"/>
          <w:sz w:val="36"/>
          <w:szCs w:val="36"/>
          <w:rtl/>
        </w:rPr>
        <w:footnoteReference w:id="167"/>
      </w:r>
      <w:r w:rsidRPr="00496F7E">
        <w:rPr>
          <w:rFonts w:ascii="Traditional Arabic" w:eastAsiaTheme="minorHAnsi" w:hAnsi="Traditional Arabic" w:cs="Traditional Arabic" w:hint="cs"/>
          <w:color w:val="000000"/>
          <w:sz w:val="36"/>
          <w:szCs w:val="36"/>
          <w:vertAlign w:val="superscript"/>
          <w:rtl/>
        </w:rPr>
        <w:t>)</w:t>
      </w:r>
      <w:r>
        <w:rPr>
          <w:rFonts w:ascii="Traditional Arabic" w:eastAsiaTheme="minorHAnsi" w:hAnsi="Traditional Arabic" w:cs="Traditional Arabic" w:hint="cs"/>
          <w:color w:val="000000"/>
          <w:sz w:val="36"/>
          <w:szCs w:val="36"/>
          <w:rtl/>
        </w:rPr>
        <w:t xml:space="preserve"> </w:t>
      </w:r>
      <w:r w:rsidRPr="00641231">
        <w:rPr>
          <w:rFonts w:ascii="Arabic Typesetting" w:hAnsi="Arabic Typesetting" w:cs="Traditional Arabic"/>
          <w:sz w:val="36"/>
          <w:szCs w:val="36"/>
          <w:rtl/>
        </w:rPr>
        <w:t>وهذا المعنى جاء مصرحاً به في آيات أخر .فمن ذلك أنه تعالى سبق في علمه أن المنافقين الذين تخلفوا عن غزوة تبوك ، لا يخرجون</w:t>
      </w:r>
      <w:r>
        <w:rPr>
          <w:rFonts w:ascii="Arabic Typesetting" w:hAnsi="Arabic Typesetting" w:cs="Traditional Arabic"/>
          <w:sz w:val="36"/>
          <w:szCs w:val="36"/>
          <w:rtl/>
        </w:rPr>
        <w:t xml:space="preserve"> إليها معه صلى الله عليه وسلم </w:t>
      </w:r>
      <w:r w:rsidRPr="00641231">
        <w:rPr>
          <w:rFonts w:ascii="Arabic Typesetting" w:hAnsi="Arabic Typesetting" w:cs="Traditional Arabic"/>
          <w:sz w:val="36"/>
          <w:szCs w:val="36"/>
          <w:rtl/>
        </w:rPr>
        <w:t>والله ثبطهم عنها لحكمة . كما صرح به في 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194" w:eastAsiaTheme="minorHAnsi" w:hAnsi="QCF_P194" w:cs="QCF_P194"/>
          <w:color w:val="000000"/>
          <w:sz w:val="36"/>
          <w:szCs w:val="36"/>
          <w:rtl/>
        </w:rPr>
        <w:t xml:space="preserve">  ﮯ  ﮰ  ﮱ  ﯓ  ﯔ   </w:t>
      </w:r>
      <w:r w:rsidRPr="00641231">
        <w:rPr>
          <w:rFonts w:ascii="QCF_BSML" w:eastAsiaTheme="minorHAnsi" w:hAnsi="QCF_BSML" w:cs="QCF_BSML"/>
          <w:color w:val="000000"/>
          <w:sz w:val="36"/>
          <w:szCs w:val="36"/>
          <w:rtl/>
        </w:rPr>
        <w:t>ﭼ</w:t>
      </w:r>
      <w:r w:rsidRPr="00496F7E">
        <w:rPr>
          <w:rFonts w:ascii="Traditional Arabic" w:eastAsiaTheme="minorHAnsi" w:hAnsi="Traditional Arabic" w:cs="Traditional Arabic" w:hint="cs"/>
          <w:color w:val="000000"/>
          <w:sz w:val="36"/>
          <w:szCs w:val="36"/>
          <w:vertAlign w:val="superscript"/>
          <w:rtl/>
        </w:rPr>
        <w:t>(</w:t>
      </w:r>
      <w:r w:rsidRPr="00496F7E">
        <w:rPr>
          <w:rStyle w:val="a4"/>
          <w:rFonts w:ascii="Traditional Arabic" w:eastAsiaTheme="minorHAnsi" w:hAnsi="Traditional Arabic" w:cs="Traditional Arabic"/>
          <w:color w:val="000000"/>
          <w:sz w:val="36"/>
          <w:szCs w:val="36"/>
          <w:rtl/>
        </w:rPr>
        <w:footnoteReference w:id="168"/>
      </w:r>
      <w:r w:rsidRPr="00496F7E">
        <w:rPr>
          <w:rFonts w:ascii="Traditional Arabic" w:eastAsiaTheme="minorHAnsi" w:hAnsi="Traditional Arabic" w:cs="Traditional Arabic" w:hint="cs"/>
          <w:color w:val="000000"/>
          <w:sz w:val="36"/>
          <w:szCs w:val="36"/>
          <w:vertAlign w:val="superscript"/>
          <w:rtl/>
        </w:rPr>
        <w:t>)</w:t>
      </w:r>
      <w:r w:rsidRPr="00496F7E">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وهو يعلم هذا الخروج الذي لا يكون لو وقع كيف يكون</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كما صرح به تعالى في قومه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94" w:eastAsiaTheme="minorHAnsi" w:hAnsi="QCF_P194" w:cs="QCF_P194"/>
          <w:color w:val="000000"/>
          <w:sz w:val="36"/>
          <w:szCs w:val="36"/>
          <w:rtl/>
        </w:rPr>
        <w:t xml:space="preserve">ﯚ  ﯛ  ﯜ     ﯝ  ﯞ  ﯟ  ﯠ  </w:t>
      </w:r>
      <w:r w:rsidRPr="00641231">
        <w:rPr>
          <w:rFonts w:ascii="QCF_BSML" w:eastAsiaTheme="minorHAnsi" w:hAnsi="QCF_BSML" w:cs="QCF_BSML"/>
          <w:color w:val="000000"/>
          <w:sz w:val="36"/>
          <w:szCs w:val="36"/>
          <w:rtl/>
        </w:rPr>
        <w:t>ﭼ</w:t>
      </w:r>
      <w:r w:rsidRPr="00496F7E">
        <w:rPr>
          <w:rFonts w:ascii="Traditional Arabic" w:eastAsiaTheme="minorHAnsi" w:hAnsi="Traditional Arabic" w:cs="Traditional Arabic" w:hint="cs"/>
          <w:color w:val="000000"/>
          <w:sz w:val="36"/>
          <w:szCs w:val="36"/>
          <w:vertAlign w:val="superscript"/>
          <w:rtl/>
        </w:rPr>
        <w:t>(</w:t>
      </w:r>
      <w:r w:rsidRPr="00496F7E">
        <w:rPr>
          <w:rStyle w:val="a4"/>
          <w:rFonts w:ascii="Traditional Arabic" w:eastAsiaTheme="minorHAnsi" w:hAnsi="Traditional Arabic" w:cs="Traditional Arabic"/>
          <w:color w:val="000000"/>
          <w:sz w:val="36"/>
          <w:szCs w:val="36"/>
          <w:rtl/>
        </w:rPr>
        <w:footnoteReference w:id="169"/>
      </w:r>
      <w:r w:rsidRPr="00496F7E">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vertAlign w:val="superscript"/>
          <w:rtl/>
        </w:rPr>
        <w:t xml:space="preserve"> </w:t>
      </w:r>
      <w:r w:rsidRPr="00641231">
        <w:rPr>
          <w:rFonts w:ascii="Arabic Typesetting" w:hAnsi="Arabic Typesetting" w:cs="Traditional Arabic"/>
          <w:sz w:val="36"/>
          <w:szCs w:val="36"/>
          <w:rtl/>
        </w:rPr>
        <w:t xml:space="preserve">ومن الآيات الدالة على المعنى </w:t>
      </w:r>
      <w:r w:rsidRPr="00641231">
        <w:rPr>
          <w:rFonts w:ascii="Arabic Typesetting" w:hAnsi="Arabic Typesetting" w:cs="Traditional Arabic"/>
          <w:sz w:val="36"/>
          <w:szCs w:val="36"/>
          <w:rtl/>
        </w:rPr>
        <w:lastRenderedPageBreak/>
        <w:t>المذكور قوله تعالى</w:t>
      </w:r>
      <w:r w:rsidRPr="00641231">
        <w:rPr>
          <w:rFonts w:ascii="QCF_BSML" w:eastAsiaTheme="minorHAnsi" w:hAnsi="QCF_BSML" w:cs="QCF_BSML"/>
          <w:color w:val="000000"/>
          <w:sz w:val="36"/>
          <w:szCs w:val="36"/>
          <w:rtl/>
        </w:rPr>
        <w:t xml:space="preserve"> ﭽ </w:t>
      </w:r>
      <w:r w:rsidRPr="00641231">
        <w:rPr>
          <w:rFonts w:ascii="QCF_P347" w:eastAsiaTheme="minorHAnsi" w:hAnsi="QCF_P347" w:cs="QCF_P347"/>
          <w:color w:val="000000"/>
          <w:sz w:val="36"/>
          <w:szCs w:val="36"/>
          <w:rtl/>
        </w:rPr>
        <w:t xml:space="preserve">  ﭒ  ﭓ  ﭔ  ﭕ  ﭖ  ﭗ  ﭘ  ﭙ  ﭚ  ﭛ   ﭜ    </w:t>
      </w:r>
      <w:r w:rsidRPr="00641231">
        <w:rPr>
          <w:rFonts w:ascii="QCF_BSML" w:eastAsiaTheme="minorHAnsi" w:hAnsi="QCF_BSML" w:cs="QCF_BSML"/>
          <w:color w:val="000000"/>
          <w:sz w:val="36"/>
          <w:szCs w:val="36"/>
          <w:rtl/>
        </w:rPr>
        <w:t>ﭼ</w:t>
      </w:r>
      <w:r w:rsidRPr="00496F7E">
        <w:rPr>
          <w:rFonts w:ascii="Traditional Arabic" w:eastAsiaTheme="minorHAnsi" w:hAnsi="Traditional Arabic" w:cs="Traditional Arabic" w:hint="cs"/>
          <w:color w:val="000000"/>
          <w:sz w:val="36"/>
          <w:szCs w:val="36"/>
          <w:vertAlign w:val="superscript"/>
          <w:rtl/>
        </w:rPr>
        <w:t>(</w:t>
      </w:r>
      <w:r w:rsidRPr="00496F7E">
        <w:rPr>
          <w:rStyle w:val="a4"/>
          <w:rFonts w:ascii="Traditional Arabic" w:eastAsiaTheme="minorHAnsi" w:hAnsi="Traditional Arabic" w:cs="Traditional Arabic"/>
          <w:color w:val="000000"/>
          <w:sz w:val="36"/>
          <w:szCs w:val="36"/>
          <w:rtl/>
        </w:rPr>
        <w:footnoteReference w:id="170"/>
      </w:r>
      <w:r w:rsidRPr="00496F7E">
        <w:rPr>
          <w:rFonts w:ascii="Traditional Arabic" w:eastAsiaTheme="minorHAnsi" w:hAnsi="Traditional Arabic" w:cs="Traditional Arabic" w:hint="cs"/>
          <w:color w:val="000000"/>
          <w:sz w:val="36"/>
          <w:szCs w:val="36"/>
          <w:vertAlign w:val="superscript"/>
          <w:rtl/>
        </w:rPr>
        <w:t>)</w:t>
      </w:r>
      <w:r w:rsidRPr="00496F7E">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إلى غير ذلك من الآيات.</w:t>
      </w:r>
    </w:p>
    <w:p w:rsidR="004B34A1" w:rsidRPr="00496F7E" w:rsidRDefault="004B34A1" w:rsidP="004B34A1">
      <w:pPr>
        <w:jc w:val="both"/>
        <w:rPr>
          <w:rFonts w:ascii="Arabic Typesetting" w:hAnsi="Arabic Typesetting" w:cs="Traditional Arabic"/>
          <w:b/>
          <w:bCs/>
          <w:sz w:val="36"/>
          <w:szCs w:val="36"/>
          <w:rtl/>
        </w:rPr>
      </w:pPr>
      <w:r w:rsidRPr="00496F7E">
        <w:rPr>
          <w:rFonts w:ascii="Arabic Typesetting" w:hAnsi="Arabic Typesetting" w:cs="Traditional Arabic" w:hint="cs"/>
          <w:b/>
          <w:bCs/>
          <w:sz w:val="36"/>
          <w:szCs w:val="36"/>
          <w:rtl/>
        </w:rPr>
        <w:t xml:space="preserve">الدراسة : </w:t>
      </w:r>
    </w:p>
    <w:p w:rsidR="004B34A1" w:rsidRDefault="004B34A1" w:rsidP="00491E1F">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مفهوم آية الأنعام هذه جاء موافقاً له منطوق آيات كثيرة في القرآن والدليل على ذلك هو الوقوع </w:t>
      </w:r>
      <w:r w:rsidRPr="00641231">
        <w:rPr>
          <w:rFonts w:ascii="Arabic Typesetting" w:hAnsi="Arabic Typesetting" w:cs="Traditional Arabic"/>
          <w:sz w:val="36"/>
          <w:szCs w:val="36"/>
          <w:rtl/>
        </w:rPr>
        <w:t>كما صرح به في 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P194" w:eastAsiaTheme="minorHAnsi" w:hAnsi="QCF_P194" w:cs="QCF_P194"/>
          <w:color w:val="000000"/>
          <w:sz w:val="36"/>
          <w:szCs w:val="36"/>
          <w:rtl/>
        </w:rPr>
        <w:t xml:space="preserve">ﮯ  ﮰ  ﮱ  ﯓ  ﯔ   </w:t>
      </w:r>
      <w:r w:rsidRPr="00641231">
        <w:rPr>
          <w:rFonts w:ascii="QCF_BSML" w:eastAsiaTheme="minorHAnsi" w:hAnsi="QCF_BSML" w:cs="QCF_BSML"/>
          <w:color w:val="000000"/>
          <w:sz w:val="36"/>
          <w:szCs w:val="36"/>
          <w:rtl/>
        </w:rPr>
        <w:t>ﭼ</w:t>
      </w:r>
      <w:r w:rsidRPr="00496F7E">
        <w:rPr>
          <w:rFonts w:ascii="Traditional Arabic" w:eastAsiaTheme="minorHAnsi" w:hAnsi="Traditional Arabic" w:cs="Traditional Arabic" w:hint="cs"/>
          <w:color w:val="000000"/>
          <w:sz w:val="36"/>
          <w:szCs w:val="36"/>
          <w:vertAlign w:val="superscript"/>
          <w:rtl/>
        </w:rPr>
        <w:t>(</w:t>
      </w:r>
      <w:r w:rsidRPr="00496F7E">
        <w:rPr>
          <w:rStyle w:val="a4"/>
          <w:rFonts w:ascii="Traditional Arabic" w:eastAsiaTheme="minorHAnsi" w:hAnsi="Traditional Arabic" w:cs="Traditional Arabic"/>
          <w:color w:val="000000"/>
          <w:sz w:val="36"/>
          <w:szCs w:val="36"/>
          <w:rtl/>
        </w:rPr>
        <w:footnoteReference w:id="171"/>
      </w:r>
      <w:r w:rsidRPr="00496F7E">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 وهو يعلم هذا الخروج الذي لا يكون لو وقع كيف يكون </w:t>
      </w:r>
      <w:r w:rsidRPr="00641231">
        <w:rPr>
          <w:rFonts w:ascii="Arabic Typesetting" w:hAnsi="Arabic Typesetting" w:cs="Traditional Arabic" w:hint="cs"/>
          <w:sz w:val="36"/>
          <w:szCs w:val="36"/>
          <w:rtl/>
        </w:rPr>
        <w:t xml:space="preserve">فقد </w:t>
      </w:r>
      <w:r w:rsidRPr="00641231">
        <w:rPr>
          <w:rFonts w:ascii="Arabic Typesetting" w:hAnsi="Arabic Typesetting" w:cs="Traditional Arabic"/>
          <w:sz w:val="36"/>
          <w:szCs w:val="36"/>
          <w:rtl/>
        </w:rPr>
        <w:t xml:space="preserve">سبق في علمه أن المنافقين الذين تخلفوا عن غزوة تبوك ، لا يخرجون إليها معه صلى الله عليه </w:t>
      </w:r>
      <w:r>
        <w:rPr>
          <w:rFonts w:ascii="Arabic Typesetting" w:hAnsi="Arabic Typesetting" w:cs="Traditional Arabic"/>
          <w:sz w:val="36"/>
          <w:szCs w:val="36"/>
          <w:rtl/>
        </w:rPr>
        <w:t>وسلم ، والله ثبطهم عنها لحكمة</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كما صرح به تعالى في قومه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ﭽ</w:t>
      </w:r>
      <w:r>
        <w:rPr>
          <w:rFonts w:ascii="QCF_P194" w:eastAsiaTheme="minorHAnsi" w:hAnsi="QCF_P194" w:cs="QCF_P194"/>
          <w:color w:val="000000"/>
          <w:sz w:val="36"/>
          <w:szCs w:val="36"/>
          <w:rtl/>
        </w:rPr>
        <w:t xml:space="preserve">  ﯛ  ﯜ  ﯝ ﯞ ﯟ </w:t>
      </w:r>
      <w:r>
        <w:rPr>
          <w:rFonts w:ascii="QCF_P194" w:eastAsiaTheme="minorHAnsi" w:hAnsi="QCF_P194" w:cs="QCF_P194" w:hint="cs"/>
          <w:color w:val="000000"/>
          <w:sz w:val="36"/>
          <w:szCs w:val="36"/>
          <w:rtl/>
        </w:rPr>
        <w:t xml:space="preserve">       </w:t>
      </w:r>
      <w:r w:rsidRPr="00641231">
        <w:rPr>
          <w:rFonts w:ascii="QCF_P194" w:eastAsiaTheme="minorHAnsi" w:hAnsi="QCF_P194" w:cs="QCF_P194"/>
          <w:color w:val="000000"/>
          <w:sz w:val="36"/>
          <w:szCs w:val="36"/>
          <w:rtl/>
        </w:rPr>
        <w:t>ﯠ</w:t>
      </w:r>
      <w:r w:rsidRPr="00641231">
        <w:rPr>
          <w:rFonts w:ascii="QCF_BSML" w:eastAsiaTheme="minorHAnsi" w:hAnsi="QCF_BSML" w:cs="QCF_BSML"/>
          <w:color w:val="000000"/>
          <w:sz w:val="36"/>
          <w:szCs w:val="36"/>
          <w:rtl/>
        </w:rPr>
        <w:t>ﭼ</w:t>
      </w:r>
      <w:r w:rsidRPr="00496F7E">
        <w:rPr>
          <w:rFonts w:ascii="Traditional Arabic" w:eastAsiaTheme="minorHAnsi" w:hAnsi="Traditional Arabic" w:cs="Traditional Arabic" w:hint="cs"/>
          <w:color w:val="000000"/>
          <w:sz w:val="36"/>
          <w:szCs w:val="36"/>
          <w:vertAlign w:val="superscript"/>
          <w:rtl/>
        </w:rPr>
        <w:t>(</w:t>
      </w:r>
      <w:r w:rsidRPr="00496F7E">
        <w:rPr>
          <w:rStyle w:val="a4"/>
          <w:rFonts w:ascii="Traditional Arabic" w:eastAsiaTheme="minorHAnsi" w:hAnsi="Traditional Arabic" w:cs="Traditional Arabic"/>
          <w:color w:val="000000"/>
          <w:sz w:val="36"/>
          <w:szCs w:val="36"/>
          <w:rtl/>
        </w:rPr>
        <w:footnoteReference w:id="172"/>
      </w:r>
      <w:r w:rsidRPr="00496F7E">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hint="cs"/>
          <w:sz w:val="36"/>
          <w:szCs w:val="36"/>
          <w:rtl/>
        </w:rPr>
        <w:t>و</w:t>
      </w:r>
      <w:r>
        <w:rPr>
          <w:rFonts w:ascii="Arabic Typesetting" w:hAnsi="Arabic Typesetting" w:cs="Traditional Arabic" w:hint="cs"/>
          <w:sz w:val="36"/>
          <w:szCs w:val="36"/>
          <w:rtl/>
        </w:rPr>
        <w:t xml:space="preserve">الله أعلم </w:t>
      </w:r>
    </w:p>
    <w:p w:rsidR="004B34A1" w:rsidRPr="0048242D" w:rsidRDefault="004B34A1" w:rsidP="004B34A1">
      <w:pPr>
        <w:jc w:val="both"/>
        <w:rPr>
          <w:rFonts w:ascii="Arabic Typesetting" w:hAnsi="Arabic Typesetting" w:cs="Traditional Arabic"/>
          <w:b/>
          <w:bCs/>
          <w:sz w:val="36"/>
          <w:szCs w:val="36"/>
          <w:rtl/>
        </w:rPr>
      </w:pPr>
      <w:r w:rsidRPr="0048242D">
        <w:rPr>
          <w:rFonts w:ascii="Arabic Typesetting" w:hAnsi="Arabic Typesetting" w:cs="Traditional Arabic" w:hint="cs"/>
          <w:b/>
          <w:bCs/>
          <w:sz w:val="36"/>
          <w:szCs w:val="36"/>
          <w:rtl/>
        </w:rPr>
        <w:t>وجه البيان والارتباط:</w:t>
      </w:r>
    </w:p>
    <w:p w:rsidR="004B34A1" w:rsidRPr="0048242D" w:rsidRDefault="004B34A1" w:rsidP="004B34A1">
      <w:pPr>
        <w:jc w:val="both"/>
        <w:rPr>
          <w:rFonts w:ascii="QCF_P194" w:eastAsiaTheme="minorHAnsi" w:hAnsi="QCF_P194" w:cs="QCF_P194"/>
          <w:color w:val="000000"/>
          <w:sz w:val="36"/>
          <w:szCs w:val="36"/>
          <w:rtl/>
        </w:rPr>
      </w:pPr>
      <w:r>
        <w:rPr>
          <w:rFonts w:ascii="Arabic Typesetting" w:hAnsi="Arabic Typesetting" w:cs="Traditional Arabic" w:hint="cs"/>
          <w:sz w:val="36"/>
          <w:szCs w:val="36"/>
          <w:rtl/>
        </w:rPr>
        <w:t xml:space="preserve">      تفسير المفهوم بالمنطوق كما سبق </w:t>
      </w:r>
      <w:r w:rsidRPr="00641231">
        <w:rPr>
          <w:rFonts w:ascii="Arabic Typesetting" w:hAnsi="Arabic Typesetting" w:cs="Traditional Arabic" w:hint="cs"/>
          <w:sz w:val="36"/>
          <w:szCs w:val="36"/>
          <w:rtl/>
        </w:rPr>
        <w:t>وجه صحيح وطريق سليم في تفسير القرآن، بالقرآن والله أعلم .</w:t>
      </w: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6D422C" w:rsidRDefault="006D422C" w:rsidP="004B34A1">
      <w:pPr>
        <w:jc w:val="both"/>
        <w:rPr>
          <w:rFonts w:ascii="Arabic Typesetting" w:hAnsi="Arabic Typesetting" w:cs="Traditional Arabic"/>
          <w:b/>
          <w:bCs/>
          <w:sz w:val="36"/>
          <w:szCs w:val="36"/>
          <w:rtl/>
        </w:rPr>
      </w:pPr>
    </w:p>
    <w:p w:rsidR="00491E1F" w:rsidRDefault="00491E1F"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الثاني عشر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قوله : </w:t>
      </w:r>
      <w:r w:rsidRPr="00641231">
        <w:rPr>
          <w:rFonts w:ascii="QCF_BSML" w:eastAsiaTheme="minorHAnsi" w:hAnsi="QCF_BSML" w:cs="QCF_BSML"/>
          <w:color w:val="000000"/>
          <w:sz w:val="36"/>
          <w:szCs w:val="36"/>
          <w:rtl/>
        </w:rPr>
        <w:t xml:space="preserve">ﭽ </w:t>
      </w:r>
      <w:r w:rsidRPr="00641231">
        <w:rPr>
          <w:rFonts w:ascii="QCF_P131" w:eastAsiaTheme="minorHAnsi" w:hAnsi="QCF_P131" w:cs="QCF_P131"/>
          <w:color w:val="000000"/>
          <w:sz w:val="36"/>
          <w:szCs w:val="36"/>
          <w:rtl/>
        </w:rPr>
        <w:t>ﮱ  ﯓ  ﯔ   ﯕ  ﯖ  ﯗ</w:t>
      </w:r>
      <w:r w:rsidRPr="00641231">
        <w:rPr>
          <w:rFonts w:ascii="QCF_P131" w:eastAsiaTheme="minorHAnsi" w:hAnsi="QCF_P131" w:cs="QCF_P131"/>
          <w:color w:val="0000A5"/>
          <w:sz w:val="36"/>
          <w:szCs w:val="36"/>
          <w:rtl/>
        </w:rPr>
        <w:t>ﯘ</w:t>
      </w:r>
      <w:r w:rsidRPr="00641231">
        <w:rPr>
          <w:rFonts w:ascii="QCF_P131" w:eastAsiaTheme="minorHAnsi" w:hAnsi="QCF_P131" w:cs="QCF_P131"/>
          <w:color w:val="000000"/>
          <w:sz w:val="36"/>
          <w:szCs w:val="36"/>
          <w:rtl/>
        </w:rPr>
        <w:t xml:space="preserve">  ﯙ  ﯚ     ﯛ    ﯜ  ﯝ  ﯞ  ﯟ  ﯠ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QCF_BSML" w:eastAsiaTheme="minorHAnsi" w:hAnsi="QCF_BSML" w:cs="Traditional Arabic"/>
          <w:color w:val="000000"/>
          <w:sz w:val="36"/>
          <w:szCs w:val="36"/>
          <w:rtl/>
        </w:rPr>
        <w:footnoteReference w:id="173"/>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435" w:eastAsiaTheme="minorHAnsi" w:hAnsi="QCF_P435" w:cs="QCF_P435"/>
          <w:color w:val="000000"/>
          <w:sz w:val="36"/>
          <w:szCs w:val="36"/>
          <w:rtl/>
        </w:rPr>
        <w:t>ﮞ  ﮟ  ﮠ   ﮡ  ﮢ</w:t>
      </w:r>
      <w:r w:rsidRPr="00641231">
        <w:rPr>
          <w:rFonts w:ascii="QCF_P435" w:eastAsiaTheme="minorHAnsi" w:hAnsi="QCF_P435" w:cs="QCF_P435"/>
          <w:color w:val="0000A5"/>
          <w:sz w:val="36"/>
          <w:szCs w:val="36"/>
          <w:rtl/>
        </w:rPr>
        <w:t>ﮣ</w:t>
      </w:r>
      <w:r w:rsidRPr="00641231">
        <w:rPr>
          <w:rFonts w:ascii="QCF_P435" w:eastAsiaTheme="minorHAnsi" w:hAnsi="QCF_P435" w:cs="QCF_P435"/>
          <w:color w:val="000000"/>
          <w:sz w:val="36"/>
          <w:szCs w:val="36"/>
          <w:rtl/>
        </w:rPr>
        <w:t xml:space="preserve">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74"/>
      </w:r>
      <w:r w:rsidRPr="00E34198">
        <w:rPr>
          <w:rFonts w:ascii="Traditional Arabic" w:eastAsiaTheme="minorHAnsi" w:hAnsi="Traditional Arabic" w:cs="Traditional Arabic" w:hint="cs"/>
          <w:color w:val="000000"/>
          <w:sz w:val="36"/>
          <w:szCs w:val="36"/>
          <w:vertAlign w:val="superscript"/>
          <w:rtl/>
        </w:rPr>
        <w:t>)</w:t>
      </w:r>
      <w:r w:rsidRPr="00E34198">
        <w:rPr>
          <w:rFonts w:ascii="Traditional Arabic" w:eastAsiaTheme="minorHAnsi" w:hAnsi="Traditional Arabic" w:cs="Traditional Arabic"/>
          <w:color w:val="000000"/>
          <w:sz w:val="36"/>
          <w:szCs w:val="36"/>
          <w:vertAlign w:val="superscript"/>
          <w:rtl/>
        </w:rPr>
        <w:t xml:space="preserve"> </w:t>
      </w:r>
    </w:p>
    <w:p w:rsidR="004B34A1" w:rsidRPr="00E34198" w:rsidRDefault="004B34A1" w:rsidP="004B34A1">
      <w:pPr>
        <w:jc w:val="both"/>
        <w:rPr>
          <w:rFonts w:ascii="Arabic Typesetting" w:hAnsi="Arabic Typesetting" w:cs="Traditional Arabic"/>
          <w:b/>
          <w:bCs/>
          <w:sz w:val="36"/>
          <w:szCs w:val="36"/>
          <w:rtl/>
        </w:rPr>
      </w:pPr>
      <w:r w:rsidRPr="00E34198">
        <w:rPr>
          <w:rFonts w:ascii="Arabic Typesetting" w:hAnsi="Arabic Typesetting" w:cs="Traditional Arabic" w:hint="cs"/>
          <w:b/>
          <w:bCs/>
          <w:sz w:val="36"/>
          <w:szCs w:val="36"/>
          <w:rtl/>
        </w:rPr>
        <w:t>الأقوال الواردة في ذلك :</w:t>
      </w:r>
    </w:p>
    <w:p w:rsidR="004B34A1" w:rsidRPr="00641231" w:rsidRDefault="004B34A1" w:rsidP="006D422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ابن كثير </w:t>
      </w:r>
      <w:r w:rsidRPr="00E34198">
        <w:rPr>
          <w:rFonts w:ascii="Arabic Typesetting" w:hAnsi="Arabic Typesetting" w:cs="Traditional Arabic" w:hint="cs"/>
          <w:sz w:val="36"/>
          <w:szCs w:val="36"/>
          <w:vertAlign w:val="superscript"/>
          <w:rtl/>
        </w:rPr>
        <w:t>(</w:t>
      </w:r>
      <w:r w:rsidRPr="00E34198">
        <w:rPr>
          <w:rStyle w:val="a4"/>
          <w:rFonts w:ascii="Arabic Typesetting" w:hAnsi="Arabic Typesetting" w:cs="Traditional Arabic"/>
          <w:sz w:val="36"/>
          <w:szCs w:val="36"/>
          <w:rtl/>
        </w:rPr>
        <w:footnoteReference w:id="175"/>
      </w:r>
      <w:r w:rsidRPr="00E34198">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4938E0">
        <w:rPr>
          <w:rFonts w:ascii="Arabic Typesetting" w:hAnsi="Arabic Typesetting" w:cs="Traditional Arabic" w:hint="cs"/>
          <w:sz w:val="36"/>
          <w:szCs w:val="36"/>
          <w:vertAlign w:val="superscript"/>
          <w:rtl/>
        </w:rPr>
        <w:t>(</w:t>
      </w:r>
      <w:r w:rsidRPr="004938E0">
        <w:rPr>
          <w:rStyle w:val="a4"/>
          <w:rFonts w:ascii="Arabic Typesetting" w:hAnsi="Arabic Typesetting" w:cs="Traditional Arabic"/>
          <w:sz w:val="36"/>
          <w:szCs w:val="36"/>
          <w:rtl/>
        </w:rPr>
        <w:footnoteReference w:id="176"/>
      </w:r>
      <w:r w:rsidRPr="004938E0">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1" w:eastAsiaTheme="minorHAnsi" w:hAnsi="QCF_P131" w:cs="QCF_P131"/>
          <w:color w:val="000000"/>
          <w:sz w:val="36"/>
          <w:szCs w:val="36"/>
          <w:rtl/>
        </w:rPr>
        <w:t>ﮱ  ﯓ  ﯔ   ﯕ  ﯖ  ﯗ</w:t>
      </w:r>
      <w:r w:rsidRPr="00641231">
        <w:rPr>
          <w:rFonts w:ascii="QCF_P131" w:eastAsiaTheme="minorHAnsi" w:hAnsi="QCF_P131" w:cs="QCF_P131"/>
          <w:color w:val="0000A5"/>
          <w:sz w:val="36"/>
          <w:szCs w:val="36"/>
          <w:rtl/>
        </w:rPr>
        <w:t>ﯘ</w:t>
      </w:r>
      <w:r w:rsidRPr="00641231">
        <w:rPr>
          <w:rFonts w:ascii="QCF_P131" w:eastAsiaTheme="minorHAnsi" w:hAnsi="QCF_P131" w:cs="QCF_P131"/>
          <w:color w:val="000000"/>
          <w:sz w:val="36"/>
          <w:szCs w:val="36"/>
          <w:rtl/>
        </w:rPr>
        <w:t xml:space="preserve">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QCF_BSML" w:eastAsiaTheme="minorHAnsi" w:hAnsi="QCF_BSML" w:cs="Traditional Arabic"/>
          <w:color w:val="000000"/>
          <w:sz w:val="36"/>
          <w:szCs w:val="36"/>
          <w:rtl/>
        </w:rPr>
        <w:footnoteReference w:id="177"/>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 xml:space="preserve">صرح تعالى في هذه الآية الكريمة ، بأنه يعلم أن رسوله صلى الله عليه وسلم يحزنه ما يقوله الكفار من تكذيبه صلى الله عليه وسلم ، وقد نهاه تعالى عن هذا الحزن المفرط في مواضع أخر كقوله : </w:t>
      </w:r>
      <w:r w:rsidRPr="00641231">
        <w:rPr>
          <w:rFonts w:ascii="QCF_BSML" w:eastAsiaTheme="minorHAnsi" w:hAnsi="QCF_BSML" w:cs="QCF_BSML"/>
          <w:color w:val="000000"/>
          <w:sz w:val="36"/>
          <w:szCs w:val="36"/>
          <w:rtl/>
        </w:rPr>
        <w:t xml:space="preserve">ﭽ </w:t>
      </w:r>
      <w:r w:rsidRPr="00641231">
        <w:rPr>
          <w:rFonts w:ascii="QCF_P435" w:eastAsiaTheme="minorHAnsi" w:hAnsi="QCF_P435" w:cs="QCF_P435"/>
          <w:color w:val="000000"/>
          <w:sz w:val="36"/>
          <w:szCs w:val="36"/>
          <w:rtl/>
        </w:rPr>
        <w:t>ﮞ  ﮟ  ﮠ   ﮡ  ﮢ</w:t>
      </w:r>
      <w:r w:rsidRPr="00641231">
        <w:rPr>
          <w:rFonts w:ascii="QCF_P435" w:eastAsiaTheme="minorHAnsi" w:hAnsi="QCF_P435" w:cs="QCF_P435"/>
          <w:color w:val="0000A5"/>
          <w:sz w:val="36"/>
          <w:szCs w:val="36"/>
          <w:rtl/>
        </w:rPr>
        <w:t>ﮣ</w:t>
      </w:r>
      <w:r w:rsidRPr="00641231">
        <w:rPr>
          <w:rFonts w:ascii="QCF_P435" w:eastAsiaTheme="minorHAnsi" w:hAnsi="QCF_P435" w:cs="QCF_P435"/>
          <w:color w:val="000000"/>
          <w:sz w:val="36"/>
          <w:szCs w:val="36"/>
          <w:rtl/>
        </w:rPr>
        <w:t xml:space="preserve">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78"/>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w:t>
      </w:r>
      <w:r w:rsidRPr="00641231">
        <w:rPr>
          <w:rFonts w:ascii="QCF_P119" w:eastAsiaTheme="minorHAnsi" w:hAnsi="QCF_P119" w:cs="QCF_P119"/>
          <w:color w:val="000000"/>
          <w:sz w:val="36"/>
          <w:szCs w:val="36"/>
          <w:rtl/>
        </w:rPr>
        <w:t xml:space="preserve"> ﮱ  ﯓ  ﯔ  ﯕ    ﯖ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79"/>
      </w:r>
      <w:r w:rsidRPr="00E34198">
        <w:rPr>
          <w:rFonts w:ascii="Traditional Arabic" w:eastAsiaTheme="minorHAnsi" w:hAnsi="Traditional Arabic" w:cs="Traditional Arabic" w:hint="cs"/>
          <w:color w:val="000000"/>
          <w:sz w:val="36"/>
          <w:szCs w:val="36"/>
          <w:vertAlign w:val="superscript"/>
          <w:rtl/>
        </w:rPr>
        <w:t>)</w:t>
      </w:r>
      <w:r w:rsidRPr="00E34198">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294" w:eastAsiaTheme="minorHAnsi" w:hAnsi="QCF_P294" w:cs="QCF_P294"/>
          <w:color w:val="000000"/>
          <w:sz w:val="36"/>
          <w:szCs w:val="36"/>
          <w:rtl/>
        </w:rPr>
        <w:t>ﭤ  ﭥ  ﭦ   ﭧ  ﭨ  ﭩ  ﭪ  ﭫ  ﭬ  ﭭ  ﭮ</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0"/>
      </w:r>
      <w:r w:rsidRPr="00E34198">
        <w:rPr>
          <w:rFonts w:ascii="Traditional Arabic" w:eastAsiaTheme="minorHAnsi" w:hAnsi="Traditional Arabic" w:cs="Traditional Arabic" w:hint="cs"/>
          <w:color w:val="000000"/>
          <w:sz w:val="36"/>
          <w:szCs w:val="36"/>
          <w:vertAlign w:val="superscript"/>
          <w:rtl/>
        </w:rPr>
        <w:t>)</w:t>
      </w:r>
      <w:r w:rsidRPr="00E34198">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367" w:eastAsiaTheme="minorHAnsi" w:hAnsi="QCF_P367" w:cs="QCF_P367"/>
          <w:color w:val="000000"/>
          <w:sz w:val="36"/>
          <w:szCs w:val="36"/>
          <w:rtl/>
        </w:rPr>
        <w:t xml:space="preserve">ﭘ  ﭙ  ﭚ    ﭛ  ﭜ  ﭝ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1"/>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367" w:eastAsiaTheme="minorHAnsi" w:hAnsi="QCF_P367" w:cs="QCF_P367"/>
          <w:color w:val="000000"/>
          <w:sz w:val="36"/>
          <w:szCs w:val="36"/>
          <w:rtl/>
        </w:rPr>
        <w:t xml:space="preserve">ﭘ  ﭙ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2"/>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ف</w:t>
      </w:r>
      <w:r>
        <w:rPr>
          <w:rFonts w:ascii="Arabic Typesetting" w:hAnsi="Arabic Typesetting" w:cs="Traditional Arabic"/>
          <w:sz w:val="36"/>
          <w:szCs w:val="36"/>
          <w:rtl/>
        </w:rPr>
        <w:t xml:space="preserve">ي الآيتين يراد به النهي عن ذلك </w:t>
      </w:r>
      <w:r w:rsidRPr="00641231">
        <w:rPr>
          <w:rFonts w:ascii="Arabic Typesetting" w:hAnsi="Arabic Typesetting" w:cs="Traditional Arabic"/>
          <w:sz w:val="36"/>
          <w:szCs w:val="36"/>
          <w:rtl/>
        </w:rPr>
        <w:t>ونظيره</w:t>
      </w:r>
      <w:r w:rsidRPr="00641231">
        <w:rPr>
          <w:rFonts w:ascii="Arabic Typesetting" w:hAnsi="Arabic Typesetting" w:cs="Traditional Arabic" w:hint="cs"/>
          <w:sz w:val="36"/>
          <w:szCs w:val="36"/>
          <w:rtl/>
        </w:rPr>
        <w:t>:</w:t>
      </w:r>
      <w:r>
        <w:rPr>
          <w:rFonts w:ascii="QCF_BSML" w:eastAsiaTheme="minorHAnsi" w:hAnsi="QCF_BSML" w:cs="QCF_BSML"/>
          <w:color w:val="000000"/>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222" w:eastAsiaTheme="minorHAnsi" w:hAnsi="QCF_P222" w:cs="QCF_P222"/>
          <w:color w:val="000000"/>
          <w:sz w:val="36"/>
          <w:szCs w:val="36"/>
          <w:rtl/>
        </w:rPr>
        <w:t>ﯤ  ﯥ  ﯦ  ﯧ  ﯨ</w:t>
      </w:r>
      <w:r>
        <w:rPr>
          <w:rFonts w:ascii="QCF_P222" w:eastAsiaTheme="minorHAnsi" w:hAnsi="QCF_P222" w:cs="QCF_P222" w:hint="cs"/>
          <w:color w:val="000000"/>
          <w:sz w:val="36"/>
          <w:szCs w:val="36"/>
          <w:rtl/>
        </w:rPr>
        <w:t xml:space="preserve">      </w:t>
      </w:r>
      <w:r w:rsidRPr="00641231">
        <w:rPr>
          <w:rFonts w:ascii="QCF_P222" w:eastAsiaTheme="minorHAnsi" w:hAnsi="QCF_P222" w:cs="QCF_P222"/>
          <w:color w:val="000000"/>
          <w:sz w:val="36"/>
          <w:szCs w:val="36"/>
          <w:rtl/>
        </w:rPr>
        <w:t xml:space="preserve">  ﯩ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3"/>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أي لا </w:t>
      </w:r>
      <w:r>
        <w:rPr>
          <w:rFonts w:ascii="Arabic Typesetting" w:hAnsi="Arabic Typesetting" w:cs="Traditional Arabic"/>
          <w:sz w:val="36"/>
          <w:szCs w:val="36"/>
          <w:rtl/>
        </w:rPr>
        <w:t xml:space="preserve">تهلك نفسك حزناً عليهم في الأول </w:t>
      </w:r>
      <w:r w:rsidRPr="00641231">
        <w:rPr>
          <w:rFonts w:ascii="Arabic Typesetting" w:hAnsi="Arabic Typesetting" w:cs="Traditional Arabic"/>
          <w:sz w:val="36"/>
          <w:szCs w:val="36"/>
          <w:rtl/>
        </w:rPr>
        <w:t xml:space="preserve"> ولا تترك بعض ما يوحى إليك في الثاني.</w:t>
      </w:r>
    </w:p>
    <w:p w:rsidR="004B34A1" w:rsidRPr="00E34198" w:rsidRDefault="004B34A1" w:rsidP="004B34A1">
      <w:pPr>
        <w:jc w:val="both"/>
        <w:rPr>
          <w:rFonts w:ascii="Arabic Typesetting" w:hAnsi="Arabic Typesetting" w:cs="Traditional Arabic"/>
          <w:b/>
          <w:bCs/>
          <w:sz w:val="36"/>
          <w:szCs w:val="36"/>
          <w:rtl/>
        </w:rPr>
      </w:pPr>
      <w:r w:rsidRPr="00E34198">
        <w:rPr>
          <w:rFonts w:ascii="Arabic Typesetting" w:hAnsi="Arabic Typesetting" w:cs="Traditional Arabic" w:hint="cs"/>
          <w:b/>
          <w:bCs/>
          <w:sz w:val="36"/>
          <w:szCs w:val="36"/>
          <w:rtl/>
        </w:rPr>
        <w:t>الدراسة :</w:t>
      </w:r>
    </w:p>
    <w:p w:rsidR="004B34A1" w:rsidRPr="00647CF9"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الوجه الذي أعتمد عليه في تفسير قوله تعالى </w:t>
      </w:r>
      <w:r w:rsidRPr="00641231">
        <w:rPr>
          <w:rFonts w:ascii="QCF_BSML" w:eastAsiaTheme="minorHAnsi" w:hAnsi="QCF_BSML" w:cs="QCF_BSML"/>
          <w:color w:val="000000"/>
          <w:sz w:val="36"/>
          <w:szCs w:val="36"/>
          <w:rtl/>
        </w:rPr>
        <w:t xml:space="preserve">ﭽ </w:t>
      </w:r>
      <w:r>
        <w:rPr>
          <w:rFonts w:ascii="QCF_P131" w:eastAsiaTheme="minorHAnsi" w:hAnsi="QCF_P131" w:cs="QCF_P131"/>
          <w:color w:val="000000"/>
          <w:sz w:val="36"/>
          <w:szCs w:val="36"/>
          <w:rtl/>
        </w:rPr>
        <w:t xml:space="preserve">ﮱ  ﯓ  ﯔ </w:t>
      </w:r>
      <w:r w:rsidRPr="00641231">
        <w:rPr>
          <w:rFonts w:ascii="QCF_P131" w:eastAsiaTheme="minorHAnsi" w:hAnsi="QCF_P131" w:cs="QCF_P131"/>
          <w:color w:val="000000"/>
          <w:sz w:val="36"/>
          <w:szCs w:val="36"/>
          <w:rtl/>
        </w:rPr>
        <w:t xml:space="preserve"> ﯕ  ﯖ </w:t>
      </w:r>
      <w:r>
        <w:rPr>
          <w:rFonts w:ascii="QCF_P131" w:eastAsiaTheme="minorHAnsi" w:hAnsi="QCF_P131" w:cs="QCF_P131" w:hint="cs"/>
          <w:color w:val="000000"/>
          <w:sz w:val="36"/>
          <w:szCs w:val="36"/>
          <w:rtl/>
        </w:rPr>
        <w:t xml:space="preserve">                                                 </w:t>
      </w:r>
      <w:r w:rsidRPr="00641231">
        <w:rPr>
          <w:rFonts w:ascii="QCF_P131" w:eastAsiaTheme="minorHAnsi" w:hAnsi="QCF_P131" w:cs="QCF_P131"/>
          <w:color w:val="000000"/>
          <w:sz w:val="36"/>
          <w:szCs w:val="36"/>
          <w:rtl/>
        </w:rPr>
        <w:t xml:space="preserve"> ﯗ</w:t>
      </w:r>
      <w:r w:rsidRPr="00641231">
        <w:rPr>
          <w:rFonts w:ascii="QCF_P131" w:eastAsiaTheme="minorHAnsi" w:hAnsi="QCF_P131" w:cs="QCF_P131"/>
          <w:color w:val="0000A5"/>
          <w:sz w:val="36"/>
          <w:szCs w:val="36"/>
          <w:rtl/>
        </w:rPr>
        <w:t>ﯘ</w:t>
      </w:r>
      <w:r w:rsidRPr="00641231">
        <w:rPr>
          <w:rFonts w:ascii="QCF_P131" w:eastAsiaTheme="minorHAnsi" w:hAnsi="QCF_P131" w:cs="QCF_P131"/>
          <w:color w:val="000000"/>
          <w:sz w:val="36"/>
          <w:szCs w:val="36"/>
          <w:rtl/>
        </w:rPr>
        <w:t xml:space="preserve">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QCF_BSML" w:eastAsiaTheme="minorHAnsi" w:hAnsi="QCF_BSML" w:cs="Traditional Arabic"/>
          <w:color w:val="000000"/>
          <w:sz w:val="36"/>
          <w:szCs w:val="36"/>
          <w:rtl/>
        </w:rPr>
        <w:footnoteReference w:id="184"/>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hint="cs"/>
          <w:sz w:val="36"/>
          <w:szCs w:val="36"/>
          <w:rtl/>
        </w:rPr>
        <w:t>هوأن يذكر الله حالة تمر بالرسول صلى الله عليه وسلم مثل الحزن على تكذيب قومه له ثم يسكت عن نهيه عن ذلك في تلك الآية لأن المقام مقام تسلية للنبي كما هو واضح من السياق في قوله:</w:t>
      </w:r>
      <w:r w:rsidRPr="00641231">
        <w:rPr>
          <w:rFonts w:ascii="QCF_BSML" w:eastAsiaTheme="minorHAnsi" w:hAnsi="QCF_BSML" w:cs="QCF_BSML"/>
          <w:color w:val="000000"/>
          <w:sz w:val="36"/>
          <w:szCs w:val="36"/>
          <w:rtl/>
        </w:rPr>
        <w:t xml:space="preserve"> ﭽ </w:t>
      </w:r>
      <w:r>
        <w:rPr>
          <w:rFonts w:ascii="QCF_P131" w:eastAsiaTheme="minorHAnsi" w:hAnsi="QCF_P131" w:cs="QCF_P131"/>
          <w:color w:val="000000"/>
          <w:sz w:val="36"/>
          <w:szCs w:val="36"/>
          <w:rtl/>
        </w:rPr>
        <w:t xml:space="preserve">ﯙ  ﯚ  </w:t>
      </w:r>
      <w:r w:rsidRPr="00641231">
        <w:rPr>
          <w:rFonts w:ascii="QCF_P131" w:eastAsiaTheme="minorHAnsi" w:hAnsi="QCF_P131" w:cs="QCF_P131"/>
          <w:color w:val="000000"/>
          <w:sz w:val="36"/>
          <w:szCs w:val="36"/>
          <w:rtl/>
        </w:rPr>
        <w:t xml:space="preserve"> ﯛ    ﯜ  ﯝ  ﯞ  ﯟ</w:t>
      </w:r>
      <w:r>
        <w:rPr>
          <w:rFonts w:ascii="QCF_P131" w:eastAsiaTheme="minorHAnsi" w:hAnsi="QCF_P131" w:cs="QCF_P131" w:hint="cs"/>
          <w:color w:val="000000"/>
          <w:sz w:val="36"/>
          <w:szCs w:val="36"/>
          <w:rtl/>
        </w:rPr>
        <w:t xml:space="preserve">                      </w:t>
      </w:r>
      <w:r w:rsidRPr="00641231">
        <w:rPr>
          <w:rFonts w:ascii="QCF_P131" w:eastAsiaTheme="minorHAnsi" w:hAnsi="QCF_P131" w:cs="QCF_P131"/>
          <w:color w:val="000000"/>
          <w:sz w:val="36"/>
          <w:szCs w:val="36"/>
          <w:rtl/>
        </w:rPr>
        <w:t xml:space="preserve">  ﯠ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QCF_BSML" w:eastAsiaTheme="minorHAnsi" w:hAnsi="QCF_BSML" w:cs="Traditional Arabic"/>
          <w:color w:val="000000"/>
          <w:sz w:val="36"/>
          <w:szCs w:val="36"/>
          <w:rtl/>
        </w:rPr>
        <w:footnoteReference w:id="185"/>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hint="cs"/>
          <w:sz w:val="36"/>
          <w:szCs w:val="36"/>
          <w:rtl/>
        </w:rPr>
        <w:t xml:space="preserve">ثم ينهاه في آية أخرى كما في قوله تعالى </w:t>
      </w:r>
      <w:r w:rsidRPr="00641231">
        <w:rPr>
          <w:rFonts w:ascii="Arabic Typesetting" w:hAnsi="Arabic Typesetting" w:cs="Traditional Arabic"/>
          <w:sz w:val="36"/>
          <w:szCs w:val="36"/>
          <w:rtl/>
        </w:rPr>
        <w:t>:</w:t>
      </w:r>
      <w:r w:rsidRPr="00641231">
        <w:rPr>
          <w:rFonts w:ascii="QCF_BSML" w:eastAsiaTheme="minorHAnsi" w:hAnsi="QCF_BSML" w:cs="QCF_BSML"/>
          <w:color w:val="000000"/>
          <w:sz w:val="36"/>
          <w:szCs w:val="36"/>
          <w:rtl/>
        </w:rPr>
        <w:t xml:space="preserve"> ﭽ </w:t>
      </w:r>
      <w:r w:rsidRPr="00641231">
        <w:rPr>
          <w:rFonts w:ascii="QCF_P435" w:eastAsiaTheme="minorHAnsi" w:hAnsi="QCF_P435" w:cs="QCF_P435"/>
          <w:color w:val="000000"/>
          <w:sz w:val="36"/>
          <w:szCs w:val="36"/>
          <w:rtl/>
        </w:rPr>
        <w:t>ﮞ  ﮟ  ﮠ   ﮡ  ﮢ</w:t>
      </w:r>
      <w:r w:rsidRPr="00641231">
        <w:rPr>
          <w:rFonts w:ascii="QCF_P435" w:eastAsiaTheme="minorHAnsi" w:hAnsi="QCF_P435" w:cs="QCF_P435"/>
          <w:color w:val="0000A5"/>
          <w:sz w:val="36"/>
          <w:szCs w:val="36"/>
          <w:rtl/>
        </w:rPr>
        <w:t>ﮣ</w:t>
      </w:r>
      <w:r w:rsidRPr="00641231">
        <w:rPr>
          <w:rFonts w:ascii="QCF_P435" w:eastAsiaTheme="minorHAnsi" w:hAnsi="QCF_P435" w:cs="QCF_P435"/>
          <w:color w:val="000000"/>
          <w:sz w:val="36"/>
          <w:szCs w:val="36"/>
          <w:rtl/>
        </w:rPr>
        <w:t xml:space="preserve">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6"/>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119" w:eastAsiaTheme="minorHAnsi" w:hAnsi="QCF_P119" w:cs="QCF_P119"/>
          <w:color w:val="000000"/>
          <w:sz w:val="36"/>
          <w:szCs w:val="36"/>
          <w:rtl/>
        </w:rPr>
        <w:t xml:space="preserve">ﮱ  ﯓ  ﯔ  ﯕ    ﯖ    ﯗ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7"/>
      </w:r>
      <w:r w:rsidRPr="00E34198">
        <w:rPr>
          <w:rFonts w:ascii="Traditional Arabic" w:eastAsiaTheme="minorHAnsi" w:hAnsi="Traditional Arabic" w:cs="Traditional Arabic" w:hint="cs"/>
          <w:color w:val="000000"/>
          <w:sz w:val="36"/>
          <w:szCs w:val="36"/>
          <w:vertAlign w:val="superscript"/>
          <w:rtl/>
        </w:rPr>
        <w:t>)</w:t>
      </w:r>
      <w:r w:rsidRPr="00E34198">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وقوله : </w:t>
      </w:r>
      <w:r w:rsidRPr="00641231">
        <w:rPr>
          <w:rFonts w:ascii="QCF_BSML" w:eastAsiaTheme="minorHAnsi" w:hAnsi="QCF_BSML" w:cs="QCF_BSML"/>
          <w:color w:val="000000"/>
          <w:sz w:val="36"/>
          <w:szCs w:val="36"/>
          <w:rtl/>
        </w:rPr>
        <w:t xml:space="preserve">ﭽ </w:t>
      </w:r>
      <w:r w:rsidRPr="00641231">
        <w:rPr>
          <w:rFonts w:ascii="QCF_P294" w:eastAsiaTheme="minorHAnsi" w:hAnsi="QCF_P294" w:cs="QCF_P294"/>
          <w:color w:val="000000"/>
          <w:sz w:val="36"/>
          <w:szCs w:val="36"/>
          <w:rtl/>
        </w:rPr>
        <w:t>ﭤ  ﭥ  ﭦ   ﭧ  ﭨ  ﭩ  ﭪ  ﭫ  ﭬ  ﭭ</w:t>
      </w:r>
      <w:r>
        <w:rPr>
          <w:rFonts w:ascii="QCF_P294" w:eastAsiaTheme="minorHAnsi" w:hAnsi="QCF_P294" w:cs="QCF_P294" w:hint="cs"/>
          <w:color w:val="000000"/>
          <w:sz w:val="36"/>
          <w:szCs w:val="36"/>
          <w:rtl/>
        </w:rPr>
        <w:t xml:space="preserve">         </w:t>
      </w:r>
      <w:r w:rsidRPr="00641231">
        <w:rPr>
          <w:rFonts w:ascii="QCF_P294" w:eastAsiaTheme="minorHAnsi" w:hAnsi="QCF_P294" w:cs="QCF_P294"/>
          <w:color w:val="000000"/>
          <w:sz w:val="36"/>
          <w:szCs w:val="36"/>
          <w:rtl/>
        </w:rPr>
        <w:t xml:space="preserve">  ﭮ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88"/>
      </w:r>
      <w:r w:rsidRPr="00E34198">
        <w:rPr>
          <w:rFonts w:ascii="Traditional Arabic" w:eastAsiaTheme="minorHAnsi" w:hAnsi="Traditional Arabic" w:cs="Traditional Arabic" w:hint="cs"/>
          <w:color w:val="000000"/>
          <w:sz w:val="36"/>
          <w:szCs w:val="36"/>
          <w:vertAlign w:val="superscript"/>
          <w:rtl/>
        </w:rPr>
        <w:t>)</w:t>
      </w:r>
      <w:r w:rsidRPr="00E34198">
        <w:rPr>
          <w:rFonts w:ascii="Traditional Arabic" w:eastAsiaTheme="minorHAnsi" w:hAnsi="Traditional Arabic" w:cs="Traditional Arabic"/>
          <w:color w:val="000000"/>
          <w:sz w:val="36"/>
          <w:szCs w:val="36"/>
          <w:rtl/>
        </w:rPr>
        <w:t xml:space="preserve"> </w:t>
      </w:r>
    </w:p>
    <w:p w:rsidR="004B34A1" w:rsidRPr="00647CF9" w:rsidRDefault="004B34A1" w:rsidP="004B34A1">
      <w:pPr>
        <w:jc w:val="both"/>
        <w:rPr>
          <w:rFonts w:ascii="Arabic Typesetting" w:hAnsi="Arabic Typesetting" w:cs="Traditional Arabic"/>
          <w:sz w:val="36"/>
          <w:szCs w:val="36"/>
          <w:rtl/>
        </w:rPr>
      </w:pPr>
      <w:r w:rsidRPr="00647CF9">
        <w:rPr>
          <w:rFonts w:ascii="Traditional Arabic" w:eastAsiaTheme="minorHAnsi" w:hAnsi="Traditional Arabic" w:cs="Traditional Arabic" w:hint="cs"/>
          <w:b/>
          <w:bCs/>
          <w:color w:val="000000"/>
          <w:sz w:val="36"/>
          <w:szCs w:val="36"/>
          <w:rtl/>
        </w:rPr>
        <w:t>وجه البيان والارتباط</w:t>
      </w:r>
      <w:r>
        <w:rPr>
          <w:rFonts w:ascii="Arabic Typesetting" w:hAnsi="Arabic Typesetting" w:cs="Traditional Arabic" w:hint="cs"/>
          <w:sz w:val="36"/>
          <w:szCs w:val="36"/>
          <w:rtl/>
        </w:rPr>
        <w:t>:</w:t>
      </w:r>
      <w:r w:rsidRPr="00647CF9">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تفسير الآية بسياق الآية نفسها كما سبق </w:t>
      </w:r>
      <w:r w:rsidRPr="00641231">
        <w:rPr>
          <w:rFonts w:ascii="Arabic Typesetting" w:hAnsi="Arabic Typesetting" w:cs="Traditional Arabic" w:hint="cs"/>
          <w:sz w:val="36"/>
          <w:szCs w:val="36"/>
          <w:rtl/>
        </w:rPr>
        <w:t>وجه صحيح في تفسير القرآن بالقرآن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الثالث عشر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تعالى :</w:t>
      </w:r>
      <w:r w:rsidRPr="00641231">
        <w:rPr>
          <w:rFonts w:ascii="QCF_BSML" w:eastAsiaTheme="minorHAnsi" w:hAnsi="QCF_BSML" w:cs="QCF_BSML"/>
          <w:color w:val="000000"/>
          <w:sz w:val="36"/>
          <w:szCs w:val="36"/>
          <w:rtl/>
        </w:rPr>
        <w:t xml:space="preserve">ﭽ </w:t>
      </w:r>
      <w:r w:rsidRPr="00641231">
        <w:rPr>
          <w:rFonts w:ascii="QCF_P132" w:eastAsiaTheme="minorHAnsi" w:hAnsi="QCF_P132" w:cs="QCF_P132"/>
          <w:color w:val="000000"/>
          <w:sz w:val="36"/>
          <w:szCs w:val="36"/>
          <w:rtl/>
        </w:rPr>
        <w:t>ﭦ  ﭧ    ﭨ   ﭩ   ﭪ  ﭫ  ﭬ  ﭭ  ﭮ  ﭯ</w:t>
      </w:r>
      <w:r>
        <w:rPr>
          <w:rFonts w:ascii="QCF_P132" w:eastAsiaTheme="minorHAnsi" w:hAnsi="QCF_P132" w:cs="QCF_P132" w:hint="cs"/>
          <w:color w:val="000000"/>
          <w:sz w:val="36"/>
          <w:szCs w:val="36"/>
          <w:rtl/>
        </w:rPr>
        <w:t xml:space="preserve">                                                                                  </w:t>
      </w:r>
      <w:r w:rsidRPr="00641231">
        <w:rPr>
          <w:rFonts w:ascii="QCF_P132" w:eastAsiaTheme="minorHAnsi" w:hAnsi="QCF_P132" w:cs="QCF_P132"/>
          <w:color w:val="000000"/>
          <w:sz w:val="36"/>
          <w:szCs w:val="36"/>
          <w:rtl/>
        </w:rPr>
        <w:t xml:space="preserve">  ﭰ   ﭱ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Arabic Typesetting" w:hAnsi="Arabic Typesetting" w:cs="Traditional Arabic"/>
          <w:sz w:val="36"/>
          <w:szCs w:val="36"/>
          <w:rtl/>
        </w:rPr>
        <w:footnoteReference w:id="189"/>
      </w:r>
      <w:r w:rsidRPr="00E34198">
        <w:rPr>
          <w:rFonts w:ascii="Traditional Arabic" w:eastAsiaTheme="minorHAnsi" w:hAnsi="Traditional Arabic" w:cs="Traditional Arabic" w:hint="cs"/>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88" w:eastAsiaTheme="minorHAnsi" w:hAnsi="QCF_P288" w:cs="QCF_P288"/>
          <w:color w:val="000000"/>
          <w:sz w:val="36"/>
          <w:szCs w:val="36"/>
          <w:rtl/>
        </w:rPr>
        <w:t>ﭑ  ﭒ  ﭓ  ﭔ  ﭕ  ﭖ  ﭗ  ﭘ  ﭙ  ﭚ</w:t>
      </w:r>
      <w:r w:rsidRPr="00641231">
        <w:rPr>
          <w:rFonts w:ascii="QCF_P288" w:eastAsiaTheme="minorHAnsi" w:hAnsi="QCF_P288" w:cs="QCF_P288"/>
          <w:color w:val="0000A5"/>
          <w:sz w:val="36"/>
          <w:szCs w:val="36"/>
          <w:rtl/>
        </w:rPr>
        <w:t>ﭛ</w:t>
      </w:r>
      <w:r w:rsidRPr="00641231">
        <w:rPr>
          <w:rFonts w:ascii="QCF_P288" w:eastAsiaTheme="minorHAnsi" w:hAnsi="QCF_P288" w:cs="QCF_P288"/>
          <w:color w:val="000000"/>
          <w:sz w:val="36"/>
          <w:szCs w:val="36"/>
          <w:rtl/>
        </w:rPr>
        <w:t xml:space="preserve">   ﭜ  ﭝ  ﭞ  ﭟ  ﭠ  ﭡ</w:t>
      </w:r>
      <w:r w:rsidRPr="00641231">
        <w:rPr>
          <w:rFonts w:ascii="QCF_P288" w:eastAsiaTheme="minorHAnsi" w:hAnsi="QCF_P288" w:cs="QCF_P288"/>
          <w:color w:val="0000A5"/>
          <w:sz w:val="36"/>
          <w:szCs w:val="36"/>
          <w:rtl/>
        </w:rPr>
        <w:t>ﭢ</w:t>
      </w:r>
      <w:r w:rsidRPr="00641231">
        <w:rPr>
          <w:rFonts w:ascii="QCF_P288" w:eastAsiaTheme="minorHAnsi" w:hAnsi="QCF_P288" w:cs="QCF_P288"/>
          <w:color w:val="000000"/>
          <w:sz w:val="36"/>
          <w:szCs w:val="36"/>
          <w:rtl/>
        </w:rPr>
        <w:t xml:space="preserve">  ﭣ  ﭤ  ﭥ    ﭦ   ﭧ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90"/>
      </w:r>
      <w:r w:rsidRPr="00E34198">
        <w:rPr>
          <w:rFonts w:ascii="Traditional Arabic" w:eastAsiaTheme="minorHAnsi" w:hAnsi="Traditional Arabic" w:cs="Traditional Arabic" w:hint="cs"/>
          <w:color w:val="000000"/>
          <w:sz w:val="36"/>
          <w:szCs w:val="36"/>
          <w:vertAlign w:val="superscript"/>
          <w:rtl/>
        </w:rPr>
        <w:t>)</w:t>
      </w:r>
      <w:r w:rsidRPr="00E34198">
        <w:rPr>
          <w:rFonts w:ascii="Traditional Arabic" w:eastAsiaTheme="minorHAnsi" w:hAnsi="Traditional Arabic" w:cs="Traditional Arabic"/>
          <w:color w:val="000000"/>
          <w:sz w:val="36"/>
          <w:szCs w:val="36"/>
          <w:rtl/>
        </w:rPr>
        <w:t xml:space="preserve"> </w:t>
      </w:r>
    </w:p>
    <w:p w:rsidR="004B34A1" w:rsidRPr="00E34198" w:rsidRDefault="004B34A1" w:rsidP="004B34A1">
      <w:pPr>
        <w:jc w:val="both"/>
        <w:rPr>
          <w:rFonts w:ascii="Arabic Typesetting" w:hAnsi="Arabic Typesetting" w:cs="Traditional Arabic"/>
          <w:b/>
          <w:bCs/>
          <w:sz w:val="36"/>
          <w:szCs w:val="36"/>
          <w:rtl/>
        </w:rPr>
      </w:pPr>
      <w:r w:rsidRPr="00E34198">
        <w:rPr>
          <w:rFonts w:ascii="Arabic Typesetting" w:hAnsi="Arabic Typesetting" w:cs="Traditional Arabic" w:hint="cs"/>
          <w:b/>
          <w:bCs/>
          <w:sz w:val="36"/>
          <w:szCs w:val="36"/>
          <w:rtl/>
        </w:rPr>
        <w:t>الأقوال الواردة في ذلك :</w:t>
      </w:r>
    </w:p>
    <w:p w:rsidR="004B34A1"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قال ابن كثير</w:t>
      </w:r>
      <w:r w:rsidRPr="004938E0">
        <w:rPr>
          <w:rFonts w:ascii="Arabic Typesetting" w:hAnsi="Arabic Typesetting" w:cs="Traditional Arabic" w:hint="cs"/>
          <w:sz w:val="36"/>
          <w:szCs w:val="36"/>
          <w:vertAlign w:val="superscript"/>
          <w:rtl/>
        </w:rPr>
        <w:t>(</w:t>
      </w:r>
      <w:r w:rsidRPr="004938E0">
        <w:rPr>
          <w:rStyle w:val="a4"/>
          <w:rFonts w:ascii="Arabic Typesetting" w:hAnsi="Arabic Typesetting" w:cs="Traditional Arabic"/>
          <w:sz w:val="36"/>
          <w:szCs w:val="36"/>
          <w:rtl/>
        </w:rPr>
        <w:footnoteReference w:id="191"/>
      </w:r>
      <w:r w:rsidRPr="004938E0">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9F0257">
        <w:rPr>
          <w:rFonts w:ascii="Traditional Arabic" w:eastAsiaTheme="minorHAnsi" w:hAnsi="Traditional Arabic" w:cs="Traditional Arabic" w:hint="cs"/>
          <w:color w:val="000000"/>
          <w:sz w:val="36"/>
          <w:szCs w:val="36"/>
          <w:vertAlign w:val="superscript"/>
          <w:rtl/>
        </w:rPr>
        <w:t>(</w:t>
      </w:r>
      <w:r w:rsidRPr="009F0257">
        <w:rPr>
          <w:rStyle w:val="a4"/>
          <w:rFonts w:ascii="Arabic Typesetting" w:hAnsi="Arabic Typesetting" w:cs="Traditional Arabic"/>
          <w:sz w:val="36"/>
          <w:szCs w:val="36"/>
          <w:rtl/>
        </w:rPr>
        <w:footnoteReference w:id="192"/>
      </w:r>
      <w:r w:rsidRPr="009F0257">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أنه قال </w:t>
      </w:r>
      <w:r w:rsidRPr="00641231">
        <w:rPr>
          <w:rFonts w:ascii="Arabic Typesetting" w:hAnsi="Arabic Typesetting" w:cs="Traditional Arabic"/>
          <w:sz w:val="36"/>
          <w:szCs w:val="36"/>
          <w:rtl/>
        </w:rPr>
        <w:t>تعالى مخبرًا عن المشركين أنهم كانوا يقولون:</w:t>
      </w:r>
      <w:r w:rsidRPr="00641231">
        <w:rPr>
          <w:rFonts w:ascii="QCF_BSML" w:eastAsiaTheme="minorHAnsi" w:hAnsi="QCF_BSML" w:cs="QCF_BSML"/>
          <w:color w:val="000000"/>
          <w:sz w:val="36"/>
          <w:szCs w:val="36"/>
          <w:rtl/>
        </w:rPr>
        <w:t xml:space="preserve"> ﭽ </w:t>
      </w:r>
      <w:r w:rsidRPr="00641231">
        <w:rPr>
          <w:rFonts w:ascii="QCF_P132" w:eastAsiaTheme="minorHAnsi" w:hAnsi="QCF_P132" w:cs="QCF_P132"/>
          <w:color w:val="000000"/>
          <w:sz w:val="36"/>
          <w:szCs w:val="36"/>
          <w:rtl/>
        </w:rPr>
        <w:t>ﭞ  ﭟ  ﭠ  ﭡ  ﭢ  ﭣ  ﭤ</w:t>
      </w:r>
      <w:r w:rsidRPr="00641231">
        <w:rPr>
          <w:rFonts w:ascii="QCF_P132" w:eastAsiaTheme="minorHAnsi" w:hAnsi="QCF_P132" w:cs="QCF_P132"/>
          <w:color w:val="0000A5"/>
          <w:sz w:val="36"/>
          <w:szCs w:val="36"/>
          <w:rtl/>
        </w:rPr>
        <w:t>ﭥ</w:t>
      </w:r>
      <w:r w:rsidRPr="00641231">
        <w:rPr>
          <w:rFonts w:ascii="QCF_P132" w:eastAsiaTheme="minorHAnsi" w:hAnsi="QCF_P132" w:cs="QCF_P132"/>
          <w:color w:val="000000"/>
          <w:sz w:val="36"/>
          <w:szCs w:val="36"/>
          <w:rtl/>
        </w:rPr>
        <w:t xml:space="preserve">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93"/>
      </w:r>
      <w:r w:rsidRPr="00E3419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أي: خارق على مقتضى ما كانوا يريدون، ومما يتعنتون كما قالوا:</w:t>
      </w:r>
      <w:r w:rsidRPr="00641231">
        <w:rPr>
          <w:rFonts w:ascii="QCF_BSML" w:eastAsiaTheme="minorHAnsi" w:hAnsi="QCF_BSML" w:cs="QCF_BSML"/>
          <w:color w:val="000000"/>
          <w:sz w:val="36"/>
          <w:szCs w:val="36"/>
          <w:rtl/>
        </w:rPr>
        <w:t xml:space="preserve"> ﭽ </w:t>
      </w:r>
      <w:r w:rsidRPr="00641231">
        <w:rPr>
          <w:rFonts w:ascii="QCF_P291" w:eastAsiaTheme="minorHAnsi" w:hAnsi="QCF_P291" w:cs="QCF_P291"/>
          <w:color w:val="000000"/>
          <w:sz w:val="36"/>
          <w:szCs w:val="36"/>
          <w:rtl/>
        </w:rPr>
        <w:t xml:space="preserve">  ﮀ  ﮁ  ﮂ  ﮃ  ﮄ  ﮅ  ﮆ   ﮇ  ﮈ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94"/>
      </w:r>
      <w:r w:rsidRPr="00E34198">
        <w:rPr>
          <w:rFonts w:ascii="Traditional Arabic" w:eastAsiaTheme="minorHAnsi" w:hAnsi="Traditional Arabic" w:cs="Traditional Arabic" w:hint="cs"/>
          <w:color w:val="000000"/>
          <w:sz w:val="36"/>
          <w:szCs w:val="36"/>
          <w:vertAlign w:val="superscript"/>
          <w:rtl/>
        </w:rPr>
        <w:t>)</w:t>
      </w:r>
      <w:r w:rsidRPr="00E34198">
        <w:rPr>
          <w:rFonts w:ascii="Traditional Arabic" w:eastAsiaTheme="minorHAnsi" w:hAnsi="Traditional Arabic" w:cs="Traditional Arabic"/>
          <w:color w:val="000000"/>
          <w:sz w:val="36"/>
          <w:szCs w:val="36"/>
          <w:vertAlign w:val="superscript"/>
          <w:rtl/>
        </w:rPr>
        <w:t xml:space="preserve"> </w:t>
      </w:r>
    </w:p>
    <w:p w:rsidR="004B34A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132" w:eastAsiaTheme="minorHAnsi" w:hAnsi="QCF_P132" w:cs="QCF_P132"/>
          <w:color w:val="000000"/>
          <w:sz w:val="36"/>
          <w:szCs w:val="36"/>
          <w:rtl/>
        </w:rPr>
        <w:t xml:space="preserve">ﭦ  ﭧ    ﭨ   ﭩ   ﭪ  ﭫ  ﭬ  ﭭ  ﭮ  ﭯ  ﭰ   ﭱ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Arabic Typesetting" w:hAnsi="Arabic Typesetting" w:cs="Traditional Arabic"/>
          <w:sz w:val="36"/>
          <w:szCs w:val="36"/>
          <w:rtl/>
        </w:rPr>
        <w:footnoteReference w:id="195"/>
      </w:r>
      <w:r w:rsidRPr="00E34198">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أي: هو تعالى قادر على ذلك، ولكن حكمته تعالى تقتضي تأخير ذلك لأنه لو أنزلها </w:t>
      </w:r>
      <w:r>
        <w:rPr>
          <w:rFonts w:ascii="Arabic Typesetting" w:hAnsi="Arabic Typesetting" w:cs="Traditional Arabic"/>
          <w:sz w:val="36"/>
          <w:szCs w:val="36"/>
          <w:rtl/>
        </w:rPr>
        <w:t>وفق ما طلبوا ثم لم يؤمنوا</w:t>
      </w:r>
      <w:r w:rsidRPr="00641231">
        <w:rPr>
          <w:rFonts w:ascii="Arabic Typesetting" w:hAnsi="Arabic Typesetting" w:cs="Traditional Arabic"/>
          <w:sz w:val="36"/>
          <w:szCs w:val="36"/>
          <w:rtl/>
        </w:rPr>
        <w:t xml:space="preserve"> لعاجلهم ب</w:t>
      </w:r>
      <w:r>
        <w:rPr>
          <w:rFonts w:ascii="Arabic Typesetting" w:hAnsi="Arabic Typesetting" w:cs="Traditional Arabic"/>
          <w:sz w:val="36"/>
          <w:szCs w:val="36"/>
          <w:rtl/>
        </w:rPr>
        <w:t>العقوبة</w:t>
      </w:r>
      <w:r>
        <w:rPr>
          <w:rFonts w:ascii="Arabic Typesetting" w:hAnsi="Arabic Typesetting" w:cs="Traditional Arabic" w:hint="cs"/>
          <w:sz w:val="36"/>
          <w:szCs w:val="36"/>
          <w:rtl/>
        </w:rPr>
        <w:t xml:space="preserve"> </w:t>
      </w:r>
      <w:r>
        <w:rPr>
          <w:rFonts w:ascii="Arabic Typesetting" w:hAnsi="Arabic Typesetting" w:cs="Traditional Arabic"/>
          <w:sz w:val="36"/>
          <w:szCs w:val="36"/>
          <w:rtl/>
        </w:rPr>
        <w:t>كما فعل بالأمم السالفة</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كما قال تعالى:</w:t>
      </w:r>
      <w:r w:rsidRPr="00641231">
        <w:rPr>
          <w:rFonts w:ascii="QCF_BSML" w:eastAsiaTheme="minorHAnsi" w:hAnsi="QCF_BSML" w:cs="QCF_BSML"/>
          <w:color w:val="000000"/>
          <w:sz w:val="36"/>
          <w:szCs w:val="36"/>
          <w:rtl/>
        </w:rPr>
        <w:t xml:space="preserve">ﭽ </w:t>
      </w:r>
      <w:r w:rsidRPr="00641231">
        <w:rPr>
          <w:rFonts w:ascii="QCF_P288" w:eastAsiaTheme="minorHAnsi" w:hAnsi="QCF_P288" w:cs="QCF_P288"/>
          <w:color w:val="000000"/>
          <w:sz w:val="36"/>
          <w:szCs w:val="36"/>
          <w:rtl/>
        </w:rPr>
        <w:t>ﭑ  ﭒ  ﭓ  ﭔ  ﭕ  ﭖ  ﭗ  ﭘ  ﭙ  ﭚ</w:t>
      </w:r>
      <w:r w:rsidRPr="00641231">
        <w:rPr>
          <w:rFonts w:ascii="QCF_P288" w:eastAsiaTheme="minorHAnsi" w:hAnsi="QCF_P288" w:cs="QCF_P288"/>
          <w:color w:val="0000A5"/>
          <w:sz w:val="36"/>
          <w:szCs w:val="36"/>
          <w:rtl/>
        </w:rPr>
        <w:t>ﭛ</w:t>
      </w:r>
      <w:r w:rsidRPr="00641231">
        <w:rPr>
          <w:rFonts w:ascii="QCF_P288" w:eastAsiaTheme="minorHAnsi" w:hAnsi="QCF_P288" w:cs="QCF_P288"/>
          <w:color w:val="000000"/>
          <w:sz w:val="36"/>
          <w:szCs w:val="36"/>
          <w:rtl/>
        </w:rPr>
        <w:t xml:space="preserve">   ﭜ  ﭝ  ﭞ  ﭟ  ﭠ  ﭡ</w:t>
      </w:r>
      <w:r w:rsidRPr="00641231">
        <w:rPr>
          <w:rFonts w:ascii="QCF_P288" w:eastAsiaTheme="minorHAnsi" w:hAnsi="QCF_P288" w:cs="QCF_P288"/>
          <w:color w:val="0000A5"/>
          <w:sz w:val="36"/>
          <w:szCs w:val="36"/>
          <w:rtl/>
        </w:rPr>
        <w:t>ﭢ</w:t>
      </w:r>
      <w:r w:rsidRPr="00641231">
        <w:rPr>
          <w:rFonts w:ascii="QCF_P288" w:eastAsiaTheme="minorHAnsi" w:hAnsi="QCF_P288" w:cs="QCF_P288"/>
          <w:color w:val="000000"/>
          <w:sz w:val="36"/>
          <w:szCs w:val="36"/>
          <w:rtl/>
        </w:rPr>
        <w:t xml:space="preserve">  ﭣ  ﭤ  ﭥ    ﭦ   ﭧ    </w:t>
      </w:r>
      <w:r w:rsidRPr="00641231">
        <w:rPr>
          <w:rFonts w:ascii="QCF_BSML" w:eastAsiaTheme="minorHAnsi" w:hAnsi="QCF_BSML" w:cs="QCF_BSML"/>
          <w:color w:val="000000"/>
          <w:sz w:val="36"/>
          <w:szCs w:val="36"/>
          <w:rtl/>
        </w:rPr>
        <w:t>ﭼ</w:t>
      </w:r>
      <w:r w:rsidRPr="00E34198">
        <w:rPr>
          <w:rFonts w:ascii="Traditional Arabic" w:eastAsiaTheme="minorHAnsi" w:hAnsi="Traditional Arabic" w:cs="Traditional Arabic" w:hint="cs"/>
          <w:color w:val="000000"/>
          <w:sz w:val="36"/>
          <w:szCs w:val="36"/>
          <w:vertAlign w:val="superscript"/>
          <w:rtl/>
        </w:rPr>
        <w:t>(</w:t>
      </w:r>
      <w:r w:rsidRPr="00E34198">
        <w:rPr>
          <w:rStyle w:val="a4"/>
          <w:rFonts w:ascii="Traditional Arabic" w:eastAsiaTheme="minorHAnsi" w:hAnsi="Traditional Arabic" w:cs="Traditional Arabic"/>
          <w:color w:val="000000"/>
          <w:sz w:val="36"/>
          <w:szCs w:val="36"/>
          <w:rtl/>
        </w:rPr>
        <w:footnoteReference w:id="196"/>
      </w:r>
      <w:r w:rsidRPr="00E34198">
        <w:rPr>
          <w:rFonts w:ascii="Traditional Arabic" w:eastAsiaTheme="minorHAnsi" w:hAnsi="Traditional Arabic" w:cs="Traditional Arabic" w:hint="cs"/>
          <w:color w:val="000000"/>
          <w:sz w:val="36"/>
          <w:szCs w:val="36"/>
          <w:vertAlign w:val="superscript"/>
          <w:rtl/>
        </w:rPr>
        <w:t>)</w:t>
      </w:r>
      <w:r w:rsidRPr="00E34198">
        <w:rPr>
          <w:rFonts w:ascii="Traditional Arabic" w:eastAsiaTheme="minorHAnsi" w:hAnsi="Traditional Arabic"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وقال تعالى:</w:t>
      </w:r>
      <w:r w:rsidRPr="00641231">
        <w:rPr>
          <w:rFonts w:ascii="QCF_BSML" w:eastAsiaTheme="minorHAnsi" w:hAnsi="QCF_BSML" w:cs="QCF_BSML"/>
          <w:color w:val="000000"/>
          <w:sz w:val="36"/>
          <w:szCs w:val="36"/>
          <w:rtl/>
        </w:rPr>
        <w:t xml:space="preserve"> ﭽ </w:t>
      </w:r>
      <w:r w:rsidRPr="00641231">
        <w:rPr>
          <w:rFonts w:ascii="QCF_P367" w:eastAsiaTheme="minorHAnsi" w:hAnsi="QCF_P367" w:cs="QCF_P367"/>
          <w:color w:val="000000"/>
          <w:sz w:val="36"/>
          <w:szCs w:val="36"/>
          <w:rtl/>
        </w:rPr>
        <w:t xml:space="preserve">ﭟ  ﭠ  ﭡ  ﭢ  ﭣ  ﭤ  ﭥ  ﭦ   ﭧ  ﭨ  ﭩ  </w:t>
      </w:r>
      <w:r w:rsidRPr="00641231">
        <w:rPr>
          <w:rFonts w:ascii="QCF_BSML" w:eastAsiaTheme="minorHAnsi" w:hAnsi="QCF_BSML" w:cs="QCF_BSML"/>
          <w:color w:val="000000"/>
          <w:sz w:val="36"/>
          <w:szCs w:val="36"/>
          <w:rtl/>
        </w:rPr>
        <w:t>ﭼ</w:t>
      </w:r>
      <w:r w:rsidRPr="009F0257">
        <w:rPr>
          <w:rFonts w:ascii="Traditional Arabic" w:eastAsiaTheme="minorHAnsi" w:hAnsi="Traditional Arabic" w:cs="Traditional Arabic" w:hint="cs"/>
          <w:color w:val="000000"/>
          <w:sz w:val="36"/>
          <w:szCs w:val="36"/>
          <w:vertAlign w:val="superscript"/>
          <w:rtl/>
        </w:rPr>
        <w:t>(</w:t>
      </w:r>
      <w:r w:rsidRPr="009F0257">
        <w:rPr>
          <w:rStyle w:val="a4"/>
          <w:rFonts w:ascii="Traditional Arabic" w:eastAsiaTheme="minorHAnsi" w:hAnsi="Traditional Arabic" w:cs="Traditional Arabic"/>
          <w:color w:val="000000"/>
          <w:sz w:val="36"/>
          <w:szCs w:val="36"/>
          <w:rtl/>
        </w:rPr>
        <w:footnoteReference w:id="197"/>
      </w:r>
      <w:r w:rsidRPr="009F0257">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w:t>
      </w:r>
    </w:p>
    <w:p w:rsidR="004B34A1" w:rsidRPr="005503FF" w:rsidRDefault="004B34A1" w:rsidP="004B34A1">
      <w:pPr>
        <w:jc w:val="both"/>
        <w:rPr>
          <w:rFonts w:ascii="Arabic Typesetting" w:hAnsi="Arabic Typesetting" w:cs="Traditional Arabic"/>
          <w:b/>
          <w:bCs/>
          <w:sz w:val="36"/>
          <w:szCs w:val="36"/>
          <w:rtl/>
        </w:rPr>
      </w:pPr>
      <w:r w:rsidRPr="005503FF">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أبهم الله عز وجل </w:t>
      </w:r>
      <w:r w:rsidRPr="00641231">
        <w:rPr>
          <w:rFonts w:ascii="Arabic Typesetting" w:hAnsi="Arabic Typesetting" w:cs="Traditional Arabic"/>
          <w:sz w:val="36"/>
          <w:szCs w:val="36"/>
          <w:rtl/>
        </w:rPr>
        <w:t xml:space="preserve">بقوله : </w:t>
      </w:r>
      <w:r w:rsidRPr="00641231">
        <w:rPr>
          <w:rFonts w:ascii="QCF_BSML" w:eastAsiaTheme="minorHAnsi" w:hAnsi="QCF_BSML" w:cs="QCF_BSML"/>
          <w:color w:val="000000"/>
          <w:sz w:val="36"/>
          <w:szCs w:val="36"/>
          <w:rtl/>
        </w:rPr>
        <w:t xml:space="preserve">ﭽ </w:t>
      </w:r>
      <w:r w:rsidRPr="00641231">
        <w:rPr>
          <w:rFonts w:ascii="QCF_P132" w:eastAsiaTheme="minorHAnsi" w:hAnsi="QCF_P132" w:cs="QCF_P132"/>
          <w:color w:val="000000"/>
          <w:sz w:val="36"/>
          <w:szCs w:val="36"/>
          <w:rtl/>
        </w:rPr>
        <w:t xml:space="preserve">ﭮ  ﭯ  ﭰ   ﭱ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Arabic Typesetting" w:hAnsi="Arabic Typesetting" w:cs="Traditional Arabic"/>
          <w:sz w:val="36"/>
          <w:szCs w:val="36"/>
          <w:rtl/>
        </w:rPr>
        <w:footnoteReference w:id="198"/>
      </w:r>
      <w:r w:rsidRPr="005503FF">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لايعلمون ماذا </w:t>
      </w:r>
      <w:r w:rsidRPr="00641231">
        <w:rPr>
          <w:rFonts w:ascii="Arabic Typesetting" w:hAnsi="Arabic Typesetting" w:cs="Traditional Arabic"/>
          <w:sz w:val="36"/>
          <w:szCs w:val="36"/>
          <w:rtl/>
        </w:rPr>
        <w:t xml:space="preserve">وبين </w:t>
      </w:r>
      <w:r w:rsidRPr="00641231">
        <w:rPr>
          <w:rFonts w:ascii="Arabic Typesetting" w:hAnsi="Arabic Typesetting" w:cs="Traditional Arabic" w:hint="cs"/>
          <w:sz w:val="36"/>
          <w:szCs w:val="36"/>
          <w:rtl/>
        </w:rPr>
        <w:t xml:space="preserve">ووضح </w:t>
      </w:r>
      <w:r w:rsidRPr="00641231">
        <w:rPr>
          <w:rFonts w:ascii="Arabic Typesetting" w:hAnsi="Arabic Typesetting" w:cs="Traditional Arabic"/>
          <w:sz w:val="36"/>
          <w:szCs w:val="36"/>
          <w:rtl/>
        </w:rPr>
        <w:t>في موضع آخر أن حكمة عدم إنزالها أنها لو أنزلت ولم يؤمنوا بها ، لنزل بهم العذاب العاجل كما وقع</w:t>
      </w:r>
      <w:r w:rsidRPr="00641231">
        <w:rPr>
          <w:rFonts w:ascii="Arabic Typesetting" w:hAnsi="Arabic Typesetting" w:cs="Traditional Arabic" w:hint="cs"/>
          <w:sz w:val="36"/>
          <w:szCs w:val="36"/>
          <w:rtl/>
        </w:rPr>
        <w:t xml:space="preserve"> للأمم السابقة مثل </w:t>
      </w:r>
      <w:r w:rsidRPr="00641231">
        <w:rPr>
          <w:rFonts w:ascii="Arabic Typesetting" w:hAnsi="Arabic Typesetting" w:cs="Traditional Arabic"/>
          <w:sz w:val="36"/>
          <w:szCs w:val="36"/>
          <w:rtl/>
        </w:rPr>
        <w:t xml:space="preserve">صالح لما </w:t>
      </w:r>
      <w:r>
        <w:rPr>
          <w:rFonts w:ascii="Arabic Typesetting" w:hAnsi="Arabic Typesetting" w:cs="Traditional Arabic"/>
          <w:sz w:val="36"/>
          <w:szCs w:val="36"/>
          <w:rtl/>
        </w:rPr>
        <w:t>اقترحوا عليه إخراج ناقة عشراء وبراء</w:t>
      </w:r>
      <w:r w:rsidRPr="00641231">
        <w:rPr>
          <w:rFonts w:ascii="Arabic Typesetting" w:hAnsi="Arabic Typesetting" w:cs="Traditional Arabic"/>
          <w:sz w:val="36"/>
          <w:szCs w:val="36"/>
          <w:rtl/>
        </w:rPr>
        <w:t xml:space="preserve"> جوفاء من صخرة صماء ، فأخرجها الله لهم منها بقدرته ومشيئته ، فعقروها</w:t>
      </w:r>
      <w:r w:rsidRPr="00641231">
        <w:rPr>
          <w:rFonts w:ascii="Arabic Typesetting" w:hAnsi="Arabic Typesetting" w:cs="Traditional Arabic" w:hint="cs"/>
          <w:sz w:val="36"/>
          <w:szCs w:val="36"/>
          <w:rtl/>
        </w:rPr>
        <w:t>:</w:t>
      </w:r>
    </w:p>
    <w:p w:rsidR="004B34A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 ﭽ </w:t>
      </w:r>
      <w:r w:rsidRPr="00641231">
        <w:rPr>
          <w:rFonts w:ascii="QCF_P160" w:eastAsiaTheme="minorHAnsi" w:hAnsi="QCF_P160" w:cs="QCF_P160"/>
          <w:color w:val="000000"/>
          <w:sz w:val="36"/>
          <w:szCs w:val="36"/>
          <w:rtl/>
        </w:rPr>
        <w:t xml:space="preserve">ﮔ  ﮕ  ﮖ  ﮗ  ﮘ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199"/>
      </w:r>
      <w:r w:rsidRPr="005503FF">
        <w:rPr>
          <w:rFonts w:ascii="Traditional Arabic" w:eastAsiaTheme="minorHAnsi" w:hAnsi="Traditional Arabic" w:cs="Traditional Arabic" w:hint="cs"/>
          <w:color w:val="000000"/>
          <w:sz w:val="36"/>
          <w:szCs w:val="36"/>
          <w:vertAlign w:val="superscript"/>
          <w:rtl/>
        </w:rPr>
        <w:t>)</w:t>
      </w:r>
      <w:r w:rsidRPr="005503FF">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فأهلكهم الله دفعة واحدة بعذاب استئصال وذلك في 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288" w:eastAsiaTheme="minorHAnsi" w:hAnsi="QCF_P288" w:cs="QCF_P288"/>
          <w:color w:val="000000"/>
          <w:sz w:val="36"/>
          <w:szCs w:val="36"/>
          <w:rtl/>
        </w:rPr>
        <w:t>ﭑ  ﭒ  ﭓ  ﭔ  ﭕ  ﭖ  ﭗ  ﭘ  ﭙ  ﭚ</w:t>
      </w:r>
      <w:r w:rsidRPr="00641231">
        <w:rPr>
          <w:rFonts w:ascii="QCF_P288" w:eastAsiaTheme="minorHAnsi" w:hAnsi="QCF_P288" w:cs="QCF_P288"/>
          <w:color w:val="0000A5"/>
          <w:sz w:val="36"/>
          <w:szCs w:val="36"/>
          <w:rtl/>
        </w:rPr>
        <w:t>ﭛ</w:t>
      </w:r>
      <w:r w:rsidRPr="00641231">
        <w:rPr>
          <w:rFonts w:ascii="QCF_P288" w:eastAsiaTheme="minorHAnsi" w:hAnsi="QCF_P288" w:cs="QCF_P288"/>
          <w:color w:val="000000"/>
          <w:sz w:val="36"/>
          <w:szCs w:val="36"/>
          <w:rtl/>
        </w:rPr>
        <w:t xml:space="preserve">   ﭜ  ﭝ  ﭞ  ﭟ  ﭠ  ﭡ</w:t>
      </w:r>
      <w:r w:rsidRPr="00641231">
        <w:rPr>
          <w:rFonts w:ascii="QCF_P288" w:eastAsiaTheme="minorHAnsi" w:hAnsi="QCF_P288" w:cs="QCF_P288"/>
          <w:color w:val="0000A5"/>
          <w:sz w:val="36"/>
          <w:szCs w:val="36"/>
          <w:rtl/>
        </w:rPr>
        <w:t>ﭢ</w:t>
      </w:r>
      <w:r w:rsidRPr="00641231">
        <w:rPr>
          <w:rFonts w:ascii="QCF_P288" w:eastAsiaTheme="minorHAnsi" w:hAnsi="QCF_P288" w:cs="QCF_P288"/>
          <w:color w:val="000000"/>
          <w:sz w:val="36"/>
          <w:szCs w:val="36"/>
          <w:rtl/>
        </w:rPr>
        <w:t xml:space="preserve">  ﭣ  ﭤ  ﭥ    ﭦ   ﭧ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200"/>
      </w:r>
      <w:r w:rsidRPr="005503FF">
        <w:rPr>
          <w:rFonts w:ascii="Traditional Arabic" w:eastAsiaTheme="minorHAnsi" w:hAnsi="Traditional Arabic" w:cs="Traditional Arabic" w:hint="cs"/>
          <w:color w:val="000000"/>
          <w:sz w:val="36"/>
          <w:szCs w:val="36"/>
          <w:vertAlign w:val="superscript"/>
          <w:rtl/>
        </w:rPr>
        <w:t>)</w:t>
      </w:r>
      <w:r w:rsidRPr="005503FF">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hint="cs"/>
          <w:sz w:val="36"/>
          <w:szCs w:val="36"/>
          <w:rtl/>
        </w:rPr>
        <w:t>و</w:t>
      </w:r>
      <w:r>
        <w:rPr>
          <w:rFonts w:ascii="Arabic Typesetting" w:hAnsi="Arabic Typesetting" w:cs="Traditional Arabic" w:hint="cs"/>
          <w:sz w:val="36"/>
          <w:szCs w:val="36"/>
          <w:rtl/>
        </w:rPr>
        <w:t xml:space="preserve">الله أعلم </w:t>
      </w:r>
    </w:p>
    <w:p w:rsidR="004B34A1" w:rsidRPr="001C2F71" w:rsidRDefault="004B34A1" w:rsidP="004B34A1">
      <w:pPr>
        <w:jc w:val="both"/>
        <w:rPr>
          <w:rFonts w:ascii="Arabic Typesetting" w:hAnsi="Arabic Typesetting" w:cs="Traditional Arabic"/>
          <w:b/>
          <w:bCs/>
          <w:sz w:val="36"/>
          <w:szCs w:val="36"/>
          <w:rtl/>
        </w:rPr>
      </w:pPr>
      <w:r w:rsidRPr="001C2F71">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تفسير المبهم بالواضح</w:t>
      </w:r>
      <w:r w:rsidRPr="00641231">
        <w:rPr>
          <w:rFonts w:ascii="Arabic Typesetting" w:hAnsi="Arabic Typesetting" w:cs="Traditional Arabic" w:hint="cs"/>
          <w:sz w:val="36"/>
          <w:szCs w:val="36"/>
          <w:rtl/>
        </w:rPr>
        <w:t xml:space="preserve"> من أوجه تفسير القرآن بالقرآن الصحيحة والله تعالى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الرابع عشر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132" w:eastAsiaTheme="minorHAnsi" w:hAnsi="QCF_P132" w:cs="QCF_P132"/>
          <w:color w:val="000000"/>
          <w:sz w:val="36"/>
          <w:szCs w:val="36"/>
          <w:rtl/>
        </w:rPr>
        <w:t>ﮟ   ﮠ  ﮡ   ﮢ  ﮣ  ﮤ  ﮥ    ﮦ  ﮧ</w:t>
      </w:r>
      <w:r>
        <w:rPr>
          <w:rFonts w:ascii="QCF_P132" w:eastAsiaTheme="minorHAnsi" w:hAnsi="QCF_P132" w:cs="QCF_P132"/>
          <w:color w:val="000000"/>
          <w:sz w:val="36"/>
          <w:szCs w:val="36"/>
          <w:rtl/>
        </w:rPr>
        <w:t xml:space="preserve">  ﮨ  ﮩ   ﮪ  ﮫ     ﮬ     </w:t>
      </w:r>
      <w:r w:rsidRPr="00641231">
        <w:rPr>
          <w:rFonts w:ascii="QCF_P132" w:eastAsiaTheme="minorHAnsi" w:hAnsi="QCF_P132" w:cs="QCF_P132"/>
          <w:color w:val="000000"/>
          <w:sz w:val="36"/>
          <w:szCs w:val="36"/>
          <w:rtl/>
        </w:rPr>
        <w:t xml:space="preserve">    ﮭ    ﮯ  ﮰ       ﮱ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QCF_BSML" w:eastAsiaTheme="minorHAnsi" w:hAnsi="QCF_BSML" w:cs="Traditional Arabic"/>
          <w:color w:val="000000"/>
          <w:sz w:val="36"/>
          <w:szCs w:val="36"/>
          <w:rtl/>
        </w:rPr>
        <w:footnoteReference w:id="201"/>
      </w:r>
      <w:r w:rsidRPr="005503FF">
        <w:rPr>
          <w:rFonts w:ascii="Traditional Arabic" w:eastAsiaTheme="minorHAnsi" w:hAnsi="Traditional Arabic" w:cs="Traditional Arabic" w:hint="cs"/>
          <w:color w:val="000000"/>
          <w:sz w:val="36"/>
          <w:szCs w:val="36"/>
          <w:vertAlign w:val="superscript"/>
          <w:rtl/>
        </w:rPr>
        <w:t>)</w:t>
      </w:r>
      <w:r w:rsidRPr="005503FF">
        <w:rPr>
          <w:rFonts w:ascii="Arial" w:eastAsiaTheme="minorHAnsi" w:hAnsi="Arial"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Pr>
          <w:rFonts w:ascii="QCF_P211" w:eastAsiaTheme="minorHAnsi" w:hAnsi="QCF_P211" w:cs="QCF_P211"/>
          <w:color w:val="000000"/>
          <w:sz w:val="36"/>
          <w:szCs w:val="36"/>
          <w:rtl/>
        </w:rPr>
        <w:t xml:space="preserve">ﭱ  ﭲ  ﭳ   </w:t>
      </w:r>
      <w:r w:rsidRPr="00641231">
        <w:rPr>
          <w:rFonts w:ascii="QCF_P211" w:eastAsiaTheme="minorHAnsi" w:hAnsi="QCF_P211" w:cs="QCF_P211"/>
          <w:color w:val="000000"/>
          <w:sz w:val="36"/>
          <w:szCs w:val="36"/>
          <w:rtl/>
        </w:rPr>
        <w:t xml:space="preserve">  ﭴ  ﭵ       ﭶ  ﭷ  ﭸ  ﭹ  ﭺ  ﭻ  ﭼ  ﭽ  ﭾ    ﭿ  ﮀ  ﮁ  ﮂ       ﮃ  ﮄ  ﮅ  ﮆ  ﮇ</w:t>
      </w:r>
      <w:r w:rsidRPr="00641231">
        <w:rPr>
          <w:rFonts w:ascii="QCF_P211" w:eastAsiaTheme="minorHAnsi" w:hAnsi="QCF_P211" w:cs="QCF_P211"/>
          <w:color w:val="0000A5"/>
          <w:sz w:val="36"/>
          <w:szCs w:val="36"/>
          <w:rtl/>
        </w:rPr>
        <w:t>ﮈ</w:t>
      </w:r>
      <w:r w:rsidRPr="00641231">
        <w:rPr>
          <w:rFonts w:ascii="QCF_P211" w:eastAsiaTheme="minorHAnsi" w:hAnsi="QCF_P211" w:cs="QCF_P211"/>
          <w:color w:val="000000"/>
          <w:sz w:val="36"/>
          <w:szCs w:val="36"/>
          <w:rtl/>
        </w:rPr>
        <w:t xml:space="preserve">  ﮉ    ﮊ  ﮋ  ﮌ  ﮍ  ﮎ  ﮏ  ﮐ  ﮑ  ﮒ  ﮓ     ﮔ    ﮖ  ﮗ  ﮘ  ﮙ  ﮚ  ﮛ  ﮜ  ﮝ       ﮞ</w:t>
      </w:r>
      <w:r w:rsidRPr="00641231">
        <w:rPr>
          <w:rFonts w:ascii="QCF_P211" w:eastAsiaTheme="minorHAnsi" w:hAnsi="QCF_P211" w:cs="QCF_P211"/>
          <w:color w:val="0000A5"/>
          <w:sz w:val="36"/>
          <w:szCs w:val="36"/>
          <w:rtl/>
        </w:rPr>
        <w:t>ﮟ</w:t>
      </w:r>
      <w:r w:rsidRPr="00641231">
        <w:rPr>
          <w:rFonts w:ascii="QCF_P211" w:eastAsiaTheme="minorHAnsi" w:hAnsi="QCF_P211" w:cs="QCF_P211"/>
          <w:color w:val="000000"/>
          <w:sz w:val="36"/>
          <w:szCs w:val="36"/>
          <w:rtl/>
        </w:rPr>
        <w:t xml:space="preserve">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202"/>
      </w:r>
      <w:r w:rsidRPr="005503FF">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5503FF" w:rsidRDefault="004B34A1" w:rsidP="004B34A1">
      <w:pPr>
        <w:jc w:val="both"/>
        <w:rPr>
          <w:rFonts w:ascii="Arabic Typesetting" w:hAnsi="Arabic Typesetting" w:cs="Traditional Arabic"/>
          <w:b/>
          <w:bCs/>
          <w:sz w:val="36"/>
          <w:szCs w:val="36"/>
          <w:rtl/>
        </w:rPr>
      </w:pPr>
      <w:r w:rsidRPr="005503FF">
        <w:rPr>
          <w:rFonts w:ascii="Arabic Typesetting" w:hAnsi="Arabic Typesetting" w:cs="Traditional Arabic" w:hint="cs"/>
          <w:b/>
          <w:bCs/>
          <w:sz w:val="36"/>
          <w:szCs w:val="36"/>
          <w:rtl/>
        </w:rPr>
        <w:t>الأقوال الواردة في ذلك :</w:t>
      </w:r>
    </w:p>
    <w:p w:rsidR="004B34A1" w:rsidRDefault="004B34A1" w:rsidP="006B1EA9">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w:t>
      </w:r>
      <w:r w:rsidR="006B1EA9">
        <w:rPr>
          <w:rFonts w:ascii="Arabic Typesetting" w:hAnsi="Arabic Typesetting" w:cs="Traditional Arabic" w:hint="cs"/>
          <w:sz w:val="36"/>
          <w:szCs w:val="36"/>
          <w:rtl/>
        </w:rPr>
        <w:t>الرازي</w:t>
      </w:r>
      <w:r w:rsidR="006B1EA9">
        <w:rPr>
          <w:rStyle w:val="a4"/>
          <w:rFonts w:ascii="Arabic Typesetting" w:hAnsi="Arabic Typesetting" w:cs="Traditional Arabic"/>
          <w:sz w:val="36"/>
          <w:szCs w:val="36"/>
          <w:rtl/>
        </w:rPr>
        <w:footnoteReference w:id="203"/>
      </w:r>
      <w:r w:rsidR="006B1EA9">
        <w:rPr>
          <w:rFonts w:ascii="Arabic Typesetting" w:hAnsi="Arabic Typesetting" w:cs="Traditional Arabic" w:hint="cs"/>
          <w:sz w:val="36"/>
          <w:szCs w:val="36"/>
          <w:rtl/>
        </w:rPr>
        <w:t xml:space="preserve"> و</w:t>
      </w:r>
      <w:r>
        <w:rPr>
          <w:rFonts w:ascii="Arabic Typesetting" w:hAnsi="Arabic Typesetting" w:cs="Traditional Arabic" w:hint="cs"/>
          <w:sz w:val="36"/>
          <w:szCs w:val="36"/>
          <w:rtl/>
        </w:rPr>
        <w:t>ابن كثير</w:t>
      </w:r>
      <w:r>
        <w:rPr>
          <w:rStyle w:val="a4"/>
          <w:rFonts w:ascii="Arabic Typesetting" w:hAnsi="Arabic Typesetting" w:cs="Traditional Arabic"/>
          <w:sz w:val="36"/>
          <w:szCs w:val="36"/>
          <w:rtl/>
        </w:rPr>
        <w:footnoteReference w:id="204"/>
      </w:r>
      <w:r>
        <w:rPr>
          <w:rFonts w:ascii="Arabic Typesetting" w:hAnsi="Arabic Typesetting" w:cs="Traditional Arabic" w:hint="cs"/>
          <w:sz w:val="36"/>
          <w:szCs w:val="36"/>
          <w:rtl/>
        </w:rPr>
        <w:t xml:space="preserve"> والشنقيطي</w:t>
      </w:r>
      <w:r w:rsidRPr="005503FF">
        <w:rPr>
          <w:rFonts w:ascii="Traditional Arabic" w:hAnsi="Traditional Arabic" w:cs="Traditional Arabic"/>
          <w:sz w:val="36"/>
          <w:szCs w:val="36"/>
          <w:vertAlign w:val="superscript"/>
          <w:rtl/>
        </w:rPr>
        <w:t>(</w:t>
      </w:r>
      <w:r w:rsidRPr="005503FF">
        <w:rPr>
          <w:rStyle w:val="a4"/>
          <w:rFonts w:ascii="Traditional Arabic" w:hAnsi="Traditional Arabic" w:cs="Traditional Arabic"/>
          <w:sz w:val="36"/>
          <w:szCs w:val="36"/>
          <w:rtl/>
        </w:rPr>
        <w:footnoteReference w:id="205"/>
      </w:r>
      <w:r w:rsidRPr="005503FF">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في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2" w:eastAsiaTheme="minorHAnsi" w:hAnsi="QCF_P132" w:cs="QCF_P132"/>
          <w:color w:val="000000"/>
          <w:sz w:val="36"/>
          <w:szCs w:val="36"/>
          <w:rtl/>
        </w:rPr>
        <w:t xml:space="preserve">ﮟ   ﮠ  ﮡ   ﮢ  ﮣ  ﮤ  ﮥ    ﮦ  ﮧ  ﮨ  ﮩ   ﮪ  ﮫ     ﮬ                 ﮭ    ﮯ  ﮰ       ﮱ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QCF_BSML" w:eastAsiaTheme="minorHAnsi" w:hAnsi="QCF_BSML" w:cs="Traditional Arabic"/>
          <w:color w:val="000000"/>
          <w:sz w:val="36"/>
          <w:szCs w:val="36"/>
          <w:rtl/>
        </w:rPr>
        <w:footnoteReference w:id="206"/>
      </w:r>
      <w:r w:rsidRPr="005503FF">
        <w:rPr>
          <w:rFonts w:ascii="Traditional Arabic" w:eastAsiaTheme="minorHAnsi" w:hAnsi="Traditional Arabic" w:cs="Traditional Arabic" w:hint="cs"/>
          <w:color w:val="000000"/>
          <w:sz w:val="36"/>
          <w:szCs w:val="36"/>
          <w:vertAlign w:val="superscript"/>
          <w:rtl/>
        </w:rPr>
        <w:t>)</w:t>
      </w:r>
      <w:r w:rsidRPr="005503FF">
        <w:rPr>
          <w:rFonts w:ascii="Arial" w:eastAsiaTheme="minorHAnsi" w:hAnsi="Arial" w:cs="Traditional Arabic"/>
          <w:color w:val="000000"/>
          <w:sz w:val="36"/>
          <w:szCs w:val="36"/>
          <w:vertAlign w:val="superscript"/>
          <w:rtl/>
        </w:rPr>
        <w:t xml:space="preserve"> </w:t>
      </w:r>
      <w:r>
        <w:rPr>
          <w:rFonts w:ascii="Arabic Typesetting" w:hAnsi="Arabic Typesetting" w:cs="Traditional Arabic" w:hint="cs"/>
          <w:sz w:val="36"/>
          <w:szCs w:val="36"/>
          <w:rtl/>
        </w:rPr>
        <w:t xml:space="preserve">أنه سبحانه </w:t>
      </w:r>
      <w:r w:rsidRPr="00641231">
        <w:rPr>
          <w:rFonts w:ascii="Arabic Typesetting" w:hAnsi="Arabic Typesetting" w:cs="Traditional Arabic"/>
          <w:sz w:val="36"/>
          <w:szCs w:val="36"/>
          <w:rtl/>
        </w:rPr>
        <w:t>ذكر في هذه الآية الكريمة أن المشركين إذ أتاهم عذاب من الله ، أو أتتهم الساعة أخلصوا الدعاء الذي هو مخ العبادة لله و</w:t>
      </w:r>
      <w:r>
        <w:rPr>
          <w:rFonts w:ascii="Arabic Typesetting" w:hAnsi="Arabic Typesetting" w:cs="Traditional Arabic"/>
          <w:sz w:val="36"/>
          <w:szCs w:val="36"/>
          <w:rtl/>
        </w:rPr>
        <w:t>حده ، ونسوا ما كانوا يشركون به</w:t>
      </w:r>
      <w:r w:rsidRPr="00641231">
        <w:rPr>
          <w:rFonts w:ascii="Arabic Typesetting" w:hAnsi="Arabic Typesetting" w:cs="Traditional Arabic"/>
          <w:sz w:val="36"/>
          <w:szCs w:val="36"/>
          <w:rtl/>
        </w:rPr>
        <w:t xml:space="preserve"> لعلمهم أنه لا يكشف الكروب إلا الله وحده جل وعلا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ولم يبين هنا نوع العذاب الدنيوي الذي يحملهم على الإخلاص لله ، ولم يبين هنا أيضاً إذا كشف عنهم </w:t>
      </w:r>
      <w:r>
        <w:rPr>
          <w:rFonts w:ascii="Arabic Typesetting" w:hAnsi="Arabic Typesetting" w:cs="Traditional Arabic"/>
          <w:sz w:val="36"/>
          <w:szCs w:val="36"/>
          <w:rtl/>
        </w:rPr>
        <w:t xml:space="preserve">العذاب هل يستمرون على أخلاصهم </w:t>
      </w:r>
      <w:r w:rsidRPr="00641231">
        <w:rPr>
          <w:rFonts w:ascii="Arabic Typesetting" w:hAnsi="Arabic Typesetting" w:cs="Traditional Arabic"/>
          <w:sz w:val="36"/>
          <w:szCs w:val="36"/>
          <w:rtl/>
        </w:rPr>
        <w:t>أو يرجعون إلى كفرهم وشركهم ، ولكنه بين كل ذلك في مواضع أخر .</w:t>
      </w:r>
      <w:r>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فبين أن العذاب الدنيوي الذي يحملهم على ا</w:t>
      </w:r>
      <w:r w:rsidRPr="00641231">
        <w:rPr>
          <w:rFonts w:ascii="Arabic Typesetting" w:hAnsi="Arabic Typesetting" w:cs="Traditional Arabic" w:hint="cs"/>
          <w:sz w:val="36"/>
          <w:szCs w:val="36"/>
          <w:rtl/>
        </w:rPr>
        <w:t>لا</w:t>
      </w:r>
      <w:r w:rsidRPr="00641231">
        <w:rPr>
          <w:rFonts w:ascii="Arabic Typesetting" w:hAnsi="Arabic Typesetting" w:cs="Traditional Arabic"/>
          <w:sz w:val="36"/>
          <w:szCs w:val="36"/>
          <w:rtl/>
        </w:rPr>
        <w:t>خلاص ، هو نزول الكروب التي يخاف من نزلت به الهلاك كأن يهيج البحر عليهم وتلتطم أمواجه ، ويغلب على ظنهم أنهم سيغرقون فيه إن لم يخلصوا الدعاء لله وحده  كقوله تعالى</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211" w:eastAsiaTheme="minorHAnsi" w:hAnsi="QCF_P211" w:cs="QCF_P211"/>
          <w:color w:val="000000"/>
          <w:sz w:val="36"/>
          <w:szCs w:val="36"/>
          <w:rtl/>
        </w:rPr>
        <w:t>ﭱ  ﭲ  ﭳ        ﭴ  ﭵ       ﭶ  ﭷ  ﭸ  ﭹ  ﭺ  ﭻ  ﭼ  ﭽ  ﭾ    ﭿ  ﮀ  ﮁ  ﮂ       ﮃ  ﮄ  ﮅ  ﮆ  ﮇ</w:t>
      </w:r>
      <w:r w:rsidRPr="00641231">
        <w:rPr>
          <w:rFonts w:ascii="QCF_P211" w:eastAsiaTheme="minorHAnsi" w:hAnsi="QCF_P211" w:cs="QCF_P211"/>
          <w:color w:val="0000A5"/>
          <w:sz w:val="36"/>
          <w:szCs w:val="36"/>
          <w:rtl/>
        </w:rPr>
        <w:t>ﮈ</w:t>
      </w:r>
      <w:r w:rsidRPr="00641231">
        <w:rPr>
          <w:rFonts w:ascii="QCF_P211" w:eastAsiaTheme="minorHAnsi" w:hAnsi="QCF_P211" w:cs="QCF_P211"/>
          <w:color w:val="000000"/>
          <w:sz w:val="36"/>
          <w:szCs w:val="36"/>
          <w:rtl/>
        </w:rPr>
        <w:t xml:space="preserve">  ﮉ    ﮊ  ﮋ  ﮌ  ﮍ  ﮎ  ﮏ  ﮐ  ﮑ  ﮒ  ﮓ     ﮔ    ﮖ  ﮗ  ﮘ  ﮙ  ﮚ  ﮛ  ﮜ  ﮝ       ﮞ</w:t>
      </w:r>
      <w:r w:rsidRPr="00641231">
        <w:rPr>
          <w:rFonts w:ascii="QCF_P211" w:eastAsiaTheme="minorHAnsi" w:hAnsi="QCF_P211" w:cs="QCF_P211"/>
          <w:color w:val="0000A5"/>
          <w:sz w:val="36"/>
          <w:szCs w:val="36"/>
          <w:rtl/>
        </w:rPr>
        <w:t>ﮟ</w:t>
      </w:r>
      <w:r w:rsidRPr="00641231">
        <w:rPr>
          <w:rFonts w:ascii="QCF_P211" w:eastAsiaTheme="minorHAnsi" w:hAnsi="QCF_P211" w:cs="QCF_P211"/>
          <w:color w:val="000000"/>
          <w:sz w:val="36"/>
          <w:szCs w:val="36"/>
          <w:rtl/>
        </w:rPr>
        <w:t xml:space="preserve">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207"/>
      </w:r>
      <w:r w:rsidRPr="005503FF">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89" w:eastAsiaTheme="minorHAnsi" w:hAnsi="QCF_P289" w:cs="QCF_P289"/>
          <w:color w:val="000000"/>
          <w:sz w:val="36"/>
          <w:szCs w:val="36"/>
          <w:rtl/>
        </w:rPr>
        <w:t>ﭜ  ﭝ   ﭞ   ﭟ  ﭠ</w:t>
      </w:r>
      <w:r w:rsidRPr="00641231">
        <w:rPr>
          <w:rFonts w:ascii="QCF_P289" w:eastAsiaTheme="minorHAnsi" w:hAnsi="QCF_P289" w:cs="QCF_P289"/>
          <w:color w:val="0000A5"/>
          <w:sz w:val="36"/>
          <w:szCs w:val="36"/>
          <w:rtl/>
        </w:rPr>
        <w:t>ﭡ</w:t>
      </w:r>
      <w:r w:rsidRPr="00641231">
        <w:rPr>
          <w:rFonts w:ascii="QCF_P289" w:eastAsiaTheme="minorHAnsi" w:hAnsi="QCF_P289" w:cs="QCF_P289"/>
          <w:color w:val="000000"/>
          <w:sz w:val="36"/>
          <w:szCs w:val="36"/>
          <w:rtl/>
        </w:rPr>
        <w:t xml:space="preserve">  ﭢ  ﭣ  ﭤ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08"/>
      </w:r>
      <w:r w:rsidRPr="00FE6A5C">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ﭽ </w:t>
      </w:r>
      <w:r w:rsidRPr="00641231">
        <w:rPr>
          <w:rFonts w:ascii="QCF_P404" w:eastAsiaTheme="minorHAnsi" w:hAnsi="QCF_P404" w:cs="QCF_P404"/>
          <w:color w:val="000000"/>
          <w:sz w:val="36"/>
          <w:szCs w:val="36"/>
          <w:rtl/>
        </w:rPr>
        <w:t xml:space="preserve">ﭬ  ﭭ  ﭮ  ﭯ  ﭰ    ﭱ  </w:t>
      </w:r>
      <w:r>
        <w:rPr>
          <w:rFonts w:ascii="QCF_P404" w:eastAsiaTheme="minorHAnsi" w:hAnsi="QCF_P404" w:cs="QCF_P404" w:hint="cs"/>
          <w:color w:val="000000"/>
          <w:sz w:val="36"/>
          <w:szCs w:val="36"/>
          <w:rtl/>
        </w:rPr>
        <w:t xml:space="preserve">       </w:t>
      </w:r>
      <w:r w:rsidRPr="00641231">
        <w:rPr>
          <w:rFonts w:ascii="QCF_P404" w:eastAsiaTheme="minorHAnsi" w:hAnsi="QCF_P404" w:cs="QCF_P404"/>
          <w:color w:val="000000"/>
          <w:sz w:val="36"/>
          <w:szCs w:val="36"/>
          <w:rtl/>
        </w:rPr>
        <w:t>ﭲ</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209"/>
      </w:r>
      <w:r w:rsidRPr="005503FF">
        <w:rPr>
          <w:rFonts w:ascii="Traditional Arabic" w:eastAsiaTheme="minorHAnsi" w:hAnsi="Traditional Arabic" w:cs="Traditional Arabic" w:hint="cs"/>
          <w:color w:val="000000"/>
          <w:sz w:val="36"/>
          <w:szCs w:val="36"/>
          <w:vertAlign w:val="superscript"/>
          <w:rtl/>
        </w:rPr>
        <w:t>)</w:t>
      </w:r>
      <w:r w:rsidRPr="005503FF">
        <w:rPr>
          <w:rFonts w:ascii="Arial" w:eastAsiaTheme="minorHAnsi" w:hAnsi="Arial" w:cs="Arial"/>
          <w:color w:val="000000"/>
          <w:sz w:val="36"/>
          <w:szCs w:val="36"/>
          <w:vertAlign w:val="superscript"/>
          <w:rtl/>
        </w:rPr>
        <w:t xml:space="preserve"> </w:t>
      </w:r>
      <w:r w:rsidRPr="00641231">
        <w:rPr>
          <w:rFonts w:ascii="Arabic Typesetting" w:hAnsi="Arabic Typesetting" w:cs="Traditional Arabic"/>
          <w:sz w:val="36"/>
          <w:szCs w:val="36"/>
          <w:rtl/>
        </w:rPr>
        <w:t>وقوله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11" w:eastAsiaTheme="minorHAnsi" w:hAnsi="QCF_P211" w:cs="QCF_P211"/>
          <w:color w:val="000000"/>
          <w:sz w:val="36"/>
          <w:szCs w:val="36"/>
          <w:rtl/>
        </w:rPr>
        <w:t>ﮖ  ﮗ  ﮘ  ﮙ  ﮚ  ﮛ  ﮜ  ﮝ       ﮞ</w:t>
      </w:r>
      <w:r w:rsidRPr="00641231">
        <w:rPr>
          <w:rFonts w:ascii="QCF_P211" w:eastAsiaTheme="minorHAnsi" w:hAnsi="QCF_P211" w:cs="QCF_P211"/>
          <w:color w:val="0000A5"/>
          <w:sz w:val="36"/>
          <w:szCs w:val="36"/>
          <w:rtl/>
        </w:rPr>
        <w:t>ﮟ</w:t>
      </w:r>
      <w:r w:rsidRPr="00641231">
        <w:rPr>
          <w:rFonts w:ascii="QCF_P211" w:eastAsiaTheme="minorHAnsi" w:hAnsi="QCF_P211" w:cs="QCF_P211"/>
          <w:color w:val="000000"/>
          <w:sz w:val="36"/>
          <w:szCs w:val="36"/>
          <w:rtl/>
        </w:rPr>
        <w:t xml:space="preserve">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hint="cs"/>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210"/>
      </w:r>
      <w:r w:rsidRPr="005503FF">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Pr>
          <w:rFonts w:ascii="Arabic Typesetting" w:hAnsi="Arabic Typesetting" w:cs="Traditional Arabic"/>
          <w:sz w:val="36"/>
          <w:szCs w:val="36"/>
          <w:rtl/>
        </w:rPr>
        <w:t xml:space="preserve">إلى غير ذلك من الآيات </w:t>
      </w:r>
      <w:r w:rsidRPr="00641231">
        <w:rPr>
          <w:rFonts w:ascii="Arabic Typesetting" w:hAnsi="Arabic Typesetting" w:cs="Traditional Arabic"/>
          <w:sz w:val="36"/>
          <w:szCs w:val="36"/>
          <w:rtl/>
        </w:rPr>
        <w:t xml:space="preserve">وبين تعالى أن رجوعهم للشرك بعد أن نجاهم الله </w:t>
      </w:r>
      <w:r>
        <w:rPr>
          <w:rFonts w:ascii="Arabic Typesetting" w:hAnsi="Arabic Typesetting" w:cs="Traditional Arabic"/>
          <w:sz w:val="36"/>
          <w:szCs w:val="36"/>
          <w:rtl/>
        </w:rPr>
        <w:t xml:space="preserve">من الغرق من شدة جهلهم  وعماهم </w:t>
      </w:r>
      <w:r w:rsidRPr="00641231">
        <w:rPr>
          <w:rFonts w:ascii="Arabic Typesetting" w:hAnsi="Arabic Typesetting" w:cs="Traditional Arabic"/>
          <w:sz w:val="36"/>
          <w:szCs w:val="36"/>
          <w:rtl/>
        </w:rPr>
        <w:t>لأنه قادر على أن يهلكهم في البر كقدرته على إهلاكهم في البحر ، وقادر على أن يعيدهم في البحر مرة أخرى ، ويهلكهم فيه بالغرق فجرأتهم عليه إذا وصلوا البر لا وجه لها لأنها من جهلهم وضلالهم وذلك في 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89" w:eastAsiaTheme="minorHAnsi" w:hAnsi="QCF_P289" w:cs="QCF_P289"/>
          <w:color w:val="000000"/>
          <w:sz w:val="36"/>
          <w:szCs w:val="36"/>
          <w:rtl/>
        </w:rPr>
        <w:t>ﭦ  ﭧ  ﭨ   ﭩ   ﭪ  ﭫ   ﭬ    ﭭ  ﭮ  ﭯ  ﭰ  ﭱ  ﭲ  ﭳ   ﭴ    ﭶ  ﭷ  ﭸ  ﭹ  ﭺ  ﭻ  ﭼ  ﭽ   ﭾ  ﭿ  ﮀ  ﮁ  ﮂ  ﮃ  ﮄ</w:t>
      </w:r>
      <w:r w:rsidRPr="00641231">
        <w:rPr>
          <w:rFonts w:ascii="QCF_P289" w:eastAsiaTheme="minorHAnsi" w:hAnsi="QCF_P289" w:cs="QCF_P289"/>
          <w:color w:val="0000A5"/>
          <w:sz w:val="36"/>
          <w:szCs w:val="36"/>
          <w:rtl/>
        </w:rPr>
        <w:t>ﮅ</w:t>
      </w:r>
      <w:r w:rsidRPr="00641231">
        <w:rPr>
          <w:rFonts w:ascii="QCF_P289" w:eastAsiaTheme="minorHAnsi" w:hAnsi="QCF_P289" w:cs="QCF_P289"/>
          <w:color w:val="000000"/>
          <w:sz w:val="36"/>
          <w:szCs w:val="36"/>
          <w:rtl/>
        </w:rPr>
        <w:t xml:space="preserve">  ﮆ  ﮇ  ﮈ   ﮉ  ﮊ  ﮋ   ﮌ    </w:t>
      </w:r>
      <w:r w:rsidRPr="00641231">
        <w:rPr>
          <w:rFonts w:ascii="QCF_BSML" w:eastAsiaTheme="minorHAnsi" w:hAnsi="QCF_BSML" w:cs="QCF_BSML"/>
          <w:color w:val="000000"/>
          <w:sz w:val="36"/>
          <w:szCs w:val="36"/>
          <w:rtl/>
        </w:rPr>
        <w:t>ﭼ</w:t>
      </w:r>
      <w:r w:rsidRPr="005503FF">
        <w:rPr>
          <w:rFonts w:ascii="Traditional Arabic" w:eastAsiaTheme="minorHAnsi" w:hAnsi="Traditional Arabic" w:cs="Traditional Arabic"/>
          <w:color w:val="000000"/>
          <w:sz w:val="36"/>
          <w:szCs w:val="36"/>
          <w:vertAlign w:val="superscript"/>
          <w:rtl/>
        </w:rPr>
        <w:t>(</w:t>
      </w:r>
      <w:r w:rsidRPr="005503FF">
        <w:rPr>
          <w:rStyle w:val="a4"/>
          <w:rFonts w:ascii="Traditional Arabic" w:eastAsiaTheme="minorHAnsi" w:hAnsi="Traditional Arabic" w:cs="Traditional Arabic"/>
          <w:color w:val="000000"/>
          <w:sz w:val="36"/>
          <w:szCs w:val="36"/>
          <w:rtl/>
        </w:rPr>
        <w:footnoteReference w:id="211"/>
      </w:r>
      <w:r w:rsidRPr="005503FF">
        <w:rPr>
          <w:rFonts w:ascii="Traditional Arabic" w:eastAsiaTheme="minorHAnsi" w:hAnsi="Traditional Arabic" w:cs="Traditional Arabic"/>
          <w:color w:val="000000"/>
          <w:sz w:val="36"/>
          <w:szCs w:val="36"/>
          <w:vertAlign w:val="superscript"/>
          <w:rtl/>
        </w:rPr>
        <w:t>)</w:t>
      </w:r>
      <w:r>
        <w:rPr>
          <w:rFonts w:ascii="Traditional Arabic" w:hAnsi="Traditional Arabic" w:cs="Traditional Arabic" w:hint="cs"/>
          <w:sz w:val="36"/>
          <w:szCs w:val="36"/>
          <w:vertAlign w:val="superscript"/>
          <w:rtl/>
        </w:rPr>
        <w:t xml:space="preserve"> </w:t>
      </w: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r w:rsidRPr="00FE6A5C">
        <w:rPr>
          <w:rFonts w:ascii="Arabic Typesetting" w:hAnsi="Arabic Typesetting" w:cs="Traditional Arabic" w:hint="cs"/>
          <w:b/>
          <w:bCs/>
          <w:sz w:val="36"/>
          <w:szCs w:val="36"/>
          <w:rtl/>
        </w:rPr>
        <w:lastRenderedPageBreak/>
        <w:t xml:space="preserve">الدراسة :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1C2F71">
        <w:rPr>
          <w:rFonts w:ascii="Arabic Typesetting" w:hAnsi="Arabic Typesetting" w:cs="Traditional Arabic" w:hint="cs"/>
          <w:sz w:val="36"/>
          <w:szCs w:val="36"/>
          <w:rtl/>
        </w:rPr>
        <w:t>الذي ذهب</w:t>
      </w:r>
      <w:r>
        <w:rPr>
          <w:rFonts w:ascii="Arabic Typesetting" w:hAnsi="Arabic Typesetting" w:cs="Traditional Arabic" w:hint="cs"/>
          <w:sz w:val="36"/>
          <w:szCs w:val="36"/>
          <w:rtl/>
        </w:rPr>
        <w:t xml:space="preserve"> إليه ابن كثير ومن معه من المفسرين من أن </w:t>
      </w:r>
      <w:r w:rsidRPr="00641231">
        <w:rPr>
          <w:rFonts w:ascii="Arabic Typesetting" w:hAnsi="Arabic Typesetting" w:cs="Traditional Arabic" w:hint="cs"/>
          <w:sz w:val="36"/>
          <w:szCs w:val="36"/>
          <w:rtl/>
        </w:rPr>
        <w:t>الله سبحانه وتعالى</w:t>
      </w: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أبهم نوع العذاب </w:t>
      </w:r>
      <w:r w:rsidRPr="00641231">
        <w:rPr>
          <w:rFonts w:ascii="Arabic Typesetting" w:hAnsi="Arabic Typesetting" w:cs="Traditional Arabic"/>
          <w:sz w:val="36"/>
          <w:szCs w:val="36"/>
          <w:rtl/>
        </w:rPr>
        <w:t>الدنيوي الذي يحملهم على الإخلاص لله</w:t>
      </w:r>
      <w:r w:rsidRPr="00641231">
        <w:rPr>
          <w:rFonts w:ascii="Arabic Typesetting" w:hAnsi="Arabic Typesetting" w:cs="Traditional Arabic" w:hint="cs"/>
          <w:sz w:val="36"/>
          <w:szCs w:val="36"/>
          <w:rtl/>
        </w:rPr>
        <w:t xml:space="preserve"> وأبهم </w:t>
      </w:r>
      <w:r w:rsidRPr="00641231">
        <w:rPr>
          <w:rFonts w:ascii="Arabic Typesetting" w:hAnsi="Arabic Typesetting" w:cs="Traditional Arabic"/>
          <w:sz w:val="36"/>
          <w:szCs w:val="36"/>
          <w:rtl/>
        </w:rPr>
        <w:t>هل يستمرون على أخلاصهم أو يرجعون إلى كفرهم وشركهم و بين كل ذلك في مواضع أخر</w:t>
      </w:r>
      <w:r w:rsidRPr="00641231">
        <w:rPr>
          <w:rFonts w:ascii="Arabic Typesetting" w:hAnsi="Arabic Typesetting" w:cs="Traditional Arabic" w:hint="cs"/>
          <w:sz w:val="36"/>
          <w:szCs w:val="36"/>
          <w:rtl/>
        </w:rPr>
        <w:t xml:space="preserve"> كما أسلفنا </w:t>
      </w:r>
      <w:r>
        <w:rPr>
          <w:rFonts w:ascii="Arabic Typesetting" w:hAnsi="Arabic Typesetting" w:cs="Traditional Arabic" w:hint="cs"/>
          <w:sz w:val="36"/>
          <w:szCs w:val="36"/>
          <w:rtl/>
        </w:rPr>
        <w:t>صحيح لم أجدلهم فيه مخالف على مادرست ولكن مايقوم به غالب المفسرين هو تفسير الآية بالمعنى الصحيح الذي يوافقه الآيات المفسِّرة ولكن لايذكرون ذلك والله أعلم .</w:t>
      </w:r>
    </w:p>
    <w:p w:rsidR="004B34A1" w:rsidRPr="00D747DD" w:rsidRDefault="004B34A1" w:rsidP="004B34A1">
      <w:pPr>
        <w:jc w:val="both"/>
        <w:rPr>
          <w:rFonts w:ascii="Arabic Typesetting" w:hAnsi="Arabic Typesetting" w:cs="Traditional Arabic"/>
          <w:b/>
          <w:bCs/>
          <w:sz w:val="36"/>
          <w:szCs w:val="36"/>
          <w:rtl/>
        </w:rPr>
      </w:pPr>
      <w:r w:rsidRPr="00D747DD">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آية الأنعام هذه جاء فيها إبهام نوع العذاب وابهم</w:t>
      </w:r>
      <w:r w:rsidRPr="00BA1F23">
        <w:rPr>
          <w:rFonts w:ascii="Arabic Typesetting" w:hAnsi="Arabic Typesetting" w:cs="Traditional Arabic"/>
          <w:sz w:val="36"/>
          <w:szCs w:val="36"/>
          <w:rtl/>
        </w:rPr>
        <w:t xml:space="preserve"> </w:t>
      </w:r>
      <w:r w:rsidRPr="00641231">
        <w:rPr>
          <w:rFonts w:ascii="Arabic Typesetting" w:hAnsi="Arabic Typesetting" w:cs="Traditional Arabic"/>
          <w:sz w:val="36"/>
          <w:szCs w:val="36"/>
          <w:rtl/>
        </w:rPr>
        <w:t xml:space="preserve">أيضاً </w:t>
      </w:r>
      <w:r>
        <w:rPr>
          <w:rFonts w:ascii="Arabic Typesetting" w:hAnsi="Arabic Typesetting" w:cs="Traditional Arabic" w:hint="cs"/>
          <w:sz w:val="36"/>
          <w:szCs w:val="36"/>
          <w:rtl/>
        </w:rPr>
        <w:t xml:space="preserve"> حال الكفار هل </w:t>
      </w:r>
      <w:r w:rsidRPr="00641231">
        <w:rPr>
          <w:rFonts w:ascii="Arabic Typesetting" w:hAnsi="Arabic Typesetting" w:cs="Traditional Arabic"/>
          <w:sz w:val="36"/>
          <w:szCs w:val="36"/>
          <w:rtl/>
        </w:rPr>
        <w:t xml:space="preserve">إذا كشف عنهم العذاب هل يستمرون على أخلاصهم </w:t>
      </w:r>
      <w:r>
        <w:rPr>
          <w:rFonts w:ascii="Arabic Typesetting" w:hAnsi="Arabic Typesetting" w:cs="Traditional Arabic"/>
          <w:sz w:val="36"/>
          <w:szCs w:val="36"/>
          <w:rtl/>
        </w:rPr>
        <w:t xml:space="preserve">أو يرجعون إلى كفرهم وشركهم </w:t>
      </w:r>
      <w:r w:rsidRPr="00641231">
        <w:rPr>
          <w:rFonts w:ascii="Arabic Typesetting" w:hAnsi="Arabic Typesetting" w:cs="Traditional Arabic"/>
          <w:sz w:val="36"/>
          <w:szCs w:val="36"/>
          <w:rtl/>
        </w:rPr>
        <w:t xml:space="preserve">ولكنه بين كل ذلك في مواضع أخر </w:t>
      </w:r>
      <w:r>
        <w:rPr>
          <w:rFonts w:ascii="Arabic Typesetting" w:hAnsi="Arabic Typesetting" w:cs="Traditional Arabic" w:hint="cs"/>
          <w:sz w:val="36"/>
          <w:szCs w:val="36"/>
          <w:rtl/>
        </w:rPr>
        <w:t xml:space="preserve">كما مضى و </w:t>
      </w:r>
      <w:r w:rsidRPr="00641231">
        <w:rPr>
          <w:rFonts w:ascii="Arabic Typesetting" w:hAnsi="Arabic Typesetting" w:cs="Traditional Arabic" w:hint="cs"/>
          <w:sz w:val="36"/>
          <w:szCs w:val="36"/>
          <w:rtl/>
        </w:rPr>
        <w:t>هذا الطريق صحيح سليم في إيضاح القرآن بالقرآن والله تعالى أعلم .</w:t>
      </w:r>
      <w:r>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الخامس عشر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133" w:eastAsiaTheme="minorHAnsi" w:hAnsi="QCF_P133" w:cs="QCF_P133"/>
          <w:color w:val="000000"/>
          <w:sz w:val="36"/>
          <w:szCs w:val="36"/>
          <w:rtl/>
        </w:rPr>
        <w:t>ﯲ  ﯳ   ﯴ  ﯵ  ﯶ  ﯷ   ﯸ  ﯹ     ﯺ</w:t>
      </w:r>
      <w:r w:rsidRPr="00641231">
        <w:rPr>
          <w:rFonts w:ascii="QCF_P133" w:eastAsiaTheme="minorHAnsi" w:hAnsi="QCF_P133" w:cs="QCF_P133"/>
          <w:color w:val="0000A5"/>
          <w:sz w:val="36"/>
          <w:szCs w:val="36"/>
          <w:rtl/>
        </w:rPr>
        <w:t>ﯻ</w:t>
      </w:r>
      <w:r w:rsidRPr="00641231">
        <w:rPr>
          <w:rFonts w:ascii="QCF_P133" w:eastAsiaTheme="minorHAnsi" w:hAnsi="QCF_P133" w:cs="QCF_P133"/>
          <w:color w:val="000000"/>
          <w:sz w:val="36"/>
          <w:szCs w:val="36"/>
          <w:rtl/>
        </w:rPr>
        <w:t xml:space="preserve">  ﯼ  ﯽ  ﯾ  ﯿ  ﰀ  ﰁ  ﰂ  ﰃ  ﰄ   ﰅ  ﰆ  ﰇ  ﰈ  ﰉ  ﰊ  ﰋ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QCF_BSML" w:eastAsiaTheme="minorHAnsi" w:hAnsi="QCF_BSML" w:cs="Traditional Arabic"/>
          <w:color w:val="000000"/>
          <w:sz w:val="36"/>
          <w:szCs w:val="36"/>
          <w:rtl/>
        </w:rPr>
        <w:footnoteReference w:id="212"/>
      </w:r>
      <w:r w:rsidRPr="00FE6A5C">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297" w:eastAsiaTheme="minorHAnsi" w:hAnsi="QCF_P297" w:cs="QCF_P297"/>
          <w:color w:val="000000"/>
          <w:sz w:val="36"/>
          <w:szCs w:val="36"/>
          <w:rtl/>
        </w:rPr>
        <w:t>ﭑ  ﭒ  ﭓ  ﭔ  ﭕ  ﭖ  ﭗ  ﭘ   ﭙ  ﭚ</w:t>
      </w:r>
      <w:r w:rsidRPr="00641231">
        <w:rPr>
          <w:rFonts w:ascii="QCF_P297" w:eastAsiaTheme="minorHAnsi" w:hAnsi="QCF_P297" w:cs="QCF_P297"/>
          <w:color w:val="0000A5"/>
          <w:sz w:val="36"/>
          <w:szCs w:val="36"/>
          <w:rtl/>
        </w:rPr>
        <w:t>ﭛ</w:t>
      </w:r>
      <w:r w:rsidRPr="00641231">
        <w:rPr>
          <w:rFonts w:ascii="QCF_P297" w:eastAsiaTheme="minorHAnsi" w:hAnsi="QCF_P297" w:cs="QCF_P297"/>
          <w:color w:val="000000"/>
          <w:sz w:val="36"/>
          <w:szCs w:val="36"/>
          <w:rtl/>
        </w:rPr>
        <w:t xml:space="preserve">  ﭜ  ﭝ  ﭞ  ﭟ  ﭠ  ﭡ  ﭢ    ﭣ</w:t>
      </w:r>
      <w:r w:rsidRPr="00641231">
        <w:rPr>
          <w:rFonts w:ascii="QCF_P297" w:eastAsiaTheme="minorHAnsi" w:hAnsi="QCF_P297" w:cs="QCF_P297"/>
          <w:color w:val="0000A5"/>
          <w:sz w:val="36"/>
          <w:szCs w:val="36"/>
          <w:rtl/>
        </w:rPr>
        <w:t>ﭤ</w:t>
      </w:r>
      <w:r w:rsidRPr="00641231">
        <w:rPr>
          <w:rFonts w:ascii="QCF_P297" w:eastAsiaTheme="minorHAnsi" w:hAnsi="QCF_P297" w:cs="QCF_P297"/>
          <w:color w:val="000000"/>
          <w:sz w:val="36"/>
          <w:szCs w:val="36"/>
          <w:rtl/>
        </w:rPr>
        <w:t xml:space="preserve">  ﭥ  ﭦ  ﭧ  ﭨ  ﭩ  ﭪ  ﭫ  ﭬ  ﭭ  ﭮ   ﭯ  ﭰ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13"/>
      </w:r>
      <w:r w:rsidRPr="00FE6A5C">
        <w:rPr>
          <w:rFonts w:ascii="Traditional Arabic" w:eastAsiaTheme="minorHAnsi" w:hAnsi="Traditional Arabic" w:cs="Traditional Arabic" w:hint="cs"/>
          <w:color w:val="000000"/>
          <w:sz w:val="36"/>
          <w:szCs w:val="36"/>
          <w:vertAlign w:val="superscript"/>
          <w:rtl/>
        </w:rPr>
        <w:t>)</w:t>
      </w:r>
      <w:r w:rsidRPr="00FE6A5C">
        <w:rPr>
          <w:rFonts w:ascii="Arial" w:eastAsiaTheme="minorHAnsi" w:hAnsi="Arial" w:cs="Arial"/>
          <w:color w:val="000000"/>
          <w:sz w:val="36"/>
          <w:szCs w:val="36"/>
          <w:vertAlign w:val="superscript"/>
          <w:rtl/>
        </w:rPr>
        <w:t xml:space="preserve"> </w:t>
      </w:r>
    </w:p>
    <w:p w:rsidR="004B34A1" w:rsidRPr="00FE6A5C" w:rsidRDefault="004B34A1" w:rsidP="004B34A1">
      <w:pPr>
        <w:jc w:val="both"/>
        <w:rPr>
          <w:rFonts w:ascii="Arabic Typesetting" w:hAnsi="Arabic Typesetting" w:cs="Traditional Arabic"/>
          <w:b/>
          <w:bCs/>
          <w:sz w:val="36"/>
          <w:szCs w:val="36"/>
          <w:rtl/>
        </w:rPr>
      </w:pPr>
      <w:r w:rsidRPr="00FE6A5C">
        <w:rPr>
          <w:rFonts w:ascii="Arabic Typesetting" w:hAnsi="Arabic Typesetting" w:cs="Traditional Arabic" w:hint="cs"/>
          <w:b/>
          <w:bCs/>
          <w:sz w:val="36"/>
          <w:szCs w:val="36"/>
          <w:rtl/>
        </w:rPr>
        <w:t>الأقوال الواردة في ذلك :</w:t>
      </w:r>
    </w:p>
    <w:p w:rsidR="004B34A1" w:rsidRPr="00FE6A5C" w:rsidRDefault="004B34A1" w:rsidP="004B34A1">
      <w:pPr>
        <w:jc w:val="both"/>
        <w:rPr>
          <w:rFonts w:ascii="Traditional Arabic" w:hAnsi="Traditional Arabic" w:cs="Traditional Arabic"/>
          <w:sz w:val="36"/>
          <w:szCs w:val="36"/>
          <w:rtl/>
        </w:rPr>
      </w:pPr>
      <w:r>
        <w:rPr>
          <w:rFonts w:ascii="Arabic Typesetting" w:hAnsi="Arabic Typesetting" w:cs="Traditional Arabic" w:hint="cs"/>
          <w:sz w:val="36"/>
          <w:szCs w:val="36"/>
          <w:rtl/>
        </w:rPr>
        <w:t xml:space="preserve">    قال بعض المفسرين ومنهم الطبري</w:t>
      </w:r>
      <w:r w:rsidRPr="00527AC4">
        <w:rPr>
          <w:rFonts w:ascii="Arabic Typesetting" w:hAnsi="Arabic Typesetting" w:cs="Traditional Arabic" w:hint="cs"/>
          <w:sz w:val="36"/>
          <w:szCs w:val="36"/>
          <w:vertAlign w:val="superscript"/>
          <w:rtl/>
        </w:rPr>
        <w:t>(</w:t>
      </w:r>
      <w:r w:rsidRPr="00527AC4">
        <w:rPr>
          <w:rStyle w:val="a4"/>
          <w:rFonts w:ascii="Arabic Typesetting" w:hAnsi="Arabic Typesetting" w:cs="Traditional Arabic"/>
          <w:sz w:val="36"/>
          <w:szCs w:val="36"/>
          <w:rtl/>
        </w:rPr>
        <w:footnoteReference w:id="214"/>
      </w:r>
      <w:r w:rsidRPr="00527AC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وابن كثير</w:t>
      </w:r>
      <w:r w:rsidRPr="00527AC4">
        <w:rPr>
          <w:rFonts w:ascii="Arabic Typesetting" w:hAnsi="Arabic Typesetting" w:cs="Traditional Arabic" w:hint="cs"/>
          <w:sz w:val="36"/>
          <w:szCs w:val="36"/>
          <w:vertAlign w:val="superscript"/>
          <w:rtl/>
        </w:rPr>
        <w:t>(</w:t>
      </w:r>
      <w:r w:rsidRPr="00527AC4">
        <w:rPr>
          <w:rStyle w:val="a4"/>
          <w:rFonts w:ascii="Arabic Typesetting" w:hAnsi="Arabic Typesetting" w:cs="Traditional Arabic"/>
          <w:sz w:val="36"/>
          <w:szCs w:val="36"/>
          <w:rtl/>
        </w:rPr>
        <w:footnoteReference w:id="215"/>
      </w:r>
      <w:r w:rsidRPr="00527AC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والشنقيطي</w:t>
      </w:r>
      <w:r w:rsidRPr="00527AC4">
        <w:rPr>
          <w:rFonts w:ascii="Traditional Arabic" w:hAnsi="Traditional Arabic" w:cs="Traditional Arabic" w:hint="cs"/>
          <w:sz w:val="36"/>
          <w:szCs w:val="36"/>
          <w:vertAlign w:val="superscript"/>
          <w:rtl/>
        </w:rPr>
        <w:t>(</w:t>
      </w:r>
      <w:r w:rsidRPr="00527AC4">
        <w:rPr>
          <w:rStyle w:val="a4"/>
          <w:rFonts w:ascii="Arabic Typesetting" w:hAnsi="Arabic Typesetting" w:cs="Traditional Arabic"/>
          <w:sz w:val="36"/>
          <w:szCs w:val="36"/>
          <w:rtl/>
        </w:rPr>
        <w:footnoteReference w:id="216"/>
      </w:r>
      <w:r w:rsidRPr="00527AC4">
        <w:rPr>
          <w:rFonts w:ascii="Traditional Arabic" w:hAnsi="Traditional Arabic" w:cs="Traditional Arabic" w:hint="cs"/>
          <w:sz w:val="36"/>
          <w:szCs w:val="36"/>
          <w:vertAlign w:val="superscript"/>
          <w:rtl/>
        </w:rPr>
        <w:t>)</w:t>
      </w:r>
      <w:r>
        <w:rPr>
          <w:rFonts w:ascii="Traditional Arabic" w:hAnsi="Traditional Arabic" w:cs="Traditional Arabic" w:hint="cs"/>
          <w:sz w:val="36"/>
          <w:szCs w:val="36"/>
          <w:vertAlign w:val="superscript"/>
          <w:rtl/>
        </w:rPr>
        <w:t xml:space="preserve"> </w:t>
      </w:r>
      <w:r>
        <w:rPr>
          <w:rFonts w:ascii="Arabic Typesetting" w:hAnsi="Arabic Typesetting" w:cs="Traditional Arabic"/>
          <w:sz w:val="36"/>
          <w:szCs w:val="36"/>
          <w:rtl/>
        </w:rPr>
        <w:t>قوله تعالى</w:t>
      </w:r>
      <w:r w:rsidRPr="00641231">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3" w:eastAsiaTheme="minorHAnsi" w:hAnsi="QCF_P133" w:cs="QCF_P133"/>
          <w:color w:val="000000"/>
          <w:sz w:val="36"/>
          <w:szCs w:val="36"/>
          <w:rtl/>
        </w:rPr>
        <w:t>ﯲ  ﯳ   ﯴ  ﯵ  ﯶ  ﯷ   ﯸ  ﯹ     ﯺ</w:t>
      </w:r>
      <w:r w:rsidRPr="00641231">
        <w:rPr>
          <w:rFonts w:ascii="QCF_P133" w:eastAsiaTheme="minorHAnsi" w:hAnsi="QCF_P133" w:cs="QCF_P133"/>
          <w:color w:val="0000A5"/>
          <w:sz w:val="36"/>
          <w:szCs w:val="36"/>
          <w:rtl/>
        </w:rPr>
        <w:t>ﯻ</w:t>
      </w:r>
      <w:r w:rsidRPr="00641231">
        <w:rPr>
          <w:rFonts w:ascii="QCF_P133" w:eastAsiaTheme="minorHAnsi" w:hAnsi="QCF_P133" w:cs="QCF_P133"/>
          <w:color w:val="000000"/>
          <w:sz w:val="36"/>
          <w:szCs w:val="36"/>
          <w:rtl/>
        </w:rPr>
        <w:t xml:space="preserve">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QCF_BSML" w:eastAsiaTheme="minorHAnsi" w:hAnsi="QCF_BSML" w:cs="Traditional Arabic"/>
          <w:color w:val="000000"/>
          <w:sz w:val="36"/>
          <w:szCs w:val="36"/>
          <w:rtl/>
        </w:rPr>
        <w:footnoteReference w:id="217"/>
      </w:r>
      <w:r w:rsidRPr="00FE6A5C">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نهى الله جل وعلا في هذه الآية الكريمة نبيه صلى الله عليه وسلم عن طرد ضعفاء المسلمين وفقرائهم الذين يدعون ربهم بالغداة والعشي يريدون وجهه ، وأمره في آية أخرى أن يصبر نفسه معهم ، وأن لا تعدو عيناه عنهم إلى أهل الجاه والمنزلة في الدنيا ، ونهاه عن إطاعة الكفرة في ذلك وهي قوله :</w:t>
      </w:r>
      <w:r w:rsidRPr="00641231">
        <w:rPr>
          <w:rFonts w:ascii="QCF_BSML" w:eastAsiaTheme="minorHAnsi" w:hAnsi="QCF_BSML" w:cs="QCF_BSML"/>
          <w:color w:val="000000"/>
          <w:sz w:val="36"/>
          <w:szCs w:val="36"/>
          <w:rtl/>
        </w:rPr>
        <w:t xml:space="preserve">ﭽ </w:t>
      </w:r>
      <w:r w:rsidRPr="00641231">
        <w:rPr>
          <w:rFonts w:ascii="QCF_P297" w:eastAsiaTheme="minorHAnsi" w:hAnsi="QCF_P297" w:cs="QCF_P297"/>
          <w:color w:val="000000"/>
          <w:sz w:val="36"/>
          <w:szCs w:val="36"/>
          <w:rtl/>
        </w:rPr>
        <w:t xml:space="preserve">ﭑ  ﭒ  ﭓ  ﭔ  ﭕ  ﭖ  ﭙ  ﭜ  ﭝ  </w:t>
      </w:r>
      <w:r w:rsidRPr="00641231">
        <w:rPr>
          <w:rFonts w:ascii="QCF_P297" w:eastAsiaTheme="minorHAnsi" w:hAnsi="QCF_P297" w:cs="QCF_P297"/>
          <w:color w:val="000000"/>
          <w:sz w:val="36"/>
          <w:szCs w:val="36"/>
          <w:rtl/>
        </w:rPr>
        <w:lastRenderedPageBreak/>
        <w:t>ﭞ  ﭟ  ﭠ  ﭡ  ﭢ    ﭣ</w:t>
      </w:r>
      <w:r w:rsidRPr="00641231">
        <w:rPr>
          <w:rFonts w:ascii="QCF_P297" w:eastAsiaTheme="minorHAnsi" w:hAnsi="QCF_P297" w:cs="QCF_P297"/>
          <w:color w:val="0000A5"/>
          <w:sz w:val="36"/>
          <w:szCs w:val="36"/>
          <w:rtl/>
        </w:rPr>
        <w:t>ﭤ</w:t>
      </w:r>
      <w:r w:rsidRPr="00641231">
        <w:rPr>
          <w:rFonts w:ascii="QCF_P297" w:eastAsiaTheme="minorHAnsi" w:hAnsi="QCF_P297" w:cs="QCF_P297"/>
          <w:color w:val="000000"/>
          <w:sz w:val="36"/>
          <w:szCs w:val="36"/>
          <w:rtl/>
        </w:rPr>
        <w:t xml:space="preserve">  ﭥ  ﭦ  ﭧ  ﭨ  ﭩ  ﭪ  ﭫ  ﭬ  ﭭ  ﭮ   ﭯ  ﭰ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18"/>
      </w:r>
      <w:r w:rsidRPr="00FE6A5C">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sz w:val="36"/>
          <w:szCs w:val="36"/>
          <w:rtl/>
        </w:rPr>
        <w:t>كما أمره هنا بالسلام عليهم ، وبشارتهم برحمة ربهم جل وعلا في قوله :</w:t>
      </w:r>
      <w:r w:rsidRPr="00641231">
        <w:rPr>
          <w:rFonts w:ascii="QCF_BSML" w:eastAsiaTheme="minorHAnsi" w:hAnsi="QCF_BSML" w:cs="QCF_BSML"/>
          <w:color w:val="000000"/>
          <w:sz w:val="36"/>
          <w:szCs w:val="36"/>
          <w:rtl/>
        </w:rPr>
        <w:t xml:space="preserve"> ﭽ </w:t>
      </w:r>
      <w:r w:rsidRPr="00641231">
        <w:rPr>
          <w:rFonts w:ascii="QCF_P134" w:eastAsiaTheme="minorHAnsi" w:hAnsi="QCF_P134" w:cs="QCF_P134"/>
          <w:color w:val="000000"/>
          <w:sz w:val="36"/>
          <w:szCs w:val="36"/>
          <w:rtl/>
        </w:rPr>
        <w:t>ﭢ   ﭣ  ﭤ  ﭥ  ﭦ  ﭧ  ﭨ  ﭩ</w:t>
      </w:r>
      <w:r w:rsidRPr="00641231">
        <w:rPr>
          <w:rFonts w:ascii="QCF_P134" w:eastAsiaTheme="minorHAnsi" w:hAnsi="QCF_P134" w:cs="QCF_P134"/>
          <w:color w:val="0000A5"/>
          <w:sz w:val="36"/>
          <w:szCs w:val="36"/>
          <w:rtl/>
        </w:rPr>
        <w:t>ﭪ</w:t>
      </w:r>
      <w:r w:rsidRPr="00641231">
        <w:rPr>
          <w:rFonts w:ascii="QCF_P134" w:eastAsiaTheme="minorHAnsi" w:hAnsi="QCF_P134" w:cs="QCF_P134"/>
          <w:color w:val="000000"/>
          <w:sz w:val="36"/>
          <w:szCs w:val="36"/>
          <w:rtl/>
        </w:rPr>
        <w:t xml:space="preserve">  ﭫ               ﭬ  ﭭ  ﭮ  ﭯ</w:t>
      </w:r>
      <w:r w:rsidRPr="00641231">
        <w:rPr>
          <w:rFonts w:ascii="QCF_P134" w:eastAsiaTheme="minorHAnsi" w:hAnsi="QCF_P134" w:cs="QCF_P134"/>
          <w:color w:val="0000A5"/>
          <w:sz w:val="36"/>
          <w:szCs w:val="36"/>
          <w:rtl/>
        </w:rPr>
        <w:t>ﭰ</w:t>
      </w:r>
      <w:r w:rsidRPr="00641231">
        <w:rPr>
          <w:rFonts w:ascii="QCF_P134" w:eastAsiaTheme="minorHAnsi" w:hAnsi="QCF_P134" w:cs="QCF_P134"/>
          <w:color w:val="000000"/>
          <w:sz w:val="36"/>
          <w:szCs w:val="36"/>
          <w:rtl/>
        </w:rPr>
        <w:t xml:space="preserve">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Traditional Arabic" w:hAnsi="Traditional Arabic" w:cs="Traditional Arabic"/>
          <w:sz w:val="36"/>
          <w:szCs w:val="36"/>
          <w:rtl/>
        </w:rPr>
        <w:footnoteReference w:id="219"/>
      </w:r>
      <w:r w:rsidRPr="00FE6A5C">
        <w:rPr>
          <w:rFonts w:ascii="Traditional Arabic" w:eastAsiaTheme="minorHAnsi" w:hAnsi="Traditional Arabic" w:cs="Traditional Arabic" w:hint="cs"/>
          <w:color w:val="000000"/>
          <w:sz w:val="36"/>
          <w:szCs w:val="36"/>
          <w:vertAlign w:val="superscript"/>
          <w:rtl/>
        </w:rPr>
        <w:t>)</w:t>
      </w:r>
    </w:p>
    <w:p w:rsidR="004B34A1" w:rsidRDefault="004B34A1" w:rsidP="004B34A1">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 xml:space="preserve">الآية ، وبين في آيات أخر أن طرد ضعفاء المسلمين الذي طلبه كفار العرب من نبينا صلى الله عليه وسلم فنهاه الله عنه ، طلبه أيضاً قوم نوح من نوح ، فأبى كقوله تعالى عنه </w:t>
      </w:r>
    </w:p>
    <w:p w:rsidR="004B34A1" w:rsidRPr="0064123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225" w:eastAsiaTheme="minorHAnsi" w:hAnsi="QCF_P225" w:cs="QCF_P225"/>
          <w:color w:val="000000"/>
          <w:sz w:val="36"/>
          <w:szCs w:val="36"/>
          <w:rtl/>
        </w:rPr>
        <w:t>ﭝ   ﭞ  ﭟ   ﭠ  ﭡ</w:t>
      </w:r>
      <w:r w:rsidRPr="00641231">
        <w:rPr>
          <w:rFonts w:ascii="QCF_P225" w:eastAsiaTheme="minorHAnsi" w:hAnsi="QCF_P225" w:cs="QCF_P225"/>
          <w:color w:val="0000A5"/>
          <w:sz w:val="36"/>
          <w:szCs w:val="36"/>
          <w:rtl/>
        </w:rPr>
        <w:t>ﭢ</w:t>
      </w:r>
      <w:r w:rsidRPr="00641231">
        <w:rPr>
          <w:rFonts w:ascii="QCF_P225" w:eastAsiaTheme="minorHAnsi" w:hAnsi="QCF_P225" w:cs="QCF_P225"/>
          <w:color w:val="000000"/>
          <w:sz w:val="36"/>
          <w:szCs w:val="36"/>
          <w:rtl/>
        </w:rPr>
        <w:t xml:space="preserve">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20"/>
      </w:r>
      <w:r w:rsidRPr="00FE6A5C">
        <w:rPr>
          <w:rFonts w:ascii="Traditional Arabic" w:eastAsiaTheme="minorHAnsi" w:hAnsi="Traditional Arabic" w:cs="Traditional Arabic" w:hint="cs"/>
          <w:color w:val="000000"/>
          <w:sz w:val="36"/>
          <w:szCs w:val="36"/>
          <w:vertAlign w:val="superscript"/>
          <w:rtl/>
        </w:rPr>
        <w:t>)</w:t>
      </w:r>
      <w:r w:rsidRPr="00FE6A5C">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225" w:eastAsiaTheme="minorHAnsi" w:hAnsi="QCF_P225" w:cs="QCF_P225"/>
          <w:color w:val="000000"/>
          <w:sz w:val="36"/>
          <w:szCs w:val="36"/>
          <w:rtl/>
        </w:rPr>
        <w:t xml:space="preserve">ﭫ  ﭬ  ﭭ    ﭮ  ﭯ  ﭰ  </w:t>
      </w:r>
      <w:r>
        <w:rPr>
          <w:rFonts w:ascii="QCF_P225" w:eastAsiaTheme="minorHAnsi" w:hAnsi="QCF_P225" w:cs="QCF_P225" w:hint="cs"/>
          <w:color w:val="000000"/>
          <w:sz w:val="36"/>
          <w:szCs w:val="36"/>
          <w:rtl/>
        </w:rPr>
        <w:t xml:space="preserve">                                               </w:t>
      </w:r>
      <w:r w:rsidRPr="00641231">
        <w:rPr>
          <w:rFonts w:ascii="QCF_P225" w:eastAsiaTheme="minorHAnsi" w:hAnsi="QCF_P225" w:cs="QCF_P225"/>
          <w:color w:val="000000"/>
          <w:sz w:val="36"/>
          <w:szCs w:val="36"/>
          <w:rtl/>
        </w:rPr>
        <w:t>ﭱ</w:t>
      </w:r>
      <w:r w:rsidRPr="00641231">
        <w:rPr>
          <w:rFonts w:ascii="QCF_P225" w:eastAsiaTheme="minorHAnsi" w:hAnsi="QCF_P225" w:cs="QCF_P225"/>
          <w:color w:val="0000A5"/>
          <w:sz w:val="36"/>
          <w:szCs w:val="36"/>
          <w:rtl/>
        </w:rPr>
        <w:t>ﭲ</w:t>
      </w:r>
      <w:r w:rsidRPr="00641231">
        <w:rPr>
          <w:rFonts w:ascii="QCF_P225" w:eastAsiaTheme="minorHAnsi" w:hAnsi="QCF_P225" w:cs="QCF_P225"/>
          <w:color w:val="000000"/>
          <w:sz w:val="36"/>
          <w:szCs w:val="36"/>
          <w:rtl/>
        </w:rPr>
        <w:t xml:space="preserve">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21"/>
      </w:r>
      <w:r w:rsidRPr="00FE6A5C">
        <w:rPr>
          <w:rFonts w:ascii="Traditional Arabic" w:eastAsiaTheme="minorHAnsi" w:hAnsi="Traditional Arabic" w:cs="Traditional Arabic" w:hint="cs"/>
          <w:color w:val="000000"/>
          <w:sz w:val="36"/>
          <w:szCs w:val="36"/>
          <w:vertAlign w:val="superscript"/>
          <w:rtl/>
        </w:rPr>
        <w:t>)</w:t>
      </w:r>
      <w:r w:rsidRPr="00FE6A5C">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 xml:space="preserve"> وقوله : </w:t>
      </w:r>
      <w:r w:rsidRPr="00641231">
        <w:rPr>
          <w:rFonts w:ascii="QCF_BSML" w:eastAsiaTheme="minorHAnsi" w:hAnsi="QCF_BSML" w:cs="QCF_BSML"/>
          <w:color w:val="000000"/>
          <w:sz w:val="36"/>
          <w:szCs w:val="36"/>
          <w:rtl/>
        </w:rPr>
        <w:t xml:space="preserve">ﭽ </w:t>
      </w:r>
      <w:r>
        <w:rPr>
          <w:rFonts w:ascii="QCF_P372" w:eastAsiaTheme="minorHAnsi" w:hAnsi="QCF_P372" w:cs="QCF_P372"/>
          <w:color w:val="000000"/>
          <w:sz w:val="36"/>
          <w:szCs w:val="36"/>
          <w:rtl/>
        </w:rPr>
        <w:t xml:space="preserve">ﭡ  ﭢ   ﭣ        </w:t>
      </w:r>
      <w:r w:rsidRPr="00641231">
        <w:rPr>
          <w:rFonts w:ascii="QCF_P372" w:eastAsiaTheme="minorHAnsi" w:hAnsi="QCF_P372" w:cs="QCF_P372"/>
          <w:color w:val="000000"/>
          <w:sz w:val="36"/>
          <w:szCs w:val="36"/>
          <w:rtl/>
        </w:rPr>
        <w:t xml:space="preserve">ﭤ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22"/>
      </w:r>
      <w:r w:rsidRPr="00FE6A5C">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وهذا من تشابه قلوب الكفار المذكور في قوله تعالى : </w:t>
      </w:r>
      <w:r w:rsidRPr="00641231">
        <w:rPr>
          <w:rFonts w:ascii="QCF_BSML" w:eastAsiaTheme="minorHAnsi" w:hAnsi="QCF_BSML" w:cs="QCF_BSML"/>
          <w:color w:val="000000"/>
          <w:sz w:val="36"/>
          <w:szCs w:val="36"/>
          <w:rtl/>
        </w:rPr>
        <w:t xml:space="preserve">ﭽ </w:t>
      </w:r>
      <w:r w:rsidRPr="00641231">
        <w:rPr>
          <w:rFonts w:ascii="QCF_P018" w:eastAsiaTheme="minorHAnsi" w:hAnsi="QCF_P018" w:cs="QCF_P018"/>
          <w:color w:val="000000"/>
          <w:sz w:val="36"/>
          <w:szCs w:val="36"/>
          <w:rtl/>
        </w:rPr>
        <w:t>ﯶ  ﯷ</w:t>
      </w:r>
      <w:r w:rsidRPr="00641231">
        <w:rPr>
          <w:rFonts w:ascii="QCF_P018" w:eastAsiaTheme="minorHAnsi" w:hAnsi="QCF_P018" w:cs="QCF_P018"/>
          <w:color w:val="0000A5"/>
          <w:sz w:val="36"/>
          <w:szCs w:val="36"/>
          <w:rtl/>
        </w:rPr>
        <w:t>ﯸ</w:t>
      </w:r>
      <w:r w:rsidRPr="00641231">
        <w:rPr>
          <w:rFonts w:ascii="QCF_P018" w:eastAsiaTheme="minorHAnsi" w:hAnsi="QCF_P018" w:cs="QCF_P018"/>
          <w:color w:val="000000"/>
          <w:sz w:val="36"/>
          <w:szCs w:val="36"/>
          <w:rtl/>
        </w:rPr>
        <w:t xml:space="preserve">     </w:t>
      </w:r>
      <w:r w:rsidRPr="00641231">
        <w:rPr>
          <w:rFonts w:ascii="QCF_BSML" w:eastAsiaTheme="minorHAnsi" w:hAnsi="QCF_BSML" w:cs="QCF_BSML"/>
          <w:color w:val="000000"/>
          <w:sz w:val="36"/>
          <w:szCs w:val="36"/>
          <w:rtl/>
        </w:rPr>
        <w:t>ﭼ</w:t>
      </w:r>
      <w:r w:rsidRPr="00641231">
        <w:rPr>
          <w:rFonts w:ascii="Arial" w:eastAsiaTheme="minorHAnsi" w:hAnsi="Arial" w:cs="Arial"/>
          <w:color w:val="000000"/>
          <w:sz w:val="36"/>
          <w:szCs w:val="36"/>
          <w:rtl/>
        </w:rPr>
        <w:t xml:space="preserve"> </w:t>
      </w:r>
      <w:r w:rsidRPr="00FE6A5C">
        <w:rPr>
          <w:rFonts w:ascii="Traditional Arabic" w:eastAsiaTheme="minorHAnsi" w:hAnsi="Traditional Arabic" w:cs="Traditional Arabic" w:hint="cs"/>
          <w:color w:val="000000"/>
          <w:sz w:val="36"/>
          <w:szCs w:val="36"/>
          <w:vertAlign w:val="superscript"/>
          <w:rtl/>
        </w:rPr>
        <w:t>(</w:t>
      </w:r>
      <w:r w:rsidRPr="00FE6A5C">
        <w:rPr>
          <w:rStyle w:val="a4"/>
          <w:rFonts w:ascii="Arabic Typesetting" w:hAnsi="Arabic Typesetting" w:cs="Traditional Arabic"/>
          <w:sz w:val="36"/>
          <w:szCs w:val="36"/>
          <w:rtl/>
        </w:rPr>
        <w:footnoteReference w:id="223"/>
      </w:r>
      <w:r w:rsidRPr="00FE6A5C">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 الآية.</w:t>
      </w:r>
    </w:p>
    <w:p w:rsidR="004B34A1" w:rsidRPr="00FE6A5C" w:rsidRDefault="004B34A1" w:rsidP="004B34A1">
      <w:pPr>
        <w:jc w:val="both"/>
        <w:rPr>
          <w:rFonts w:ascii="Arabic Typesetting" w:hAnsi="Arabic Typesetting" w:cs="Traditional Arabic"/>
          <w:b/>
          <w:bCs/>
          <w:sz w:val="36"/>
          <w:szCs w:val="36"/>
          <w:rtl/>
        </w:rPr>
      </w:pPr>
      <w:r w:rsidRPr="00FE6A5C">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الذي ذهب إليه ابن كثير ومن معه من المفسرين من تفسير هذه الآية من سورة الأنعام بماسبق من آيات صحيح لم أجد من نحى نحوهم في هذا بل عامة المفسرين يذكرون المعنى فقط والله أعلم .</w:t>
      </w:r>
    </w:p>
    <w:p w:rsidR="004B34A1" w:rsidRPr="00527AC4" w:rsidRDefault="004B34A1" w:rsidP="004B34A1">
      <w:pPr>
        <w:jc w:val="both"/>
        <w:rPr>
          <w:rFonts w:ascii="Arabic Typesetting" w:hAnsi="Arabic Typesetting" w:cs="Traditional Arabic"/>
          <w:b/>
          <w:bCs/>
          <w:sz w:val="36"/>
          <w:szCs w:val="36"/>
          <w:rtl/>
        </w:rPr>
      </w:pPr>
      <w:r w:rsidRPr="00527AC4">
        <w:rPr>
          <w:rFonts w:ascii="Arabic Typesetting" w:hAnsi="Arabic Typesetting" w:cs="Traditional Arabic" w:hint="cs"/>
          <w:b/>
          <w:bCs/>
          <w:sz w:val="36"/>
          <w:szCs w:val="36"/>
          <w:rtl/>
        </w:rPr>
        <w:t>وجه البيان والارتباط :</w:t>
      </w:r>
    </w:p>
    <w:p w:rsidR="004B34A1" w:rsidRPr="00E63C4F"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هذا الوجه هو جمع ماكان بصدد موضوع واحد من آيات القرآن </w:t>
      </w:r>
      <w:r>
        <w:rPr>
          <w:rFonts w:ascii="Arabic Typesetting" w:hAnsi="Arabic Typesetting" w:cs="Traditional Arabic" w:hint="cs"/>
          <w:sz w:val="36"/>
          <w:szCs w:val="36"/>
          <w:rtl/>
        </w:rPr>
        <w:t xml:space="preserve">حيث </w:t>
      </w:r>
      <w:r w:rsidRPr="00641231">
        <w:rPr>
          <w:rFonts w:ascii="Arabic Typesetting" w:hAnsi="Arabic Typesetting" w:cs="Traditional Arabic" w:hint="cs"/>
          <w:sz w:val="36"/>
          <w:szCs w:val="36"/>
          <w:rtl/>
        </w:rPr>
        <w:t>نهى الله سبحانه وتعالى نبيه في آية الأنعام هذه عن فعل</w:t>
      </w:r>
      <w:r>
        <w:rPr>
          <w:rFonts w:ascii="Arabic Typesetting" w:hAnsi="Arabic Typesetting" w:cs="Traditional Arabic" w:hint="cs"/>
          <w:sz w:val="36"/>
          <w:szCs w:val="36"/>
          <w:rtl/>
        </w:rPr>
        <w:t>ٍ هو الطرد وأمره</w:t>
      </w:r>
      <w:r w:rsidRPr="00641231">
        <w:rPr>
          <w:rFonts w:ascii="Arabic Typesetting" w:hAnsi="Arabic Typesetting" w:cs="Traditional Arabic" w:hint="cs"/>
          <w:sz w:val="36"/>
          <w:szCs w:val="36"/>
          <w:rtl/>
        </w:rPr>
        <w:t xml:space="preserve"> في آيات أخرى بأمر ونهي أيضاً </w:t>
      </w:r>
      <w:r w:rsidRPr="00641231">
        <w:rPr>
          <w:rFonts w:ascii="Arabic Typesetting" w:hAnsi="Arabic Typesetting" w:cs="Traditional Arabic" w:hint="cs"/>
          <w:sz w:val="36"/>
          <w:szCs w:val="36"/>
          <w:rtl/>
        </w:rPr>
        <w:lastRenderedPageBreak/>
        <w:t>لجامع في الصفة بين كلٍ وهوقوله تعالى:</w:t>
      </w:r>
      <w:r w:rsidRPr="00641231">
        <w:rPr>
          <w:rFonts w:ascii="QCF_BSML" w:eastAsiaTheme="minorHAnsi" w:hAnsi="QCF_BSML" w:cs="QCF_BSML"/>
          <w:color w:val="000000"/>
          <w:sz w:val="36"/>
          <w:szCs w:val="36"/>
          <w:rtl/>
        </w:rPr>
        <w:t xml:space="preserve"> ﭽ </w:t>
      </w:r>
      <w:r w:rsidRPr="00641231">
        <w:rPr>
          <w:rFonts w:ascii="QCF_P133" w:eastAsiaTheme="minorHAnsi" w:hAnsi="QCF_P133" w:cs="QCF_P133"/>
          <w:color w:val="000000"/>
          <w:sz w:val="36"/>
          <w:szCs w:val="36"/>
          <w:rtl/>
        </w:rPr>
        <w:t>ﯴ  ﯵ  ﯶ  ﯷ   ﯸ  ﯹ     ﯺ</w:t>
      </w:r>
      <w:r w:rsidRPr="00641231">
        <w:rPr>
          <w:rFonts w:ascii="QCF_P133" w:eastAsiaTheme="minorHAnsi" w:hAnsi="QCF_P133" w:cs="QCF_P133"/>
          <w:color w:val="0000A5"/>
          <w:sz w:val="36"/>
          <w:szCs w:val="36"/>
          <w:rtl/>
        </w:rPr>
        <w:t>ﯻ</w:t>
      </w:r>
      <w:r w:rsidRPr="00641231">
        <w:rPr>
          <w:rFonts w:ascii="QCF_P133" w:eastAsiaTheme="minorHAnsi" w:hAnsi="QCF_P133" w:cs="QCF_P133"/>
          <w:color w:val="000000"/>
          <w:sz w:val="36"/>
          <w:szCs w:val="36"/>
          <w:rtl/>
        </w:rPr>
        <w:t xml:space="preserve">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24"/>
      </w:r>
      <w:r w:rsidRPr="00FE6A5C">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وقوله تعالى </w:t>
      </w:r>
      <w:r>
        <w:rPr>
          <w:rFonts w:ascii="QCF_BSML" w:eastAsiaTheme="minorHAnsi" w:hAnsi="QCF_BSML" w:cs="QCF_BSML" w:hint="cs"/>
          <w:color w:val="000000"/>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297" w:eastAsiaTheme="minorHAnsi" w:hAnsi="QCF_P297" w:cs="QCF_P297"/>
          <w:color w:val="000000"/>
          <w:sz w:val="36"/>
          <w:szCs w:val="36"/>
          <w:rtl/>
        </w:rPr>
        <w:t>ﭔ  ﭕ  ﭖ  ﭗ  ﭘ   ﭙ  ﭚ</w:t>
      </w:r>
      <w:r w:rsidRPr="00641231">
        <w:rPr>
          <w:rFonts w:ascii="QCF_P297" w:eastAsiaTheme="minorHAnsi" w:hAnsi="QCF_P297" w:cs="QCF_P297"/>
          <w:color w:val="0000A5"/>
          <w:sz w:val="36"/>
          <w:szCs w:val="36"/>
          <w:rtl/>
        </w:rPr>
        <w:t>ﭛ</w:t>
      </w:r>
      <w:r w:rsidRPr="00641231">
        <w:rPr>
          <w:rFonts w:ascii="QCF_P297" w:eastAsiaTheme="minorHAnsi" w:hAnsi="QCF_P297" w:cs="QCF_P297"/>
          <w:color w:val="000000"/>
          <w:sz w:val="36"/>
          <w:szCs w:val="36"/>
          <w:rtl/>
        </w:rPr>
        <w:t xml:space="preserve">  </w:t>
      </w:r>
      <w:r w:rsidRPr="00641231">
        <w:rPr>
          <w:rFonts w:ascii="QCF_BSML" w:eastAsiaTheme="minorHAnsi" w:hAnsi="QCF_BSML" w:cs="QCF_BSML"/>
          <w:color w:val="000000"/>
          <w:sz w:val="36"/>
          <w:szCs w:val="36"/>
          <w:rtl/>
        </w:rPr>
        <w:t>ﭼ</w:t>
      </w:r>
      <w:r w:rsidRPr="00FE6A5C">
        <w:rPr>
          <w:rFonts w:ascii="Traditional Arabic" w:eastAsiaTheme="minorHAnsi" w:hAnsi="Traditional Arabic" w:cs="Traditional Arabic"/>
          <w:color w:val="000000"/>
          <w:sz w:val="36"/>
          <w:szCs w:val="36"/>
          <w:vertAlign w:val="superscript"/>
          <w:rtl/>
        </w:rPr>
        <w:t>(</w:t>
      </w:r>
      <w:r w:rsidRPr="00FE6A5C">
        <w:rPr>
          <w:rStyle w:val="a4"/>
          <w:rFonts w:ascii="Traditional Arabic" w:eastAsiaTheme="minorHAnsi" w:hAnsi="Traditional Arabic" w:cs="Traditional Arabic"/>
          <w:color w:val="000000"/>
          <w:sz w:val="36"/>
          <w:szCs w:val="36"/>
          <w:rtl/>
        </w:rPr>
        <w:footnoteReference w:id="225"/>
      </w:r>
      <w:r w:rsidRPr="00FE6A5C">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hint="cs"/>
          <w:sz w:val="36"/>
          <w:szCs w:val="36"/>
          <w:rtl/>
        </w:rPr>
        <w:t>وهو طريق صحيح في تفسير القرآن بالقرآن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السادس عشر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134" w:eastAsiaTheme="minorHAnsi" w:hAnsi="QCF_P134" w:cs="QCF_P134"/>
          <w:color w:val="000000"/>
          <w:sz w:val="36"/>
          <w:szCs w:val="36"/>
          <w:rtl/>
        </w:rPr>
        <w:t>ﭑ  ﭒ  ﭓ  ﭔ  ﭕ  ﭖ  ﭗ  ﭘ   ﭙ  ﭚ  ﭛ</w:t>
      </w:r>
      <w:r w:rsidRPr="00641231">
        <w:rPr>
          <w:rFonts w:ascii="QCF_P134" w:eastAsiaTheme="minorHAnsi" w:hAnsi="QCF_P134" w:cs="QCF_P134"/>
          <w:color w:val="0000A5"/>
          <w:sz w:val="36"/>
          <w:szCs w:val="36"/>
          <w:rtl/>
        </w:rPr>
        <w:t>ﭜ</w:t>
      </w:r>
      <w:r w:rsidRPr="00641231">
        <w:rPr>
          <w:rFonts w:ascii="QCF_P134" w:eastAsiaTheme="minorHAnsi" w:hAnsi="QCF_P134" w:cs="QCF_P134"/>
          <w:color w:val="000000"/>
          <w:sz w:val="36"/>
          <w:szCs w:val="36"/>
          <w:rtl/>
        </w:rPr>
        <w:t xml:space="preserve">  ﭝ  ﭞ  ﭟ  ﭠ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26"/>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الآية المفسِّرة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503" w:eastAsiaTheme="minorHAnsi" w:hAnsi="QCF_P503" w:cs="QCF_P503"/>
          <w:color w:val="000000"/>
          <w:sz w:val="36"/>
          <w:szCs w:val="36"/>
          <w:rtl/>
        </w:rPr>
        <w:t>ﯝ  ﯞ  ﯟ   ﯠ  ﯡ  ﯢ  ﯣ           ﯤ  ﯥ  ﯦ  ﯧ</w:t>
      </w:r>
      <w:r w:rsidRPr="00641231">
        <w:rPr>
          <w:rFonts w:ascii="QCF_P503" w:eastAsiaTheme="minorHAnsi" w:hAnsi="QCF_P503" w:cs="QCF_P503"/>
          <w:color w:val="0000A5"/>
          <w:sz w:val="36"/>
          <w:szCs w:val="36"/>
          <w:rtl/>
        </w:rPr>
        <w:t>ﯨ</w:t>
      </w:r>
      <w:r w:rsidRPr="00641231">
        <w:rPr>
          <w:rFonts w:ascii="QCF_P503" w:eastAsiaTheme="minorHAnsi" w:hAnsi="QCF_P503" w:cs="QCF_P503"/>
          <w:color w:val="000000"/>
          <w:sz w:val="36"/>
          <w:szCs w:val="36"/>
          <w:rtl/>
        </w:rPr>
        <w:t xml:space="preserve">  ﯩ  ﯪ  ﯫ  ﯬ   ﯭ  ﯮ  ﯯ   ﯰ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27"/>
      </w:r>
      <w:r w:rsidRPr="00273DA5">
        <w:rPr>
          <w:rFonts w:ascii="Traditional Arabic" w:eastAsiaTheme="minorHAnsi" w:hAnsi="Traditional Arabic" w:cs="Traditional Arabic" w:hint="cs"/>
          <w:color w:val="000000"/>
          <w:sz w:val="36"/>
          <w:szCs w:val="36"/>
          <w:vertAlign w:val="superscript"/>
          <w:rtl/>
        </w:rPr>
        <w:t>)</w:t>
      </w:r>
      <w:r w:rsidRPr="00273DA5">
        <w:rPr>
          <w:rFonts w:ascii="Arial" w:eastAsiaTheme="minorHAnsi" w:hAnsi="Arial" w:cs="Arial"/>
          <w:color w:val="000000"/>
          <w:sz w:val="36"/>
          <w:szCs w:val="36"/>
          <w:vertAlign w:val="superscript"/>
          <w:rtl/>
        </w:rPr>
        <w:t xml:space="preserve"> </w:t>
      </w:r>
    </w:p>
    <w:p w:rsidR="004B34A1" w:rsidRPr="00273DA5" w:rsidRDefault="004B34A1" w:rsidP="004B34A1">
      <w:pPr>
        <w:jc w:val="both"/>
        <w:rPr>
          <w:rFonts w:ascii="Arabic Typesetting" w:hAnsi="Arabic Typesetting" w:cs="Traditional Arabic"/>
          <w:b/>
          <w:bCs/>
          <w:sz w:val="36"/>
          <w:szCs w:val="36"/>
          <w:rtl/>
        </w:rPr>
      </w:pPr>
      <w:r w:rsidRPr="00273DA5">
        <w:rPr>
          <w:rFonts w:ascii="Arabic Typesetting" w:hAnsi="Arabic Typesetting" w:cs="Traditional Arabic" w:hint="cs"/>
          <w:b/>
          <w:bCs/>
          <w:sz w:val="36"/>
          <w:szCs w:val="36"/>
          <w:rtl/>
        </w:rPr>
        <w:t>الأقوال الواردة في ذلك :</w:t>
      </w:r>
    </w:p>
    <w:p w:rsidR="004B34A1" w:rsidRPr="00273DA5" w:rsidRDefault="004B34A1" w:rsidP="004B34A1">
      <w:pPr>
        <w:jc w:val="both"/>
        <w:rPr>
          <w:rFonts w:ascii="Traditional Arabic" w:hAnsi="Traditional Arabic" w:cs="Traditional Arabic"/>
          <w:sz w:val="36"/>
          <w:szCs w:val="36"/>
          <w:rtl/>
        </w:rPr>
      </w:pPr>
      <w:r>
        <w:rPr>
          <w:rFonts w:ascii="Arabic Typesetting" w:hAnsi="Arabic Typesetting" w:cs="Traditional Arabic" w:hint="cs"/>
          <w:sz w:val="36"/>
          <w:szCs w:val="36"/>
          <w:rtl/>
        </w:rPr>
        <w:t xml:space="preserve">     قال ابن كثير</w:t>
      </w:r>
      <w:r w:rsidRPr="00527AC4">
        <w:rPr>
          <w:rFonts w:ascii="Arabic Typesetting" w:hAnsi="Arabic Typesetting" w:cs="Traditional Arabic" w:hint="cs"/>
          <w:sz w:val="36"/>
          <w:szCs w:val="36"/>
          <w:vertAlign w:val="superscript"/>
          <w:rtl/>
        </w:rPr>
        <w:t>(</w:t>
      </w:r>
      <w:r w:rsidRPr="00527AC4">
        <w:rPr>
          <w:rStyle w:val="a4"/>
          <w:rFonts w:ascii="Arabic Typesetting" w:hAnsi="Arabic Typesetting" w:cs="Traditional Arabic"/>
          <w:sz w:val="36"/>
          <w:szCs w:val="36"/>
          <w:rtl/>
        </w:rPr>
        <w:footnoteReference w:id="228"/>
      </w:r>
      <w:r w:rsidRPr="00527AC4">
        <w:rPr>
          <w:rFonts w:ascii="Arabic Typesetting" w:hAnsi="Arabic Typesetting" w:cs="Traditional Arabic" w:hint="cs"/>
          <w:sz w:val="36"/>
          <w:szCs w:val="36"/>
          <w:vertAlign w:val="superscript"/>
          <w:rtl/>
        </w:rPr>
        <w:t xml:space="preserve">) </w:t>
      </w:r>
      <w:r>
        <w:rPr>
          <w:rFonts w:ascii="Arabic Typesetting" w:hAnsi="Arabic Typesetting" w:cs="Traditional Arabic" w:hint="cs"/>
          <w:sz w:val="36"/>
          <w:szCs w:val="36"/>
          <w:rtl/>
        </w:rPr>
        <w:t xml:space="preserve">والشنقيطي </w:t>
      </w:r>
      <w:r w:rsidRPr="00273DA5">
        <w:rPr>
          <w:rFonts w:ascii="Traditional Arabic" w:eastAsiaTheme="minorHAnsi" w:hAnsi="Traditional Arabic" w:cs="Traditional Arabic"/>
          <w:color w:val="000000"/>
          <w:sz w:val="36"/>
          <w:szCs w:val="36"/>
          <w:vertAlign w:val="superscript"/>
          <w:rtl/>
        </w:rPr>
        <w:t>(</w:t>
      </w:r>
      <w:r w:rsidRPr="00273DA5">
        <w:rPr>
          <w:rStyle w:val="a4"/>
          <w:rFonts w:ascii="Traditional Arabic" w:hAnsi="Traditional Arabic" w:cs="Traditional Arabic"/>
          <w:sz w:val="36"/>
          <w:szCs w:val="36"/>
          <w:rtl/>
        </w:rPr>
        <w:footnoteReference w:id="229"/>
      </w:r>
      <w:r w:rsidRPr="00273DA5">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وقوله: </w:t>
      </w:r>
      <w:r w:rsidRPr="00641231">
        <w:rPr>
          <w:rFonts w:ascii="QCF_BSML" w:eastAsiaTheme="minorHAnsi" w:hAnsi="QCF_BSML" w:cs="QCF_BSML"/>
          <w:color w:val="000000"/>
          <w:sz w:val="36"/>
          <w:szCs w:val="36"/>
          <w:rtl/>
        </w:rPr>
        <w:t xml:space="preserve">ﭽ </w:t>
      </w:r>
      <w:r w:rsidRPr="00641231">
        <w:rPr>
          <w:rFonts w:ascii="QCF_P134" w:eastAsiaTheme="minorHAnsi" w:hAnsi="QCF_P134" w:cs="QCF_P134"/>
          <w:color w:val="000000"/>
          <w:sz w:val="36"/>
          <w:szCs w:val="36"/>
          <w:rtl/>
        </w:rPr>
        <w:t xml:space="preserve">ﭑ  ﭒ  ﭓ  ﭔ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30"/>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أي: ابتلينا واختبرنا وامتحنا بعضهم ببعض</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w:t>
      </w:r>
      <w:r w:rsidRPr="00641231">
        <w:rPr>
          <w:rFonts w:ascii="QCF_P134" w:eastAsiaTheme="minorHAnsi" w:hAnsi="QCF_P134" w:cs="QCF_P134"/>
          <w:color w:val="000000"/>
          <w:sz w:val="36"/>
          <w:szCs w:val="36"/>
          <w:rtl/>
        </w:rPr>
        <w:t xml:space="preserve"> ﭕ  ﭖ  ﭗ  ﭘ   ﭙ  ﭚ</w:t>
      </w:r>
      <w:r>
        <w:rPr>
          <w:rFonts w:ascii="QCF_P134" w:eastAsiaTheme="minorHAnsi" w:hAnsi="QCF_P134" w:cs="QCF_P134" w:hint="cs"/>
          <w:color w:val="000000"/>
          <w:sz w:val="36"/>
          <w:szCs w:val="36"/>
          <w:rtl/>
        </w:rPr>
        <w:t xml:space="preserve">                      </w:t>
      </w:r>
      <w:r w:rsidRPr="00641231">
        <w:rPr>
          <w:rFonts w:ascii="QCF_P134" w:eastAsiaTheme="minorHAnsi" w:hAnsi="QCF_P134" w:cs="QCF_P134"/>
          <w:color w:val="000000"/>
          <w:sz w:val="36"/>
          <w:szCs w:val="36"/>
          <w:rtl/>
        </w:rPr>
        <w:t xml:space="preserve">  ﭛ</w:t>
      </w:r>
      <w:r w:rsidRPr="00641231">
        <w:rPr>
          <w:rFonts w:ascii="QCF_P134" w:eastAsiaTheme="minorHAnsi" w:hAnsi="QCF_P134" w:cs="QCF_P134"/>
          <w:color w:val="0000A5"/>
          <w:sz w:val="36"/>
          <w:szCs w:val="36"/>
          <w:rtl/>
        </w:rPr>
        <w:t>ﭜ</w:t>
      </w:r>
      <w:r w:rsidRPr="00641231">
        <w:rPr>
          <w:rFonts w:ascii="QCF_P134" w:eastAsiaTheme="minorHAnsi" w:hAnsi="QCF_P134" w:cs="QCF_P134"/>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31"/>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وذلك أن رسول الله صلى الله عليه وسلم كان غالب من اتبعه في أول البعثه، ضعفاء الناس من الرجال والنساء والعبيد والإماء، ولم يتبعه من الأشراف إلا قليل، كما قال قومُ نوح لنوح:</w:t>
      </w:r>
      <w:r w:rsidRPr="00641231">
        <w:rPr>
          <w:rFonts w:ascii="QCF_BSML" w:eastAsiaTheme="minorHAnsi" w:hAnsi="QCF_BSML" w:cs="QCF_BSML"/>
          <w:color w:val="000000"/>
          <w:sz w:val="36"/>
          <w:szCs w:val="36"/>
          <w:rtl/>
        </w:rPr>
        <w:t xml:space="preserve"> ﭽ </w:t>
      </w:r>
      <w:r w:rsidRPr="00641231">
        <w:rPr>
          <w:rFonts w:ascii="QCF_P224" w:eastAsiaTheme="minorHAnsi" w:hAnsi="QCF_P224" w:cs="QCF_P224"/>
          <w:color w:val="000000"/>
          <w:sz w:val="36"/>
          <w:szCs w:val="36"/>
          <w:rtl/>
        </w:rPr>
        <w:t>ﯠ  ﯡ  ﯢ  ﯣ  ﯤ  ﯥ  ﯦ  ﯧ   ﯨ</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32"/>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lastRenderedPageBreak/>
        <w:t xml:space="preserve">وكما قال  هرقل ملك الروم لأبي سفيان حين سأله </w:t>
      </w:r>
      <w:r w:rsidRPr="00641231">
        <w:rPr>
          <w:rFonts w:ascii="Arabic Typesetting" w:hAnsi="Arabic Typesetting" w:cs="Traditional Arabic" w:hint="cs"/>
          <w:sz w:val="36"/>
          <w:szCs w:val="36"/>
          <w:rtl/>
        </w:rPr>
        <w:t xml:space="preserve">عن النبي صلى الله عليه وسلم </w:t>
      </w:r>
      <w:r w:rsidRPr="00641231">
        <w:rPr>
          <w:rFonts w:ascii="Arabic Typesetting" w:hAnsi="Arabic Typesetting" w:cs="Traditional Arabic"/>
          <w:sz w:val="36"/>
          <w:szCs w:val="36"/>
          <w:rtl/>
        </w:rPr>
        <w:t>، فقال له: فهل  اتبعه ضعفاء الناس أو أشرافهم</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قال: بل ضعفاؤهم. فقال: هم أتباع الرسل</w:t>
      </w:r>
      <w:r w:rsidRPr="00273DA5">
        <w:rPr>
          <w:rFonts w:ascii="Traditional Arabic" w:hAnsi="Traditional Arabic" w:cs="Traditional Arabic" w:hint="cs"/>
          <w:sz w:val="36"/>
          <w:szCs w:val="36"/>
          <w:vertAlign w:val="superscript"/>
          <w:rtl/>
        </w:rPr>
        <w:t>(</w:t>
      </w:r>
      <w:r w:rsidRPr="00273DA5">
        <w:rPr>
          <w:rStyle w:val="a4"/>
          <w:rFonts w:ascii="Arabic Typesetting" w:hAnsi="Arabic Typesetting" w:cs="Traditional Arabic"/>
          <w:sz w:val="36"/>
          <w:szCs w:val="36"/>
          <w:rtl/>
        </w:rPr>
        <w:footnoteReference w:id="233"/>
      </w:r>
      <w:r w:rsidRPr="00273DA5">
        <w:rPr>
          <w:rFonts w:ascii="Arabic Typesetting" w:hAnsi="Arabic Typesetting" w:cs="Traditional Arabic" w:hint="cs"/>
          <w:sz w:val="36"/>
          <w:szCs w:val="36"/>
          <w:vertAlign w:val="superscript"/>
          <w:rtl/>
        </w:rPr>
        <w:t>)</w:t>
      </w:r>
    </w:p>
    <w:p w:rsidR="00362831" w:rsidRDefault="00362831" w:rsidP="004B34A1">
      <w:pPr>
        <w:jc w:val="both"/>
        <w:rPr>
          <w:rFonts w:ascii="Arabic Typesetting" w:hAnsi="Arabic Typesetting" w:cs="Traditional Arabic"/>
          <w:sz w:val="36"/>
          <w:szCs w:val="36"/>
          <w:rtl/>
        </w:rPr>
      </w:pPr>
    </w:p>
    <w:p w:rsidR="00362831" w:rsidRDefault="00362831" w:rsidP="004B34A1">
      <w:pPr>
        <w:jc w:val="both"/>
        <w:rPr>
          <w:rFonts w:ascii="Arabic Typesetting" w:hAnsi="Arabic Typesetting" w:cs="Traditional Arabic"/>
          <w:sz w:val="36"/>
          <w:szCs w:val="36"/>
          <w:rtl/>
        </w:rPr>
      </w:pPr>
    </w:p>
    <w:p w:rsidR="004B34A1" w:rsidRPr="00641231" w:rsidRDefault="00362831" w:rsidP="004B34A1">
      <w:pPr>
        <w:jc w:val="both"/>
        <w:rPr>
          <w:rFonts w:ascii="Arabic Typesetting" w:hAnsi="Arabic Typesetting" w:cs="Traditional Arabic"/>
          <w:sz w:val="36"/>
          <w:szCs w:val="36"/>
          <w:rtl/>
        </w:rPr>
      </w:pPr>
      <w:r>
        <w:rPr>
          <w:rFonts w:ascii="QCF_BSML" w:eastAsiaTheme="minorHAnsi" w:hAnsi="QCF_BSML" w:cs="QCF_BSML"/>
          <w:color w:val="000000"/>
          <w:sz w:val="36"/>
          <w:szCs w:val="36"/>
          <w:rtl/>
        </w:rPr>
        <w:t xml:space="preserve">ﭽ </w:t>
      </w:r>
      <w:r>
        <w:rPr>
          <w:rFonts w:ascii="QCF_P274" w:eastAsiaTheme="minorHAnsi" w:hAnsi="QCF_P274" w:cs="QCF_P274"/>
          <w:color w:val="000000"/>
          <w:sz w:val="36"/>
          <w:szCs w:val="36"/>
          <w:rtl/>
        </w:rPr>
        <w:t xml:space="preserve">ﮇ  ﮈ  ﮉ      ﮊ   </w:t>
      </w:r>
      <w:r>
        <w:rPr>
          <w:rFonts w:ascii="QCF_BSML" w:eastAsiaTheme="minorHAnsi" w:hAnsi="QCF_BSML" w:cs="QCF_BSML"/>
          <w:color w:val="000000"/>
          <w:sz w:val="36"/>
          <w:szCs w:val="36"/>
          <w:rtl/>
        </w:rPr>
        <w:t>ﭼ</w:t>
      </w:r>
      <w:r w:rsidR="004B34A1" w:rsidRPr="00641231">
        <w:rPr>
          <w:rFonts w:ascii="Arabic Typesetting" w:hAnsi="Arabic Typesetting" w:cs="Traditional Arabic"/>
          <w:sz w:val="36"/>
          <w:szCs w:val="36"/>
          <w:rtl/>
        </w:rPr>
        <w:t>الغرض: أن مشركي قريش كانوا يسخرون بمن آمن من ضعفائهم، ويعذبون من يقدرون عليه منهم، وكانوا يقولون:</w:t>
      </w:r>
      <w:r w:rsidR="004B34A1" w:rsidRPr="00641231">
        <w:rPr>
          <w:rFonts w:ascii="QCF_BSML" w:eastAsiaTheme="minorHAnsi" w:hAnsi="QCF_BSML" w:cs="QCF_BSML"/>
          <w:color w:val="000000"/>
          <w:sz w:val="36"/>
          <w:szCs w:val="36"/>
          <w:rtl/>
        </w:rPr>
        <w:t xml:space="preserve"> ﭽ</w:t>
      </w:r>
      <w:r w:rsidR="004B34A1" w:rsidRPr="00641231">
        <w:rPr>
          <w:rFonts w:ascii="QCF_P134" w:eastAsiaTheme="minorHAnsi" w:hAnsi="QCF_P134" w:cs="QCF_P134"/>
          <w:color w:val="000000"/>
          <w:sz w:val="36"/>
          <w:szCs w:val="36"/>
          <w:rtl/>
        </w:rPr>
        <w:t xml:space="preserve">  ﭖ  ﭗ  ﭘ   ﭙ  ﭚ  ﭛ</w:t>
      </w:r>
      <w:r w:rsidR="004B34A1" w:rsidRPr="00641231">
        <w:rPr>
          <w:rFonts w:ascii="QCF_P134" w:eastAsiaTheme="minorHAnsi" w:hAnsi="QCF_P134" w:cs="QCF_P134"/>
          <w:color w:val="0000A5"/>
          <w:sz w:val="36"/>
          <w:szCs w:val="36"/>
          <w:rtl/>
        </w:rPr>
        <w:t>ﭜ</w:t>
      </w:r>
      <w:r w:rsidR="004B34A1" w:rsidRPr="00641231">
        <w:rPr>
          <w:rFonts w:ascii="QCF_P134" w:eastAsiaTheme="minorHAnsi" w:hAnsi="QCF_P134" w:cs="QCF_P134"/>
          <w:color w:val="000000"/>
          <w:sz w:val="36"/>
          <w:szCs w:val="36"/>
          <w:rtl/>
        </w:rPr>
        <w:t xml:space="preserve">  </w:t>
      </w:r>
      <w:r w:rsidR="004B34A1" w:rsidRPr="00641231">
        <w:rPr>
          <w:rFonts w:ascii="QCF_BSML" w:eastAsiaTheme="minorHAnsi" w:hAnsi="QCF_BSML" w:cs="QCF_BSML"/>
          <w:color w:val="000000"/>
          <w:sz w:val="36"/>
          <w:szCs w:val="36"/>
          <w:rtl/>
        </w:rPr>
        <w:t>ﭼ</w:t>
      </w:r>
      <w:r w:rsidR="004B34A1" w:rsidRPr="00273DA5">
        <w:rPr>
          <w:rFonts w:ascii="Traditional Arabic" w:eastAsiaTheme="minorHAnsi" w:hAnsi="Traditional Arabic" w:cs="Traditional Arabic" w:hint="cs"/>
          <w:color w:val="000000"/>
          <w:sz w:val="36"/>
          <w:szCs w:val="36"/>
          <w:vertAlign w:val="superscript"/>
          <w:rtl/>
        </w:rPr>
        <w:t>(</w:t>
      </w:r>
      <w:r w:rsidR="004B34A1" w:rsidRPr="00273DA5">
        <w:rPr>
          <w:rStyle w:val="a4"/>
          <w:rFonts w:ascii="QCF_BSML" w:eastAsiaTheme="minorHAnsi" w:hAnsi="QCF_BSML" w:cs="Traditional Arabic"/>
          <w:color w:val="000000"/>
          <w:sz w:val="36"/>
          <w:szCs w:val="36"/>
          <w:rtl/>
        </w:rPr>
        <w:footnoteReference w:id="234"/>
      </w:r>
      <w:r w:rsidR="004B34A1" w:rsidRPr="00273DA5">
        <w:rPr>
          <w:rFonts w:ascii="Traditional Arabic" w:eastAsiaTheme="minorHAnsi" w:hAnsi="Traditional Arabic" w:cs="Traditional Arabic" w:hint="cs"/>
          <w:color w:val="000000"/>
          <w:sz w:val="36"/>
          <w:szCs w:val="36"/>
          <w:vertAlign w:val="superscript"/>
          <w:rtl/>
        </w:rPr>
        <w:t>)</w:t>
      </w:r>
      <w:r w:rsidR="004B34A1" w:rsidRPr="00641231">
        <w:rPr>
          <w:rFonts w:ascii="Arial" w:eastAsiaTheme="minorHAnsi" w:hAnsi="Arial" w:cs="Traditional Arabic"/>
          <w:color w:val="000000"/>
          <w:sz w:val="36"/>
          <w:szCs w:val="36"/>
          <w:rtl/>
        </w:rPr>
        <w:t xml:space="preserve"> </w:t>
      </w:r>
      <w:r w:rsidR="004B34A1" w:rsidRPr="00641231">
        <w:rPr>
          <w:rFonts w:ascii="Arabic Typesetting" w:hAnsi="Arabic Typesetting" w:cs="Traditional Arabic"/>
          <w:sz w:val="36"/>
          <w:szCs w:val="36"/>
          <w:rtl/>
        </w:rPr>
        <w:t>أي: ما كان الله ليهدي هؤلاء إلى الخير -</w:t>
      </w:r>
      <w:r w:rsidR="004B34A1">
        <w:rPr>
          <w:rFonts w:ascii="Arabic Typesetting" w:hAnsi="Arabic Typesetting" w:cs="Traditional Arabic" w:hint="cs"/>
          <w:sz w:val="36"/>
          <w:szCs w:val="36"/>
          <w:rtl/>
        </w:rPr>
        <w:t xml:space="preserve"> </w:t>
      </w:r>
      <w:r w:rsidR="004B34A1" w:rsidRPr="00641231">
        <w:rPr>
          <w:rFonts w:ascii="Arabic Typesetting" w:hAnsi="Arabic Typesetting" w:cs="Traditional Arabic"/>
          <w:sz w:val="36"/>
          <w:szCs w:val="36"/>
          <w:rtl/>
        </w:rPr>
        <w:t>لو كان ما صاروا إليه خيرا -ويدعنا، كما قالوا:</w:t>
      </w:r>
      <w:r w:rsidR="004B34A1" w:rsidRPr="00641231">
        <w:rPr>
          <w:rFonts w:ascii="QCF_BSML" w:eastAsiaTheme="minorHAnsi" w:hAnsi="QCF_BSML" w:cs="QCF_BSML"/>
          <w:color w:val="000000"/>
          <w:sz w:val="36"/>
          <w:szCs w:val="36"/>
          <w:rtl/>
        </w:rPr>
        <w:t xml:space="preserve"> ﭽ </w:t>
      </w:r>
      <w:r w:rsidR="004B34A1" w:rsidRPr="00641231">
        <w:rPr>
          <w:rFonts w:ascii="QCF_P503" w:eastAsiaTheme="minorHAnsi" w:hAnsi="QCF_P503" w:cs="QCF_P503"/>
          <w:color w:val="000000"/>
          <w:sz w:val="36"/>
          <w:szCs w:val="36"/>
          <w:rtl/>
        </w:rPr>
        <w:t>ﯢ  ﯣ           ﯤ  ﯥ  ﯦ  ﯧ</w:t>
      </w:r>
      <w:r w:rsidR="004B34A1" w:rsidRPr="00641231">
        <w:rPr>
          <w:rFonts w:ascii="QCF_P503" w:eastAsiaTheme="minorHAnsi" w:hAnsi="QCF_P503" w:cs="QCF_P503"/>
          <w:color w:val="0000A5"/>
          <w:sz w:val="36"/>
          <w:szCs w:val="36"/>
          <w:rtl/>
        </w:rPr>
        <w:t>ﯨ</w:t>
      </w:r>
      <w:r w:rsidR="004B34A1" w:rsidRPr="00641231">
        <w:rPr>
          <w:rFonts w:ascii="QCF_P503" w:eastAsiaTheme="minorHAnsi" w:hAnsi="QCF_P503" w:cs="QCF_P503"/>
          <w:color w:val="000000"/>
          <w:sz w:val="36"/>
          <w:szCs w:val="36"/>
          <w:rtl/>
        </w:rPr>
        <w:t xml:space="preserve">  </w:t>
      </w:r>
      <w:r w:rsidR="004B34A1" w:rsidRPr="00641231">
        <w:rPr>
          <w:rFonts w:ascii="QCF_BSML" w:eastAsiaTheme="minorHAnsi" w:hAnsi="QCF_BSML" w:cs="QCF_BSML"/>
          <w:color w:val="000000"/>
          <w:sz w:val="36"/>
          <w:szCs w:val="36"/>
          <w:rtl/>
        </w:rPr>
        <w:t>ﭼ</w:t>
      </w:r>
      <w:r w:rsidR="004B34A1" w:rsidRPr="00273DA5">
        <w:rPr>
          <w:rFonts w:ascii="Traditional Arabic" w:eastAsiaTheme="minorHAnsi" w:hAnsi="Traditional Arabic" w:cs="Traditional Arabic"/>
          <w:color w:val="000000"/>
          <w:sz w:val="36"/>
          <w:szCs w:val="36"/>
          <w:vertAlign w:val="superscript"/>
          <w:rtl/>
        </w:rPr>
        <w:t>(</w:t>
      </w:r>
      <w:r w:rsidR="004B34A1" w:rsidRPr="00273DA5">
        <w:rPr>
          <w:rStyle w:val="a4"/>
          <w:rFonts w:ascii="Traditional Arabic" w:eastAsiaTheme="minorHAnsi" w:hAnsi="Traditional Arabic" w:cs="Traditional Arabic"/>
          <w:color w:val="000000"/>
          <w:sz w:val="36"/>
          <w:szCs w:val="36"/>
          <w:rtl/>
        </w:rPr>
        <w:footnoteReference w:id="235"/>
      </w:r>
      <w:r w:rsidR="004B34A1" w:rsidRPr="00273DA5">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sz w:val="36"/>
          <w:szCs w:val="36"/>
          <w:rtl/>
        </w:rPr>
        <w:t>وكما قال تعالى:</w:t>
      </w:r>
      <w:r w:rsidRPr="00641231">
        <w:rPr>
          <w:rFonts w:ascii="QCF_BSML" w:eastAsiaTheme="minorHAnsi" w:hAnsi="QCF_BSML" w:cs="QCF_BSML"/>
          <w:color w:val="000000"/>
          <w:sz w:val="36"/>
          <w:szCs w:val="36"/>
          <w:rtl/>
        </w:rPr>
        <w:t xml:space="preserve"> ﭽ </w:t>
      </w:r>
      <w:r w:rsidRPr="00641231">
        <w:rPr>
          <w:rFonts w:ascii="QCF_P310" w:eastAsiaTheme="minorHAnsi" w:hAnsi="QCF_P310" w:cs="QCF_P310"/>
          <w:color w:val="000000"/>
          <w:sz w:val="36"/>
          <w:szCs w:val="36"/>
          <w:rtl/>
        </w:rPr>
        <w:t xml:space="preserve">ﮤ  ﮥ    ﮦ  ﮧ  ﮨ  ﮩ  ﮪ  ﮫ </w:t>
      </w:r>
      <w:r>
        <w:rPr>
          <w:rFonts w:ascii="QCF_P310" w:eastAsiaTheme="minorHAnsi" w:hAnsi="QCF_P310" w:cs="QCF_P310" w:hint="cs"/>
          <w:color w:val="000000"/>
          <w:sz w:val="36"/>
          <w:szCs w:val="36"/>
          <w:rtl/>
        </w:rPr>
        <w:t xml:space="preserve"> </w:t>
      </w:r>
      <w:r w:rsidRPr="00641231">
        <w:rPr>
          <w:rFonts w:ascii="QCF_P310" w:eastAsiaTheme="minorHAnsi" w:hAnsi="QCF_P310" w:cs="QCF_P310"/>
          <w:color w:val="000000"/>
          <w:sz w:val="36"/>
          <w:szCs w:val="36"/>
          <w:rtl/>
        </w:rPr>
        <w:t xml:space="preserve"> ﮬ   ﮭ  ﮮ  ﮯ    ﮰ   ﮱ  ﯓ  ﯔ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36"/>
      </w:r>
      <w:r w:rsidRPr="00273DA5">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قال الله تعالى في جواب ذلك:</w:t>
      </w:r>
      <w:r w:rsidRPr="00641231">
        <w:rPr>
          <w:rFonts w:ascii="QCF_BSML" w:eastAsiaTheme="minorHAnsi" w:hAnsi="QCF_BSML" w:cs="QCF_BSML"/>
          <w:color w:val="000000"/>
          <w:sz w:val="36"/>
          <w:szCs w:val="36"/>
          <w:rtl/>
        </w:rPr>
        <w:t xml:space="preserve"> ﭽ </w:t>
      </w:r>
      <w:r w:rsidRPr="00641231">
        <w:rPr>
          <w:rFonts w:ascii="QCF_P310" w:eastAsiaTheme="minorHAnsi" w:hAnsi="QCF_P310" w:cs="QCF_P310"/>
          <w:color w:val="000000"/>
          <w:sz w:val="36"/>
          <w:szCs w:val="36"/>
          <w:rtl/>
        </w:rPr>
        <w:t xml:space="preserve">ﯖ   ﯗ  ﯘ  ﯙ  ﯚ  ﯛ  ﯜ  ﯝ  ﯞ    </w:t>
      </w:r>
      <w:r w:rsidRPr="00641231">
        <w:rPr>
          <w:rFonts w:ascii="QCF_BSML" w:eastAsiaTheme="minorHAnsi" w:hAnsi="QCF_BSML" w:cs="QCF_BSML"/>
          <w:color w:val="000000"/>
          <w:sz w:val="36"/>
          <w:szCs w:val="36"/>
          <w:rtl/>
        </w:rPr>
        <w:t>ﭼ</w:t>
      </w:r>
      <w:r w:rsidRPr="006813CB">
        <w:rPr>
          <w:rFonts w:ascii="Traditional Arabic" w:eastAsiaTheme="minorHAnsi" w:hAnsi="Traditional Arabic" w:cs="Traditional Arabic" w:hint="cs"/>
          <w:color w:val="000000"/>
          <w:sz w:val="36"/>
          <w:szCs w:val="36"/>
          <w:vertAlign w:val="superscript"/>
          <w:rtl/>
        </w:rPr>
        <w:t>(</w:t>
      </w:r>
      <w:r w:rsidRPr="006813CB">
        <w:rPr>
          <w:rStyle w:val="a4"/>
          <w:rFonts w:ascii="Traditional Arabic" w:eastAsiaTheme="minorHAnsi" w:hAnsi="Traditional Arabic" w:cs="Traditional Arabic"/>
          <w:color w:val="000000"/>
          <w:sz w:val="36"/>
          <w:szCs w:val="36"/>
          <w:rtl/>
        </w:rPr>
        <w:footnoteReference w:id="237"/>
      </w:r>
      <w:r w:rsidRPr="006813CB">
        <w:rPr>
          <w:rFonts w:ascii="Traditional Arabic" w:eastAsiaTheme="minorHAnsi" w:hAnsi="Traditional Arabic" w:cs="Traditional Arabic" w:hint="cs"/>
          <w:color w:val="000000"/>
          <w:sz w:val="36"/>
          <w:szCs w:val="36"/>
          <w:vertAlign w:val="superscript"/>
          <w:rtl/>
        </w:rPr>
        <w:t>)</w:t>
      </w:r>
      <w:r w:rsidRPr="00273DA5">
        <w:rPr>
          <w:rFonts w:ascii="Traditional Arabic" w:eastAsiaTheme="minorHAnsi" w:hAnsi="Traditional Arabic" w:cs="Traditional Arabic"/>
          <w:color w:val="000000"/>
          <w:sz w:val="36"/>
          <w:szCs w:val="36"/>
          <w:rtl/>
        </w:rPr>
        <w:t xml:space="preserve"> </w:t>
      </w:r>
    </w:p>
    <w:p w:rsidR="004B34A1" w:rsidRPr="00641231" w:rsidRDefault="004B34A1" w:rsidP="004B34A1">
      <w:pPr>
        <w:jc w:val="both"/>
        <w:rPr>
          <w:rFonts w:ascii="Traditional Arabic" w:hAnsi="Traditional Arabic" w:cs="Traditional Arabic"/>
          <w:sz w:val="36"/>
          <w:szCs w:val="36"/>
          <w:rtl/>
        </w:rPr>
      </w:pPr>
      <w:r w:rsidRPr="00641231">
        <w:rPr>
          <w:rFonts w:ascii="Arabic Typesetting" w:hAnsi="Arabic Typesetting" w:cs="Traditional Arabic"/>
          <w:sz w:val="36"/>
          <w:szCs w:val="36"/>
          <w:rtl/>
        </w:rPr>
        <w:t xml:space="preserve"> وقال في جوابهم حين قالوا: </w:t>
      </w:r>
      <w:r w:rsidRPr="00641231">
        <w:rPr>
          <w:rFonts w:ascii="QCF_BSML" w:eastAsiaTheme="minorHAnsi" w:hAnsi="QCF_BSML" w:cs="QCF_BSML"/>
          <w:color w:val="000000"/>
          <w:sz w:val="36"/>
          <w:szCs w:val="36"/>
          <w:rtl/>
        </w:rPr>
        <w:t xml:space="preserve">ﭽ </w:t>
      </w:r>
      <w:r w:rsidRPr="00641231">
        <w:rPr>
          <w:rFonts w:ascii="QCF_P134" w:eastAsiaTheme="minorHAnsi" w:hAnsi="QCF_P134" w:cs="QCF_P134"/>
          <w:color w:val="000000"/>
          <w:sz w:val="36"/>
          <w:szCs w:val="36"/>
          <w:rtl/>
        </w:rPr>
        <w:t>ﭖ  ﭗ  ﭘ   ﭙ  ﭚ  ﭛ</w:t>
      </w:r>
      <w:r w:rsidRPr="00641231">
        <w:rPr>
          <w:rFonts w:ascii="QCF_P134" w:eastAsiaTheme="minorHAnsi" w:hAnsi="QCF_P134" w:cs="QCF_P134"/>
          <w:color w:val="0000A5"/>
          <w:sz w:val="36"/>
          <w:szCs w:val="36"/>
          <w:rtl/>
        </w:rPr>
        <w:t>ﭜ</w:t>
      </w:r>
      <w:r w:rsidRPr="00641231">
        <w:rPr>
          <w:rFonts w:ascii="QCF_P134" w:eastAsiaTheme="minorHAnsi" w:hAnsi="QCF_P134" w:cs="QCF_P134"/>
          <w:color w:val="000000"/>
          <w:sz w:val="36"/>
          <w:szCs w:val="36"/>
          <w:rtl/>
        </w:rPr>
        <w:t xml:space="preserve">  ﭝ  ﭞ  ﭟ  ﭠ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38"/>
      </w:r>
      <w:r w:rsidRPr="00273DA5">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أي: أليس هو أعلم بالشاكرين له بأقوالهم وأفعالهم وضمائرهم، فيوفقهم ويهديهم سبل السلام، ويخرجهم من الظلمات إلى النور، ويهديهم إليه صراطًا مستقيما، كما قال تعالى</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404" w:eastAsiaTheme="minorHAnsi" w:hAnsi="QCF_P404" w:cs="QCF_P404"/>
          <w:color w:val="000000"/>
          <w:sz w:val="36"/>
          <w:szCs w:val="36"/>
          <w:rtl/>
        </w:rPr>
        <w:t>ﮠ   ﮡ  ﮢ  ﮣ  ﮤ</w:t>
      </w:r>
      <w:r w:rsidRPr="00641231">
        <w:rPr>
          <w:rFonts w:ascii="QCF_P404" w:eastAsiaTheme="minorHAnsi" w:hAnsi="QCF_P404" w:cs="QCF_P404"/>
          <w:color w:val="0000A5"/>
          <w:sz w:val="36"/>
          <w:szCs w:val="36"/>
          <w:rtl/>
        </w:rPr>
        <w:t>ﮥ</w:t>
      </w:r>
      <w:r w:rsidRPr="00641231">
        <w:rPr>
          <w:rFonts w:ascii="QCF_P404" w:eastAsiaTheme="minorHAnsi" w:hAnsi="QCF_P404" w:cs="QCF_P404"/>
          <w:color w:val="000000"/>
          <w:sz w:val="36"/>
          <w:szCs w:val="36"/>
          <w:rtl/>
        </w:rPr>
        <w:t xml:space="preserve">  ﮦ  ﮧ  ﮨ  ﮩ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39"/>
      </w:r>
      <w:r w:rsidRPr="00273DA5">
        <w:rPr>
          <w:rFonts w:ascii="Traditional Arabic" w:eastAsiaTheme="minorHAnsi" w:hAnsi="Traditional Arabic" w:cs="Traditional Arabic"/>
          <w:color w:val="000000"/>
          <w:sz w:val="36"/>
          <w:szCs w:val="36"/>
          <w:vertAlign w:val="superscript"/>
          <w:rtl/>
        </w:rPr>
        <w:t>)</w:t>
      </w:r>
      <w:r w:rsidRPr="00273DA5">
        <w:rPr>
          <w:rFonts w:ascii="Traditional Arabic" w:hAnsi="Traditional Arabic" w:cs="Traditional Arabic"/>
          <w:sz w:val="36"/>
          <w:szCs w:val="36"/>
          <w:vertAlign w:val="superscript"/>
          <w:rtl/>
        </w:rPr>
        <w:t>.</w:t>
      </w:r>
    </w:p>
    <w:p w:rsidR="004B34A1" w:rsidRPr="00273DA5" w:rsidRDefault="004B34A1" w:rsidP="004B34A1">
      <w:pPr>
        <w:jc w:val="both"/>
        <w:rPr>
          <w:rFonts w:ascii="Arabic Typesetting" w:hAnsi="Arabic Typesetting" w:cs="Traditional Arabic"/>
          <w:b/>
          <w:bCs/>
          <w:sz w:val="36"/>
          <w:szCs w:val="36"/>
          <w:rtl/>
        </w:rPr>
      </w:pPr>
      <w:r w:rsidRPr="00273DA5">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الوجه الذي تم تفسير آية الأنعام به هو أن تذكر الحكمة من شيء في آية ثم تأتي آية أوآيات أخرى تأكد هذه الحكمة وتأيدها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فالحكمة في قوله تعالى:</w:t>
      </w:r>
      <w:r w:rsidRPr="00641231">
        <w:rPr>
          <w:rFonts w:ascii="QCF_BSML" w:eastAsiaTheme="minorHAnsi" w:hAnsi="QCF_BSML" w:cs="QCF_BSML"/>
          <w:color w:val="000000"/>
          <w:sz w:val="36"/>
          <w:szCs w:val="36"/>
          <w:rtl/>
        </w:rPr>
        <w:t xml:space="preserve"> ﭽ </w:t>
      </w:r>
      <w:r w:rsidRPr="00641231">
        <w:rPr>
          <w:rFonts w:ascii="QCF_P134" w:eastAsiaTheme="minorHAnsi" w:hAnsi="QCF_P134" w:cs="QCF_P134"/>
          <w:color w:val="000000"/>
          <w:sz w:val="36"/>
          <w:szCs w:val="36"/>
          <w:rtl/>
        </w:rPr>
        <w:t>ﭑ  ﭒ  ﭓ  ﭔ  ﭕ  ﭖ  ﭗ  ﭘ   ﭙ  ﭚ  ﭛ</w:t>
      </w:r>
      <w:r w:rsidRPr="00641231">
        <w:rPr>
          <w:rFonts w:ascii="QCF_P134" w:eastAsiaTheme="minorHAnsi" w:hAnsi="QCF_P134" w:cs="QCF_P134"/>
          <w:color w:val="0000A5"/>
          <w:sz w:val="36"/>
          <w:szCs w:val="36"/>
          <w:rtl/>
        </w:rPr>
        <w:t>ﭜ</w:t>
      </w:r>
      <w:r w:rsidRPr="00641231">
        <w:rPr>
          <w:rFonts w:ascii="QCF_P134" w:eastAsiaTheme="minorHAnsi" w:hAnsi="QCF_P134" w:cs="QCF_P134"/>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40"/>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فتنة بعض الناس ببعض ، فإن أهل المكانة والشرف والجاه يقولون لو كان في هذا الدين خير لما سبقنا إليه هؤلاء ، لأنا أحق منهم بكل خير</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وقد أوضح هذا المعنى في آيات أخر كقوله تعالى :</w:t>
      </w:r>
      <w:r w:rsidRPr="00641231">
        <w:rPr>
          <w:rFonts w:ascii="QCF_BSML" w:eastAsiaTheme="minorHAnsi" w:hAnsi="QCF_BSML" w:cs="QCF_BSML"/>
          <w:color w:val="000000"/>
          <w:sz w:val="36"/>
          <w:szCs w:val="36"/>
          <w:rtl/>
        </w:rPr>
        <w:t xml:space="preserve"> ﭽ </w:t>
      </w:r>
      <w:r w:rsidRPr="00641231">
        <w:rPr>
          <w:rFonts w:ascii="QCF_P503" w:eastAsiaTheme="minorHAnsi" w:hAnsi="QCF_P503" w:cs="QCF_P503"/>
          <w:color w:val="000000"/>
          <w:sz w:val="36"/>
          <w:szCs w:val="36"/>
          <w:rtl/>
        </w:rPr>
        <w:t>ﯝ  ﯞ  ﯟ   ﯠ  ﯡ  ﯢ  ﯣ           ﯤ  ﯥ  ﯦ  ﯧ</w:t>
      </w:r>
      <w:r w:rsidRPr="00641231">
        <w:rPr>
          <w:rFonts w:ascii="QCF_P503" w:eastAsiaTheme="minorHAnsi" w:hAnsi="QCF_P503" w:cs="QCF_P503"/>
          <w:color w:val="0000A5"/>
          <w:sz w:val="36"/>
          <w:szCs w:val="36"/>
          <w:rtl/>
        </w:rPr>
        <w:t>ﯨ</w:t>
      </w:r>
      <w:r w:rsidRPr="00641231">
        <w:rPr>
          <w:rFonts w:ascii="QCF_P503" w:eastAsiaTheme="minorHAnsi" w:hAnsi="QCF_P503" w:cs="QCF_P503"/>
          <w:color w:val="000000"/>
          <w:sz w:val="36"/>
          <w:szCs w:val="36"/>
          <w:rtl/>
        </w:rPr>
        <w:t xml:space="preserve">  ﯩ  ﯪ  ﯫ  ﯬ   ﯭ  ﯮ  ﯯ   ﯰ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41"/>
      </w:r>
      <w:r w:rsidRPr="00273DA5">
        <w:rPr>
          <w:rFonts w:ascii="Traditional Arabic" w:eastAsiaTheme="minorHAnsi" w:hAnsi="Traditional Arabic" w:cs="Traditional Arabic"/>
          <w:color w:val="000000"/>
          <w:sz w:val="36"/>
          <w:szCs w:val="36"/>
          <w:vertAlign w:val="superscript"/>
          <w:rtl/>
        </w:rPr>
        <w:t>)</w:t>
      </w:r>
      <w:r w:rsidRPr="00273DA5">
        <w:rPr>
          <w:rFonts w:ascii="Traditional Arabic" w:eastAsiaTheme="minorHAnsi" w:hAnsi="Traditional Arabic" w:cs="Traditional Arabic"/>
          <w:color w:val="000000"/>
          <w:sz w:val="36"/>
          <w:szCs w:val="36"/>
          <w:rtl/>
        </w:rPr>
        <w:t xml:space="preserve"> </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وهذا وجه صحيح في تفسير القرآن بالقرآن</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والله أعلم .</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السابع عشر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w:t>
      </w:r>
      <w:r w:rsidRPr="00641231">
        <w:rPr>
          <w:rFonts w:ascii="QCF_BSML" w:eastAsiaTheme="minorHAnsi" w:hAnsi="QCF_BSML" w:cs="QCF_BSML"/>
          <w:color w:val="000000"/>
          <w:sz w:val="36"/>
          <w:szCs w:val="36"/>
          <w:rtl/>
        </w:rPr>
        <w:t xml:space="preserve"> ﭽ </w:t>
      </w:r>
      <w:r w:rsidRPr="00641231">
        <w:rPr>
          <w:rFonts w:ascii="QCF_P134" w:eastAsiaTheme="minorHAnsi" w:hAnsi="QCF_P134" w:cs="QCF_P134"/>
          <w:color w:val="000000"/>
          <w:sz w:val="36"/>
          <w:szCs w:val="36"/>
          <w:rtl/>
        </w:rPr>
        <w:t>ﮟ  ﮠ  ﮡ  ﮢ  ﮣ  ﮤ  ﮥ  ﮦ</w:t>
      </w:r>
      <w:r w:rsidRPr="00641231">
        <w:rPr>
          <w:rFonts w:ascii="QCF_P134" w:eastAsiaTheme="minorHAnsi" w:hAnsi="QCF_P134" w:cs="QCF_P134"/>
          <w:color w:val="0000A5"/>
          <w:sz w:val="36"/>
          <w:szCs w:val="36"/>
          <w:rtl/>
        </w:rPr>
        <w:t>ﮧ</w:t>
      </w:r>
      <w:r w:rsidRPr="00641231">
        <w:rPr>
          <w:rFonts w:ascii="QCF_P134" w:eastAsiaTheme="minorHAnsi" w:hAnsi="QCF_P134" w:cs="QCF_P134"/>
          <w:color w:val="000000"/>
          <w:sz w:val="36"/>
          <w:szCs w:val="36"/>
          <w:rtl/>
        </w:rPr>
        <w:t xml:space="preserve">  ﮨ  ﮩ  ﮪ   ﮫ  ﮬ</w:t>
      </w:r>
      <w:r w:rsidRPr="00641231">
        <w:rPr>
          <w:rFonts w:ascii="QCF_P134" w:eastAsiaTheme="minorHAnsi" w:hAnsi="QCF_P134" w:cs="QCF_P134"/>
          <w:color w:val="0000A5"/>
          <w:sz w:val="36"/>
          <w:szCs w:val="36"/>
          <w:rtl/>
        </w:rPr>
        <w:t>ﮭ</w:t>
      </w:r>
      <w:r w:rsidRPr="00641231">
        <w:rPr>
          <w:rFonts w:ascii="QCF_P134" w:eastAsiaTheme="minorHAnsi" w:hAnsi="QCF_P134" w:cs="QCF_P134"/>
          <w:color w:val="000000"/>
          <w:sz w:val="36"/>
          <w:szCs w:val="36"/>
          <w:rtl/>
        </w:rPr>
        <w:t xml:space="preserve">  ﮮ  ﮯ  ﮰ  ﮱ</w:t>
      </w:r>
      <w:r w:rsidRPr="00641231">
        <w:rPr>
          <w:rFonts w:ascii="QCF_P134" w:eastAsiaTheme="minorHAnsi" w:hAnsi="QCF_P134" w:cs="QCF_P134"/>
          <w:color w:val="0000A5"/>
          <w:sz w:val="36"/>
          <w:szCs w:val="36"/>
          <w:rtl/>
        </w:rPr>
        <w:t>ﯓ</w:t>
      </w:r>
      <w:r w:rsidRPr="00641231">
        <w:rPr>
          <w:rFonts w:ascii="QCF_P134" w:eastAsiaTheme="minorHAnsi" w:hAnsi="QCF_P134" w:cs="QCF_P134"/>
          <w:color w:val="000000"/>
          <w:sz w:val="36"/>
          <w:szCs w:val="36"/>
          <w:rtl/>
        </w:rPr>
        <w:t xml:space="preserve">  ﯔ  ﯕ</w:t>
      </w:r>
      <w:r w:rsidRPr="00641231">
        <w:rPr>
          <w:rFonts w:ascii="QCF_P134" w:eastAsiaTheme="minorHAnsi" w:hAnsi="QCF_P134" w:cs="QCF_P134"/>
          <w:color w:val="0000A5"/>
          <w:sz w:val="36"/>
          <w:szCs w:val="36"/>
          <w:rtl/>
        </w:rPr>
        <w:t>ﯖ</w:t>
      </w:r>
      <w:r w:rsidRPr="00641231">
        <w:rPr>
          <w:rFonts w:ascii="QCF_P134" w:eastAsiaTheme="minorHAnsi" w:hAnsi="QCF_P134" w:cs="QCF_P134"/>
          <w:color w:val="000000"/>
          <w:sz w:val="36"/>
          <w:szCs w:val="36"/>
          <w:rtl/>
        </w:rPr>
        <w:t xml:space="preserve">  ﯗ  ﯘ     ﯙ    ﯛ  ﯜ  ﯝ  ﯞ  ﯟ  ﯠ  ﯡ  ﯢ   ﯣ  ﯤ  ﯥ</w:t>
      </w:r>
      <w:r w:rsidRPr="00641231">
        <w:rPr>
          <w:rFonts w:ascii="QCF_P134" w:eastAsiaTheme="minorHAnsi" w:hAnsi="QCF_P134" w:cs="QCF_P134"/>
          <w:color w:val="0000A5"/>
          <w:sz w:val="36"/>
          <w:szCs w:val="36"/>
          <w:rtl/>
        </w:rPr>
        <w:t>ﯦ</w:t>
      </w:r>
      <w:r w:rsidRPr="00641231">
        <w:rPr>
          <w:rFonts w:ascii="QCF_P134" w:eastAsiaTheme="minorHAnsi" w:hAnsi="QCF_P134" w:cs="QCF_P134"/>
          <w:color w:val="000000"/>
          <w:sz w:val="36"/>
          <w:szCs w:val="36"/>
          <w:rtl/>
        </w:rPr>
        <w:t xml:space="preserve">  ﯧ  ﯨ  ﯩ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42"/>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222" w:eastAsiaTheme="minorHAnsi" w:hAnsi="QCF_P222" w:cs="QCF_P222"/>
          <w:color w:val="000000"/>
          <w:sz w:val="36"/>
          <w:szCs w:val="36"/>
          <w:rtl/>
        </w:rPr>
        <w:t>ﮅ  ﮆ  ﮇ  ﮈ  ﮉ       ﮊ  ﮋ  ﮌ  ﮍ  ﮎ</w:t>
      </w:r>
      <w:r w:rsidRPr="00641231">
        <w:rPr>
          <w:rFonts w:ascii="QCF_P222" w:eastAsiaTheme="minorHAnsi" w:hAnsi="QCF_P222" w:cs="QCF_P222"/>
          <w:color w:val="0000A5"/>
          <w:sz w:val="36"/>
          <w:szCs w:val="36"/>
          <w:rtl/>
        </w:rPr>
        <w:t>ﮏ</w:t>
      </w:r>
      <w:r w:rsidRPr="00641231">
        <w:rPr>
          <w:rFonts w:ascii="QCF_P222" w:eastAsiaTheme="minorHAnsi" w:hAnsi="QCF_P222" w:cs="QCF_P222"/>
          <w:color w:val="000000"/>
          <w:sz w:val="36"/>
          <w:szCs w:val="36"/>
          <w:rtl/>
        </w:rPr>
        <w:t xml:space="preserve">  ﮐ  ﮑ  ﮒ  ﮓ     ﮔ  ﮕ  ﮖ  ﮗ  ﮘ  ﮙ         ﮚ  ﮛ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43"/>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273DA5" w:rsidRDefault="004B34A1" w:rsidP="004B34A1">
      <w:pPr>
        <w:jc w:val="both"/>
        <w:rPr>
          <w:rFonts w:ascii="Arabic Typesetting" w:hAnsi="Arabic Typesetting" w:cs="Traditional Arabic"/>
          <w:b/>
          <w:bCs/>
          <w:sz w:val="36"/>
          <w:szCs w:val="36"/>
          <w:rtl/>
        </w:rPr>
      </w:pPr>
      <w:r w:rsidRPr="00273DA5">
        <w:rPr>
          <w:rFonts w:ascii="Arabic Typesetting" w:hAnsi="Arabic Typesetting" w:cs="Traditional Arabic" w:hint="cs"/>
          <w:b/>
          <w:bCs/>
          <w:sz w:val="36"/>
          <w:szCs w:val="36"/>
          <w:rtl/>
        </w:rPr>
        <w:t>الأقوال الواردة في ذلك :</w:t>
      </w:r>
    </w:p>
    <w:p w:rsidR="004B34A1" w:rsidRPr="00CF170A"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ابن كثير</w:t>
      </w:r>
      <w:r w:rsidRPr="00B75B94">
        <w:rPr>
          <w:rFonts w:ascii="Arabic Typesetting" w:hAnsi="Arabic Typesetting" w:cs="Traditional Arabic" w:hint="cs"/>
          <w:sz w:val="36"/>
          <w:szCs w:val="36"/>
          <w:vertAlign w:val="superscript"/>
          <w:rtl/>
        </w:rPr>
        <w:t>(</w:t>
      </w:r>
      <w:r w:rsidRPr="00B75B94">
        <w:rPr>
          <w:rStyle w:val="a4"/>
          <w:rFonts w:ascii="Arabic Typesetting" w:hAnsi="Arabic Typesetting" w:cs="Traditional Arabic"/>
          <w:sz w:val="36"/>
          <w:szCs w:val="36"/>
          <w:rtl/>
        </w:rPr>
        <w:footnoteReference w:id="244"/>
      </w:r>
      <w:r w:rsidRPr="00B75B9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Arabic Typesetting" w:hAnsi="Arabic Typesetting" w:cs="Traditional Arabic"/>
          <w:sz w:val="36"/>
          <w:szCs w:val="36"/>
          <w:rtl/>
        </w:rPr>
        <w:footnoteReference w:id="245"/>
      </w:r>
      <w:r w:rsidRPr="00273DA5">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4" w:eastAsiaTheme="minorHAnsi" w:hAnsi="QCF_P134" w:cs="QCF_P134"/>
          <w:color w:val="000000"/>
          <w:sz w:val="36"/>
          <w:szCs w:val="36"/>
          <w:rtl/>
        </w:rPr>
        <w:t>ﮨ  ﮩ  ﮪ   ﮫ  ﮬ</w:t>
      </w:r>
      <w:r w:rsidRPr="00641231">
        <w:rPr>
          <w:rFonts w:ascii="QCF_P134" w:eastAsiaTheme="minorHAnsi" w:hAnsi="QCF_P134" w:cs="QCF_P134"/>
          <w:color w:val="0000A5"/>
          <w:sz w:val="36"/>
          <w:szCs w:val="36"/>
          <w:rtl/>
        </w:rPr>
        <w:t>ﮭ</w:t>
      </w:r>
      <w:r w:rsidRPr="00641231">
        <w:rPr>
          <w:rFonts w:ascii="QCF_P134" w:eastAsiaTheme="minorHAnsi" w:hAnsi="QCF_P134" w:cs="QCF_P134"/>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46"/>
      </w:r>
      <w:r w:rsidRPr="00273DA5">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أمر الله تعالى نبيه صلى الله عليه وسلم في هذه الآية الكريمة أن يخبر الكفار أن تعجيل العذاب عليهم الذي يطلبونه منه صلى الله عليه وسلم ليس عنده  </w:t>
      </w:r>
      <w:r w:rsidRPr="00641231">
        <w:rPr>
          <w:rFonts w:ascii="Arabic Typesetting" w:hAnsi="Arabic Typesetting" w:cs="Traditional Arabic"/>
          <w:sz w:val="36"/>
          <w:szCs w:val="36"/>
          <w:rtl/>
        </w:rPr>
        <w:lastRenderedPageBreak/>
        <w:t xml:space="preserve">وإنما هو عند الله إن شاء عجله ، وإن شاء أخره عنهم  ثم أمره أن يخبرهم بأنه لو كان عنده لعجله </w:t>
      </w:r>
      <w:r w:rsidRPr="00641231">
        <w:rPr>
          <w:rFonts w:ascii="Arabic Typesetting" w:hAnsi="Arabic Typesetting" w:cs="Traditional Arabic" w:hint="cs"/>
          <w:sz w:val="36"/>
          <w:szCs w:val="36"/>
          <w:rtl/>
        </w:rPr>
        <w:t>إ</w:t>
      </w:r>
      <w:r w:rsidRPr="00641231">
        <w:rPr>
          <w:rFonts w:ascii="Arabic Typesetting" w:hAnsi="Arabic Typesetting" w:cs="Traditional Arabic"/>
          <w:sz w:val="36"/>
          <w:szCs w:val="36"/>
          <w:rtl/>
        </w:rPr>
        <w:t>ليهم بقوله :</w:t>
      </w:r>
      <w:r w:rsidRPr="00641231">
        <w:rPr>
          <w:rFonts w:ascii="QCF_BSML" w:eastAsiaTheme="minorHAnsi" w:hAnsi="QCF_BSML" w:cs="QCF_BSML"/>
          <w:color w:val="000000"/>
          <w:sz w:val="36"/>
          <w:szCs w:val="36"/>
          <w:rtl/>
        </w:rPr>
        <w:t xml:space="preserve"> ﭽ </w:t>
      </w:r>
      <w:r w:rsidRPr="00641231">
        <w:rPr>
          <w:rFonts w:ascii="QCF_P134" w:eastAsiaTheme="minorHAnsi" w:hAnsi="QCF_P134" w:cs="QCF_P134"/>
          <w:color w:val="000000"/>
          <w:sz w:val="36"/>
          <w:szCs w:val="36"/>
          <w:rtl/>
        </w:rPr>
        <w:t>ﯛ  ﯜ  ﯝ  ﯞ  ﯟ  ﯠ  ﯡ  ﯢ   ﯣ  ﯤ  ﯥ</w:t>
      </w:r>
      <w:r w:rsidRPr="00641231">
        <w:rPr>
          <w:rFonts w:ascii="QCF_P134" w:eastAsiaTheme="minorHAnsi" w:hAnsi="QCF_P134" w:cs="QCF_P134"/>
          <w:color w:val="0000A5"/>
          <w:sz w:val="36"/>
          <w:szCs w:val="36"/>
          <w:rtl/>
        </w:rPr>
        <w:t>ﯦ</w:t>
      </w:r>
      <w:r w:rsidRPr="00641231">
        <w:rPr>
          <w:rFonts w:ascii="QCF_P134" w:eastAsiaTheme="minorHAnsi" w:hAnsi="QCF_P134" w:cs="QCF_P134"/>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47"/>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وبين في مواضع أخر أنهم ما حملهم على استعجال العذاب إ</w:t>
      </w:r>
      <w:r>
        <w:rPr>
          <w:rFonts w:ascii="Arabic Typesetting" w:hAnsi="Arabic Typesetting" w:cs="Traditional Arabic"/>
          <w:sz w:val="36"/>
          <w:szCs w:val="36"/>
          <w:rtl/>
        </w:rPr>
        <w:t xml:space="preserve">لا الكفر والتكذيب </w:t>
      </w:r>
      <w:r w:rsidRPr="00641231">
        <w:rPr>
          <w:rFonts w:ascii="Arabic Typesetting" w:hAnsi="Arabic Typesetting" w:cs="Traditional Arabic"/>
          <w:sz w:val="36"/>
          <w:szCs w:val="36"/>
          <w:rtl/>
        </w:rPr>
        <w:t xml:space="preserve"> وأنهم إن عاينوا ذلك العذاب علموا أنه عظيم هائل لا يستعجل به إلا جاهل مثلهم  كقوله : </w:t>
      </w:r>
      <w:r w:rsidRPr="00641231">
        <w:rPr>
          <w:rFonts w:ascii="QCF_BSML" w:eastAsiaTheme="minorHAnsi" w:hAnsi="QCF_BSML" w:cs="QCF_BSML"/>
          <w:color w:val="000000"/>
          <w:sz w:val="36"/>
          <w:szCs w:val="36"/>
          <w:rtl/>
        </w:rPr>
        <w:t xml:space="preserve">ﭽ </w:t>
      </w:r>
      <w:r w:rsidRPr="00641231">
        <w:rPr>
          <w:rFonts w:ascii="QCF_P222" w:eastAsiaTheme="minorHAnsi" w:hAnsi="QCF_P222" w:cs="QCF_P222"/>
          <w:color w:val="000000"/>
          <w:sz w:val="36"/>
          <w:szCs w:val="36"/>
          <w:rtl/>
        </w:rPr>
        <w:t>ﮅ  ﮆ  ﮇ  ﮈ  ﮉ       ﮊ  ﮋ  ﮌ  ﮍ  ﮎ</w:t>
      </w:r>
      <w:r w:rsidRPr="00641231">
        <w:rPr>
          <w:rFonts w:ascii="QCF_P222" w:eastAsiaTheme="minorHAnsi" w:hAnsi="QCF_P222" w:cs="QCF_P222"/>
          <w:color w:val="0000A5"/>
          <w:sz w:val="36"/>
          <w:szCs w:val="36"/>
          <w:rtl/>
        </w:rPr>
        <w:t>ﮏ</w:t>
      </w:r>
      <w:r w:rsidRPr="00641231">
        <w:rPr>
          <w:rFonts w:ascii="QCF_P222" w:eastAsiaTheme="minorHAnsi" w:hAnsi="QCF_P222" w:cs="QCF_P222"/>
          <w:color w:val="000000"/>
          <w:sz w:val="36"/>
          <w:szCs w:val="36"/>
          <w:rtl/>
        </w:rPr>
        <w:t xml:space="preserve">  ﮐ  ﮑ  ﮒ  ﮓ     ﮔ  ﮕ  ﮖ  ﮗ  ﮘ  ﮙ         ﮚ  ﮛ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48"/>
      </w:r>
      <w:r w:rsidRPr="00273DA5">
        <w:rPr>
          <w:rFonts w:ascii="Traditional Arabic" w:eastAsiaTheme="minorHAnsi" w:hAnsi="Traditional Arabic" w:cs="Traditional Arabic" w:hint="cs"/>
          <w:color w:val="000000"/>
          <w:sz w:val="36"/>
          <w:szCs w:val="36"/>
          <w:vertAlign w:val="superscript"/>
          <w:rtl/>
        </w:rPr>
        <w:t>)</w:t>
      </w:r>
      <w:r w:rsidRPr="00273DA5">
        <w:rPr>
          <w:rFonts w:ascii="Traditional Arabic" w:eastAsiaTheme="minorHAnsi" w:hAnsi="Traditional Arabic"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485" w:eastAsiaTheme="minorHAnsi" w:hAnsi="QCF_P485" w:cs="QCF_P485"/>
          <w:color w:val="000000"/>
          <w:sz w:val="36"/>
          <w:szCs w:val="36"/>
          <w:rtl/>
        </w:rPr>
        <w:t>ﭱ  ﭲ  ﭳ  ﭴ   ﭵ   ﭶ</w:t>
      </w:r>
      <w:r w:rsidRPr="00641231">
        <w:rPr>
          <w:rFonts w:ascii="QCF_P485" w:eastAsiaTheme="minorHAnsi" w:hAnsi="QCF_P485" w:cs="QCF_P485"/>
          <w:color w:val="0000A5"/>
          <w:sz w:val="36"/>
          <w:szCs w:val="36"/>
          <w:rtl/>
        </w:rPr>
        <w:t>ﭷ</w:t>
      </w:r>
      <w:r w:rsidRPr="00641231">
        <w:rPr>
          <w:rFonts w:ascii="QCF_P485" w:eastAsiaTheme="minorHAnsi" w:hAnsi="QCF_P485" w:cs="QCF_P485"/>
          <w:color w:val="000000"/>
          <w:sz w:val="36"/>
          <w:szCs w:val="36"/>
          <w:rtl/>
        </w:rPr>
        <w:t xml:space="preserve">  ﭸ  ﭹ  ﭺ  ﭻ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color w:val="000000"/>
          <w:sz w:val="36"/>
          <w:szCs w:val="36"/>
          <w:vertAlign w:val="superscript"/>
          <w:rtl/>
        </w:rPr>
        <w:t xml:space="preserve"> (</w:t>
      </w:r>
      <w:r w:rsidRPr="00273DA5">
        <w:rPr>
          <w:rStyle w:val="a4"/>
          <w:rFonts w:ascii="Traditional Arabic" w:hAnsi="Traditional Arabic" w:cs="Traditional Arabic"/>
          <w:sz w:val="36"/>
          <w:szCs w:val="36"/>
          <w:rtl/>
        </w:rPr>
        <w:footnoteReference w:id="249"/>
      </w:r>
      <w:r w:rsidRPr="00273DA5">
        <w:rPr>
          <w:rFonts w:ascii="Traditional Arabic" w:eastAsiaTheme="minorHAnsi" w:hAnsi="Traditional Arabic" w:cs="Traditional Arabic"/>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403" w:eastAsiaTheme="minorHAnsi" w:hAnsi="QCF_P403" w:cs="QCF_P403"/>
          <w:color w:val="000000"/>
          <w:sz w:val="36"/>
          <w:szCs w:val="36"/>
          <w:rtl/>
        </w:rPr>
        <w:t xml:space="preserve">ﭟ  ﭠ   ﭡ  ﭢ  ﭣ  ﭤ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50"/>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 وقوله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214" w:eastAsiaTheme="minorHAnsi" w:hAnsi="QCF_P214" w:cs="QCF_P214"/>
          <w:color w:val="000000"/>
          <w:sz w:val="36"/>
          <w:szCs w:val="36"/>
          <w:rtl/>
        </w:rPr>
        <w:t xml:space="preserve">ﯠ  ﯡ  ﯢ   ﯣ  ﯤ  ﯥ  ﯦ  ﯧ  ﯨ  ﯩ  ﯪ    ﯫ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51"/>
      </w:r>
      <w:r w:rsidRPr="00273DA5">
        <w:rPr>
          <w:rFonts w:ascii="Traditional Arabic" w:eastAsiaTheme="minorHAnsi" w:hAnsi="Traditional Arabic" w:cs="Traditional Arabic" w:hint="cs"/>
          <w:color w:val="000000"/>
          <w:sz w:val="36"/>
          <w:szCs w:val="36"/>
          <w:vertAlign w:val="superscript"/>
          <w:rtl/>
        </w:rPr>
        <w:t>)</w:t>
      </w:r>
      <w:r w:rsidRPr="00273DA5">
        <w:rPr>
          <w:rFonts w:ascii="Arial" w:eastAsiaTheme="minorHAnsi" w:hAnsi="Arial" w:cs="Arial"/>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وبين في موضع آخر أنه لولا أن الله حدد لهم أجلاً لا يأتيهم العذاب قبله لعجله عليهم  وهو قوله :</w:t>
      </w:r>
      <w:r w:rsidRPr="00641231">
        <w:rPr>
          <w:rFonts w:ascii="QCF_BSML" w:eastAsiaTheme="minorHAnsi" w:hAnsi="QCF_BSML" w:cs="QCF_BSML"/>
          <w:color w:val="000000"/>
          <w:sz w:val="36"/>
          <w:szCs w:val="36"/>
          <w:rtl/>
        </w:rPr>
        <w:t xml:space="preserve"> ﭽ </w:t>
      </w:r>
      <w:r w:rsidRPr="00641231">
        <w:rPr>
          <w:rFonts w:ascii="QCF_P403" w:eastAsiaTheme="minorHAnsi" w:hAnsi="QCF_P403" w:cs="QCF_P403"/>
          <w:color w:val="000000"/>
          <w:sz w:val="36"/>
          <w:szCs w:val="36"/>
          <w:rtl/>
        </w:rPr>
        <w:t>ﭑ  ﭒ</w:t>
      </w:r>
      <w:r w:rsidRPr="00641231">
        <w:rPr>
          <w:rFonts w:ascii="QCF_P403" w:eastAsiaTheme="minorHAnsi" w:hAnsi="QCF_P403" w:cs="QCF_P403"/>
          <w:color w:val="0000A5"/>
          <w:sz w:val="36"/>
          <w:szCs w:val="36"/>
          <w:rtl/>
        </w:rPr>
        <w:t>ﭓ</w:t>
      </w:r>
      <w:r w:rsidRPr="00641231">
        <w:rPr>
          <w:rFonts w:ascii="QCF_P403" w:eastAsiaTheme="minorHAnsi" w:hAnsi="QCF_P403" w:cs="QCF_P403"/>
          <w:color w:val="000000"/>
          <w:sz w:val="36"/>
          <w:szCs w:val="36"/>
          <w:rtl/>
        </w:rPr>
        <w:t xml:space="preserve">  ﭔ  ﭕ  ﭖ  ﭗ  ﭘ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52"/>
      </w:r>
      <w:r w:rsidRPr="00273DA5">
        <w:rPr>
          <w:rFonts w:ascii="Traditional Arabic" w:eastAsiaTheme="minorHAnsi" w:hAnsi="Traditional Arabic" w:cs="Traditional Arabic" w:hint="cs"/>
          <w:color w:val="000000"/>
          <w:sz w:val="36"/>
          <w:szCs w:val="36"/>
          <w:vertAlign w:val="superscript"/>
          <w:rtl/>
        </w:rPr>
        <w:t>)</w:t>
      </w:r>
      <w:r w:rsidRPr="00273DA5">
        <w:rPr>
          <w:rFonts w:ascii="Arabic Typesetting" w:hAnsi="Arabic Typesetting" w:cs="Traditional Arabic"/>
          <w:sz w:val="36"/>
          <w:szCs w:val="36"/>
          <w:vertAlign w:val="superscript"/>
          <w:rtl/>
        </w:rPr>
        <w:t>.</w:t>
      </w:r>
      <w:r w:rsidRPr="00273DA5">
        <w:rPr>
          <w:rFonts w:ascii="Arabic Typesetting" w:hAnsi="Arabic Typesetting" w:cs="Traditional Arabic" w:hint="cs"/>
          <w:sz w:val="36"/>
          <w:szCs w:val="36"/>
          <w:vertAlign w:val="superscript"/>
          <w:rtl/>
        </w:rPr>
        <w:t xml:space="preserve"> </w:t>
      </w:r>
    </w:p>
    <w:p w:rsidR="004B34A1" w:rsidRPr="00273DA5" w:rsidRDefault="004B34A1" w:rsidP="004B34A1">
      <w:pPr>
        <w:jc w:val="both"/>
        <w:rPr>
          <w:rFonts w:ascii="Arabic Typesetting" w:hAnsi="Arabic Typesetting" w:cs="Traditional Arabic"/>
          <w:b/>
          <w:bCs/>
          <w:sz w:val="36"/>
          <w:szCs w:val="36"/>
          <w:rtl/>
        </w:rPr>
      </w:pPr>
      <w:r w:rsidRPr="00273DA5">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الذي ذهب إليه ابن كثير والشنقيطي في تفسير هذه </w:t>
      </w:r>
      <w:r w:rsidR="006813CB">
        <w:rPr>
          <w:rFonts w:ascii="Arabic Typesetting" w:hAnsi="Arabic Typesetting" w:cs="Traditional Arabic" w:hint="cs"/>
          <w:sz w:val="36"/>
          <w:szCs w:val="36"/>
          <w:rtl/>
        </w:rPr>
        <w:t xml:space="preserve">الآية </w:t>
      </w:r>
      <w:r>
        <w:rPr>
          <w:rFonts w:ascii="Arabic Typesetting" w:hAnsi="Arabic Typesetting" w:cs="Traditional Arabic" w:hint="cs"/>
          <w:sz w:val="36"/>
          <w:szCs w:val="36"/>
          <w:rtl/>
        </w:rPr>
        <w:t xml:space="preserve">بالقرآن صحيح لم أجد من صنع صنيعهم هذا مما يدل على تخصصهم فيه ولا من يخالفهم فيه على ما درست والله أعلم .     </w:t>
      </w:r>
    </w:p>
    <w:p w:rsidR="004B34A1" w:rsidRPr="00CF170A" w:rsidRDefault="004B34A1" w:rsidP="004B34A1">
      <w:pPr>
        <w:jc w:val="both"/>
        <w:rPr>
          <w:rFonts w:ascii="Arabic Typesetting" w:hAnsi="Arabic Typesetting" w:cs="Traditional Arabic"/>
          <w:b/>
          <w:bCs/>
          <w:sz w:val="36"/>
          <w:szCs w:val="36"/>
          <w:rtl/>
        </w:rPr>
      </w:pPr>
      <w:r w:rsidRPr="00CF170A">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 xml:space="preserve">        </w:t>
      </w:r>
      <w:r w:rsidRPr="00641231">
        <w:rPr>
          <w:rFonts w:ascii="Arabic Typesetting" w:hAnsi="Arabic Typesetting" w:cs="Traditional Arabic" w:hint="cs"/>
          <w:sz w:val="36"/>
          <w:szCs w:val="36"/>
          <w:rtl/>
        </w:rPr>
        <w:t xml:space="preserve">أبهم الله سبحانه وتعالى سبب استعجال الكفار بالعذاب في آية الأنعام هذه في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4" w:eastAsiaTheme="minorHAnsi" w:hAnsi="QCF_P134" w:cs="QCF_P134"/>
          <w:color w:val="000000"/>
          <w:sz w:val="36"/>
          <w:szCs w:val="36"/>
          <w:rtl/>
        </w:rPr>
        <w:t>ﮨ  ﮩ  ﮪ   ﮫ  ﮬ</w:t>
      </w:r>
      <w:r w:rsidRPr="00641231">
        <w:rPr>
          <w:rFonts w:ascii="QCF_P134" w:eastAsiaTheme="minorHAnsi" w:hAnsi="QCF_P134" w:cs="QCF_P134"/>
          <w:color w:val="0000A5"/>
          <w:sz w:val="36"/>
          <w:szCs w:val="36"/>
          <w:rtl/>
        </w:rPr>
        <w:t>ﮭ</w:t>
      </w:r>
      <w:r w:rsidRPr="00641231">
        <w:rPr>
          <w:rFonts w:ascii="QCF_P134" w:eastAsiaTheme="minorHAnsi" w:hAnsi="QCF_P134" w:cs="QCF_P134"/>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53"/>
      </w:r>
      <w:r w:rsidRPr="00273DA5">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hint="cs"/>
          <w:sz w:val="36"/>
          <w:szCs w:val="36"/>
          <w:rtl/>
        </w:rPr>
        <w:t xml:space="preserve">ولكنه بينه في آية أخرى وهو </w:t>
      </w:r>
      <w:r>
        <w:rPr>
          <w:rFonts w:ascii="Arabic Typesetting" w:hAnsi="Arabic Typesetting" w:cs="Traditional Arabic"/>
          <w:sz w:val="36"/>
          <w:szCs w:val="36"/>
          <w:rtl/>
        </w:rPr>
        <w:t xml:space="preserve">الكفر والتكذيب </w:t>
      </w:r>
      <w:r w:rsidRPr="00641231">
        <w:rPr>
          <w:rFonts w:ascii="Arabic Typesetting" w:hAnsi="Arabic Typesetting" w:cs="Traditional Arabic" w:hint="cs"/>
          <w:sz w:val="36"/>
          <w:szCs w:val="36"/>
          <w:rtl/>
        </w:rPr>
        <w:t xml:space="preserve">وجهلهم بعظيم هذا العذاب وشدته كما قال سبحانه: </w:t>
      </w:r>
      <w:r w:rsidRPr="00641231">
        <w:rPr>
          <w:rFonts w:ascii="QCF_BSML" w:eastAsiaTheme="minorHAnsi" w:hAnsi="QCF_BSML" w:cs="QCF_BSML"/>
          <w:color w:val="000000"/>
          <w:sz w:val="36"/>
          <w:szCs w:val="36"/>
          <w:rtl/>
        </w:rPr>
        <w:t xml:space="preserve">ﭽ </w:t>
      </w:r>
      <w:r w:rsidRPr="00641231">
        <w:rPr>
          <w:rFonts w:ascii="QCF_P222" w:eastAsiaTheme="minorHAnsi" w:hAnsi="QCF_P222" w:cs="QCF_P222"/>
          <w:color w:val="000000"/>
          <w:sz w:val="36"/>
          <w:szCs w:val="36"/>
          <w:rtl/>
        </w:rPr>
        <w:t>ﮅ  ﮆ  ﮈ  ﮉ       ﮊ  ﮋ  ﮌ  ﮍ  ﮎ</w:t>
      </w:r>
      <w:r w:rsidRPr="00641231">
        <w:rPr>
          <w:rFonts w:ascii="QCF_P222" w:eastAsiaTheme="minorHAnsi" w:hAnsi="QCF_P222" w:cs="QCF_P222"/>
          <w:color w:val="0000A5"/>
          <w:sz w:val="36"/>
          <w:szCs w:val="36"/>
          <w:rtl/>
        </w:rPr>
        <w:t>ﮏ</w:t>
      </w:r>
      <w:r w:rsidRPr="00641231">
        <w:rPr>
          <w:rFonts w:ascii="QCF_P222" w:eastAsiaTheme="minorHAnsi" w:hAnsi="QCF_P222" w:cs="QCF_P222"/>
          <w:color w:val="000000"/>
          <w:sz w:val="36"/>
          <w:szCs w:val="36"/>
          <w:rtl/>
        </w:rPr>
        <w:t xml:space="preserve">  ﮐ  ﮑ  ﮒ  ﮓ     ﮔ  ﮕ  ﮖ  ﮗ  ﮘ  ﮙ         ﮚ  ﮛ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54"/>
      </w:r>
      <w:r w:rsidRPr="00273DA5">
        <w:rPr>
          <w:rFonts w:ascii="Traditional Arabic" w:eastAsiaTheme="minorHAnsi" w:hAnsi="Traditional Arabic" w:cs="Traditional Arabic"/>
          <w:color w:val="000000"/>
          <w:sz w:val="36"/>
          <w:szCs w:val="36"/>
          <w:vertAlign w:val="superscript"/>
          <w:rtl/>
        </w:rPr>
        <w:t xml:space="preserve">) </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وهذا وجه سليم وصحيح في تفسير القرآن بالقرآن والله أعلم .</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الثامن عشر :</w:t>
      </w:r>
    </w:p>
    <w:p w:rsidR="004B34A1" w:rsidRPr="00273DA5" w:rsidRDefault="004B34A1" w:rsidP="004B34A1">
      <w:pPr>
        <w:jc w:val="both"/>
        <w:rPr>
          <w:rFonts w:ascii="Traditional Arabic" w:hAnsi="Traditional Arabic" w:cs="Traditional Arabic"/>
          <w:sz w:val="36"/>
          <w:szCs w:val="36"/>
          <w:rtl/>
        </w:rPr>
      </w:pPr>
      <w:r w:rsidRPr="00273DA5">
        <w:rPr>
          <w:rFonts w:ascii="Arabic Typesetting" w:hAnsi="Arabic Typesetting" w:cs="Traditional Arabic" w:hint="cs"/>
          <w:sz w:val="36"/>
          <w:szCs w:val="36"/>
          <w:rtl/>
        </w:rPr>
        <w:t>الآية المفسَّرة قوله :</w:t>
      </w:r>
      <w:r w:rsidRPr="00273DA5">
        <w:rPr>
          <w:rFonts w:ascii="QCF_BSML" w:eastAsiaTheme="minorHAnsi" w:hAnsi="QCF_BSML" w:cs="QCF_BSML"/>
          <w:color w:val="000000"/>
          <w:sz w:val="36"/>
          <w:szCs w:val="36"/>
          <w:rtl/>
        </w:rPr>
        <w:t xml:space="preserve"> ﭽ</w:t>
      </w:r>
      <w:r w:rsidRPr="00273DA5">
        <w:rPr>
          <w:rFonts w:ascii="QCF_P134" w:eastAsiaTheme="minorHAnsi" w:hAnsi="QCF_P134" w:cs="QCF_P134"/>
          <w:color w:val="000000"/>
          <w:sz w:val="36"/>
          <w:szCs w:val="36"/>
          <w:rtl/>
        </w:rPr>
        <w:t xml:space="preserve">  ﯬ  ﯭ  ﯮ  ﯯ  ﯰ  ﯱ   ﯲ</w:t>
      </w:r>
      <w:r w:rsidRPr="00273DA5">
        <w:rPr>
          <w:rFonts w:ascii="QCF_P134" w:eastAsiaTheme="minorHAnsi" w:hAnsi="QCF_P134" w:cs="QCF_P134"/>
          <w:color w:val="0000A5"/>
          <w:sz w:val="36"/>
          <w:szCs w:val="36"/>
          <w:rtl/>
        </w:rPr>
        <w:t>ﯳ</w:t>
      </w:r>
      <w:r w:rsidRPr="00273DA5">
        <w:rPr>
          <w:rFonts w:ascii="QCF_P134" w:eastAsiaTheme="minorHAnsi" w:hAnsi="QCF_P134" w:cs="QCF_P134"/>
          <w:color w:val="000000"/>
          <w:sz w:val="36"/>
          <w:szCs w:val="36"/>
          <w:rtl/>
        </w:rPr>
        <w:t xml:space="preserve">  ﯴ  ﯵ  ﯶ     ﯷ  ﯸ</w:t>
      </w:r>
      <w:r w:rsidRPr="00273DA5">
        <w:rPr>
          <w:rFonts w:ascii="QCF_P134" w:eastAsiaTheme="minorHAnsi" w:hAnsi="QCF_P134" w:cs="QCF_P134"/>
          <w:color w:val="0000A5"/>
          <w:sz w:val="36"/>
          <w:szCs w:val="36"/>
          <w:rtl/>
        </w:rPr>
        <w:t>ﯹ</w:t>
      </w:r>
      <w:r w:rsidRPr="00273DA5">
        <w:rPr>
          <w:rFonts w:ascii="QCF_P134" w:eastAsiaTheme="minorHAnsi" w:hAnsi="QCF_P134" w:cs="QCF_P134"/>
          <w:color w:val="000000"/>
          <w:sz w:val="36"/>
          <w:szCs w:val="36"/>
          <w:rtl/>
        </w:rPr>
        <w:t xml:space="preserve">  ﯺ  ﯻ  ﯼ  ﯽ  ﯾ  ﯿ  ﰀ  ﰁ        ﰂ  ﰃ  ﰄ  ﰅ  ﰆ  ﰇ   ﰈ  ﰉ  ﰊ  ﰋ          ﰌ  </w:t>
      </w:r>
      <w:r w:rsidRPr="00273DA5">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55"/>
      </w:r>
      <w:r w:rsidRPr="00273DA5">
        <w:rPr>
          <w:rFonts w:ascii="Traditional Arabic" w:eastAsiaTheme="minorHAnsi" w:hAnsi="Traditional Arabic" w:cs="Traditional Arabic" w:hint="cs"/>
          <w:color w:val="000000"/>
          <w:sz w:val="36"/>
          <w:szCs w:val="36"/>
          <w:vertAlign w:val="superscript"/>
          <w:rtl/>
        </w:rPr>
        <w:t>)</w:t>
      </w:r>
      <w:r w:rsidRPr="00273DA5">
        <w:rPr>
          <w:rFonts w:ascii="Arial" w:eastAsiaTheme="minorHAnsi" w:hAnsi="Arial" w:cs="Traditional Arabic"/>
          <w:color w:val="000000"/>
          <w:sz w:val="36"/>
          <w:szCs w:val="36"/>
          <w:rtl/>
        </w:rPr>
        <w:t xml:space="preserve"> </w:t>
      </w:r>
    </w:p>
    <w:p w:rsidR="004B34A1" w:rsidRPr="00273DA5" w:rsidRDefault="004B34A1" w:rsidP="004B34A1">
      <w:pPr>
        <w:jc w:val="both"/>
        <w:rPr>
          <w:rFonts w:ascii="Arabic Typesetting" w:hAnsi="Arabic Typesetting" w:cs="Traditional Arabic"/>
          <w:sz w:val="36"/>
          <w:szCs w:val="36"/>
          <w:rtl/>
        </w:rPr>
      </w:pPr>
      <w:r w:rsidRPr="00273DA5">
        <w:rPr>
          <w:rFonts w:ascii="Arabic Typesetting" w:hAnsi="Arabic Typesetting" w:cs="Traditional Arabic" w:hint="cs"/>
          <w:sz w:val="36"/>
          <w:szCs w:val="36"/>
          <w:rtl/>
        </w:rPr>
        <w:t xml:space="preserve">الآية المفسِّرة </w:t>
      </w:r>
      <w:r w:rsidRPr="00273DA5">
        <w:rPr>
          <w:rFonts w:ascii="Arabic Typesetting" w:hAnsi="Arabic Typesetting" w:cs="Traditional Arabic"/>
          <w:sz w:val="36"/>
          <w:szCs w:val="36"/>
          <w:rtl/>
        </w:rPr>
        <w:t xml:space="preserve">قوله : </w:t>
      </w:r>
      <w:r w:rsidRPr="00273DA5">
        <w:rPr>
          <w:rFonts w:ascii="QCF_BSML" w:eastAsiaTheme="minorHAnsi" w:hAnsi="QCF_BSML" w:cs="QCF_BSML"/>
          <w:color w:val="000000"/>
          <w:sz w:val="36"/>
          <w:szCs w:val="36"/>
          <w:rtl/>
        </w:rPr>
        <w:t xml:space="preserve">ﭽ </w:t>
      </w:r>
      <w:r w:rsidRPr="00273DA5">
        <w:rPr>
          <w:rFonts w:ascii="QCF_P414" w:eastAsiaTheme="minorHAnsi" w:hAnsi="QCF_P414" w:cs="QCF_P414"/>
          <w:color w:val="000000"/>
          <w:sz w:val="36"/>
          <w:szCs w:val="36"/>
          <w:rtl/>
        </w:rPr>
        <w:t>ﯫ  ﯬ  ﯭ    ﯮ  ﯯ  ﯰ  ﯱ   ﯲ  ﯳ  ﯴ  ﯵ</w:t>
      </w:r>
      <w:r w:rsidRPr="00273DA5">
        <w:rPr>
          <w:rFonts w:ascii="QCF_P414" w:eastAsiaTheme="minorHAnsi" w:hAnsi="QCF_P414" w:cs="QCF_P414"/>
          <w:color w:val="0000A5"/>
          <w:sz w:val="36"/>
          <w:szCs w:val="36"/>
          <w:rtl/>
        </w:rPr>
        <w:t>ﯶ</w:t>
      </w:r>
      <w:r w:rsidRPr="00273DA5">
        <w:rPr>
          <w:rFonts w:ascii="QCF_P414" w:eastAsiaTheme="minorHAnsi" w:hAnsi="QCF_P414" w:cs="QCF_P414"/>
          <w:color w:val="000000"/>
          <w:sz w:val="36"/>
          <w:szCs w:val="36"/>
          <w:rtl/>
        </w:rPr>
        <w:t xml:space="preserve">  ﯷ  ﯸ  ﯹ  ﯺ  ﯻ  ﯼ</w:t>
      </w:r>
      <w:r w:rsidRPr="00273DA5">
        <w:rPr>
          <w:rFonts w:ascii="QCF_P414" w:eastAsiaTheme="minorHAnsi" w:hAnsi="QCF_P414" w:cs="QCF_P414"/>
          <w:color w:val="0000A5"/>
          <w:sz w:val="36"/>
          <w:szCs w:val="36"/>
          <w:rtl/>
        </w:rPr>
        <w:t>ﯽ</w:t>
      </w:r>
      <w:r w:rsidRPr="00273DA5">
        <w:rPr>
          <w:rFonts w:ascii="QCF_P414" w:eastAsiaTheme="minorHAnsi" w:hAnsi="QCF_P414" w:cs="QCF_P414"/>
          <w:color w:val="000000"/>
          <w:sz w:val="36"/>
          <w:szCs w:val="36"/>
          <w:rtl/>
        </w:rPr>
        <w:t xml:space="preserve">   ﯾ  ﯿ  ﰀ  ﰁ  ﰂ  ﰃ</w:t>
      </w:r>
      <w:r w:rsidRPr="00273DA5">
        <w:rPr>
          <w:rFonts w:ascii="QCF_P414" w:eastAsiaTheme="minorHAnsi" w:hAnsi="QCF_P414" w:cs="QCF_P414"/>
          <w:color w:val="0000A5"/>
          <w:sz w:val="36"/>
          <w:szCs w:val="36"/>
          <w:rtl/>
        </w:rPr>
        <w:t>ﰄ</w:t>
      </w:r>
      <w:r w:rsidRPr="00273DA5">
        <w:rPr>
          <w:rFonts w:ascii="QCF_P414" w:eastAsiaTheme="minorHAnsi" w:hAnsi="QCF_P414" w:cs="QCF_P414"/>
          <w:color w:val="000000"/>
          <w:sz w:val="36"/>
          <w:szCs w:val="36"/>
          <w:rtl/>
        </w:rPr>
        <w:t xml:space="preserve">  ﰅ      ﰆ  ﰇ  </w:t>
      </w:r>
      <w:r w:rsidRPr="00273DA5">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56"/>
      </w:r>
      <w:r w:rsidRPr="00273DA5">
        <w:rPr>
          <w:rFonts w:ascii="Traditional Arabic" w:eastAsiaTheme="minorHAnsi" w:hAnsi="Traditional Arabic" w:cs="Traditional Arabic" w:hint="cs"/>
          <w:color w:val="000000"/>
          <w:sz w:val="36"/>
          <w:szCs w:val="36"/>
          <w:vertAlign w:val="superscript"/>
          <w:rtl/>
        </w:rPr>
        <w:t>)</w:t>
      </w:r>
      <w:r w:rsidRPr="00273DA5">
        <w:rPr>
          <w:rFonts w:ascii="Traditional Arabic" w:eastAsiaTheme="minorHAnsi" w:hAnsi="Traditional Arabic" w:cs="Traditional Arabic"/>
          <w:color w:val="000000"/>
          <w:sz w:val="36"/>
          <w:szCs w:val="36"/>
          <w:rtl/>
        </w:rPr>
        <w:t xml:space="preserve"> </w:t>
      </w:r>
    </w:p>
    <w:p w:rsidR="004B34A1" w:rsidRPr="00273DA5" w:rsidRDefault="004B34A1" w:rsidP="004B34A1">
      <w:pPr>
        <w:jc w:val="both"/>
        <w:rPr>
          <w:rFonts w:ascii="Arabic Typesetting" w:hAnsi="Arabic Typesetting" w:cs="Traditional Arabic"/>
          <w:b/>
          <w:bCs/>
          <w:sz w:val="36"/>
          <w:szCs w:val="36"/>
          <w:rtl/>
        </w:rPr>
      </w:pPr>
      <w:r w:rsidRPr="00273DA5">
        <w:rPr>
          <w:rFonts w:ascii="Arabic Typesetting" w:hAnsi="Arabic Typesetting" w:cs="Traditional Arabic" w:hint="cs"/>
          <w:b/>
          <w:bCs/>
          <w:sz w:val="36"/>
          <w:szCs w:val="36"/>
          <w:rtl/>
        </w:rPr>
        <w:t>الأقوال الواردة في ذلك :</w:t>
      </w:r>
    </w:p>
    <w:p w:rsidR="004B34A1" w:rsidRPr="00613AEE"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الطبري</w:t>
      </w:r>
      <w:r w:rsidRPr="00B75B94">
        <w:rPr>
          <w:rFonts w:ascii="Arabic Typesetting" w:hAnsi="Arabic Typesetting" w:cs="Traditional Arabic" w:hint="cs"/>
          <w:sz w:val="36"/>
          <w:szCs w:val="36"/>
          <w:vertAlign w:val="superscript"/>
          <w:rtl/>
        </w:rPr>
        <w:t>(</w:t>
      </w:r>
      <w:r w:rsidRPr="00B75B94">
        <w:rPr>
          <w:rStyle w:val="a4"/>
          <w:rFonts w:ascii="Arabic Typesetting" w:hAnsi="Arabic Typesetting" w:cs="Traditional Arabic"/>
          <w:sz w:val="36"/>
          <w:szCs w:val="36"/>
          <w:rtl/>
        </w:rPr>
        <w:footnoteReference w:id="257"/>
      </w:r>
      <w:r w:rsidRPr="00B75B9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كثير</w:t>
      </w:r>
      <w:r w:rsidRPr="00B75B94">
        <w:rPr>
          <w:rFonts w:ascii="Arabic Typesetting" w:hAnsi="Arabic Typesetting" w:cs="Traditional Arabic" w:hint="cs"/>
          <w:sz w:val="36"/>
          <w:szCs w:val="36"/>
          <w:vertAlign w:val="superscript"/>
          <w:rtl/>
        </w:rPr>
        <w:t>(</w:t>
      </w:r>
      <w:r w:rsidRPr="00B75B94">
        <w:rPr>
          <w:rStyle w:val="a4"/>
          <w:rFonts w:ascii="Arabic Typesetting" w:hAnsi="Arabic Typesetting" w:cs="Traditional Arabic"/>
          <w:sz w:val="36"/>
          <w:szCs w:val="36"/>
          <w:rtl/>
        </w:rPr>
        <w:footnoteReference w:id="258"/>
      </w:r>
      <w:r w:rsidRPr="00B75B9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والشوكاني</w:t>
      </w:r>
      <w:r w:rsidRPr="00B75B94">
        <w:rPr>
          <w:rFonts w:ascii="Arabic Typesetting" w:hAnsi="Arabic Typesetting" w:cs="Traditional Arabic" w:hint="cs"/>
          <w:sz w:val="36"/>
          <w:szCs w:val="36"/>
          <w:vertAlign w:val="superscript"/>
          <w:rtl/>
        </w:rPr>
        <w:t>(</w:t>
      </w:r>
      <w:r w:rsidRPr="00B75B94">
        <w:rPr>
          <w:rStyle w:val="a4"/>
          <w:rFonts w:ascii="Arabic Typesetting" w:hAnsi="Arabic Typesetting" w:cs="Traditional Arabic"/>
          <w:sz w:val="36"/>
          <w:szCs w:val="36"/>
          <w:rtl/>
        </w:rPr>
        <w:footnoteReference w:id="259"/>
      </w:r>
      <w:r w:rsidRPr="00B75B9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 </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Arabic Typesetting" w:hAnsi="Arabic Typesetting" w:cs="Traditional Arabic"/>
          <w:sz w:val="36"/>
          <w:szCs w:val="36"/>
          <w:rtl/>
        </w:rPr>
        <w:footnoteReference w:id="260"/>
      </w:r>
      <w:r w:rsidRPr="00273DA5">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273DA5">
        <w:rPr>
          <w:rFonts w:ascii="Arabic Typesetting" w:hAnsi="Arabic Typesetting" w:cs="Traditional Arabic"/>
          <w:sz w:val="36"/>
          <w:szCs w:val="36"/>
          <w:rtl/>
        </w:rPr>
        <w:t xml:space="preserve">قوله تعالى : </w:t>
      </w:r>
      <w:r w:rsidRPr="00273DA5">
        <w:rPr>
          <w:rFonts w:ascii="QCF_BSML" w:eastAsiaTheme="minorHAnsi" w:hAnsi="QCF_BSML" w:cs="QCF_BSML"/>
          <w:color w:val="000000"/>
          <w:sz w:val="36"/>
          <w:szCs w:val="36"/>
          <w:rtl/>
        </w:rPr>
        <w:t>ﭽ</w:t>
      </w:r>
      <w:r w:rsidRPr="00273DA5">
        <w:rPr>
          <w:rFonts w:ascii="QCF_P134" w:eastAsiaTheme="minorHAnsi" w:hAnsi="QCF_P134" w:cs="QCF_P134"/>
          <w:color w:val="000000"/>
          <w:sz w:val="36"/>
          <w:szCs w:val="36"/>
          <w:rtl/>
        </w:rPr>
        <w:t xml:space="preserve">  ﯬ  ﯭ  ﯮ  ﯯ  ﯰ  ﯱ   ﯲ</w:t>
      </w:r>
      <w:r w:rsidRPr="00273DA5">
        <w:rPr>
          <w:rFonts w:ascii="QCF_P134" w:eastAsiaTheme="minorHAnsi" w:hAnsi="QCF_P134" w:cs="QCF_P134"/>
          <w:color w:val="0000A5"/>
          <w:sz w:val="36"/>
          <w:szCs w:val="36"/>
          <w:rtl/>
        </w:rPr>
        <w:t>ﯳ</w:t>
      </w:r>
      <w:r w:rsidRPr="00273DA5">
        <w:rPr>
          <w:rFonts w:ascii="QCF_P134" w:eastAsiaTheme="minorHAnsi" w:hAnsi="QCF_P134" w:cs="QCF_P134"/>
          <w:color w:val="000000"/>
          <w:sz w:val="36"/>
          <w:szCs w:val="36"/>
          <w:rtl/>
        </w:rPr>
        <w:t xml:space="preserve">  </w:t>
      </w:r>
      <w:r w:rsidRPr="00273DA5">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QCF_BSML" w:eastAsiaTheme="minorHAnsi" w:hAnsi="QCF_BSML" w:cs="Traditional Arabic"/>
          <w:color w:val="000000"/>
          <w:sz w:val="36"/>
          <w:szCs w:val="36"/>
          <w:rtl/>
        </w:rPr>
        <w:footnoteReference w:id="261"/>
      </w:r>
      <w:r w:rsidRPr="00273DA5">
        <w:rPr>
          <w:rFonts w:ascii="Traditional Arabic" w:eastAsiaTheme="minorHAnsi" w:hAnsi="Traditional Arabic" w:cs="Traditional Arabic" w:hint="cs"/>
          <w:color w:val="000000"/>
          <w:sz w:val="36"/>
          <w:szCs w:val="36"/>
          <w:vertAlign w:val="superscript"/>
          <w:rtl/>
        </w:rPr>
        <w:t>)</w:t>
      </w:r>
      <w:r w:rsidRPr="00273DA5">
        <w:rPr>
          <w:rFonts w:ascii="Arial" w:eastAsiaTheme="minorHAnsi" w:hAnsi="Arial" w:cs="Traditional Arabic"/>
          <w:color w:val="000000"/>
          <w:sz w:val="36"/>
          <w:szCs w:val="36"/>
          <w:vertAlign w:val="superscript"/>
          <w:rtl/>
        </w:rPr>
        <w:t xml:space="preserve"> </w:t>
      </w:r>
      <w:r w:rsidRPr="00273DA5">
        <w:rPr>
          <w:rFonts w:ascii="Arabic Typesetting" w:hAnsi="Arabic Typesetting" w:cs="Traditional Arabic"/>
          <w:sz w:val="36"/>
          <w:szCs w:val="36"/>
          <w:rtl/>
        </w:rPr>
        <w:t xml:space="preserve">بين تعالى المراد بمفاتح الغيب بقوله : </w:t>
      </w:r>
      <w:r w:rsidRPr="00273DA5">
        <w:rPr>
          <w:rFonts w:ascii="QCF_BSML" w:eastAsiaTheme="minorHAnsi" w:hAnsi="QCF_BSML" w:cs="QCF_BSML"/>
          <w:color w:val="000000"/>
          <w:sz w:val="36"/>
          <w:szCs w:val="36"/>
          <w:rtl/>
        </w:rPr>
        <w:t xml:space="preserve">ﭽ </w:t>
      </w:r>
      <w:r w:rsidRPr="00273DA5">
        <w:rPr>
          <w:rFonts w:ascii="QCF_P414" w:eastAsiaTheme="minorHAnsi" w:hAnsi="QCF_P414" w:cs="QCF_P414"/>
          <w:color w:val="000000"/>
          <w:sz w:val="36"/>
          <w:szCs w:val="36"/>
          <w:rtl/>
        </w:rPr>
        <w:t>ﯫ  ﯬ  ﯭ    ﯮ  ﯯ  ﯰ  ﯱ   ﯲ  ﯳ  ﯴ  ﯵ</w:t>
      </w:r>
      <w:r w:rsidRPr="00273DA5">
        <w:rPr>
          <w:rFonts w:ascii="QCF_P414" w:eastAsiaTheme="minorHAnsi" w:hAnsi="QCF_P414" w:cs="QCF_P414"/>
          <w:color w:val="0000A5"/>
          <w:sz w:val="36"/>
          <w:szCs w:val="36"/>
          <w:rtl/>
        </w:rPr>
        <w:t>ﯶ</w:t>
      </w:r>
      <w:r w:rsidRPr="00273DA5">
        <w:rPr>
          <w:rFonts w:ascii="QCF_P414" w:eastAsiaTheme="minorHAnsi" w:hAnsi="QCF_P414" w:cs="QCF_P414"/>
          <w:color w:val="000000"/>
          <w:sz w:val="36"/>
          <w:szCs w:val="36"/>
          <w:rtl/>
        </w:rPr>
        <w:t xml:space="preserve">  ﯷ  </w:t>
      </w:r>
      <w:r w:rsidRPr="00273DA5">
        <w:rPr>
          <w:rFonts w:ascii="QCF_P414" w:eastAsiaTheme="minorHAnsi" w:hAnsi="QCF_P414" w:cs="QCF_P414"/>
          <w:color w:val="000000"/>
          <w:sz w:val="36"/>
          <w:szCs w:val="36"/>
          <w:rtl/>
        </w:rPr>
        <w:lastRenderedPageBreak/>
        <w:t>ﯸ  ﯹ  ﯺ  ﯻ  ﯼ</w:t>
      </w:r>
      <w:r w:rsidRPr="00273DA5">
        <w:rPr>
          <w:rFonts w:ascii="QCF_P414" w:eastAsiaTheme="minorHAnsi" w:hAnsi="QCF_P414" w:cs="QCF_P414"/>
          <w:color w:val="0000A5"/>
          <w:sz w:val="36"/>
          <w:szCs w:val="36"/>
          <w:rtl/>
        </w:rPr>
        <w:t>ﯽ</w:t>
      </w:r>
      <w:r w:rsidRPr="00273DA5">
        <w:rPr>
          <w:rFonts w:ascii="QCF_P414" w:eastAsiaTheme="minorHAnsi" w:hAnsi="QCF_P414" w:cs="QCF_P414"/>
          <w:color w:val="000000"/>
          <w:sz w:val="36"/>
          <w:szCs w:val="36"/>
          <w:rtl/>
        </w:rPr>
        <w:t xml:space="preserve">   ﯾ  ﯿ  ﰀ  ﰁ  ﰂ  ﰃ</w:t>
      </w:r>
      <w:r w:rsidRPr="00273DA5">
        <w:rPr>
          <w:rFonts w:ascii="QCF_P414" w:eastAsiaTheme="minorHAnsi" w:hAnsi="QCF_P414" w:cs="QCF_P414"/>
          <w:color w:val="0000A5"/>
          <w:sz w:val="36"/>
          <w:szCs w:val="36"/>
          <w:rtl/>
        </w:rPr>
        <w:t>ﰄ</w:t>
      </w:r>
      <w:r w:rsidRPr="00273DA5">
        <w:rPr>
          <w:rFonts w:ascii="QCF_P414" w:eastAsiaTheme="minorHAnsi" w:hAnsi="QCF_P414" w:cs="QCF_P414"/>
          <w:color w:val="000000"/>
          <w:sz w:val="36"/>
          <w:szCs w:val="36"/>
          <w:rtl/>
        </w:rPr>
        <w:t xml:space="preserve">  ﰅ      ﰆ  ﰇ  ﰈ</w:t>
      </w:r>
      <w:r w:rsidRPr="00273DA5">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62"/>
      </w:r>
      <w:r w:rsidRPr="00273DA5">
        <w:rPr>
          <w:rFonts w:ascii="Traditional Arabic" w:eastAsiaTheme="minorHAnsi" w:hAnsi="Traditional Arabic" w:cs="Traditional Arabic" w:hint="cs"/>
          <w:color w:val="000000"/>
          <w:sz w:val="36"/>
          <w:szCs w:val="36"/>
          <w:vertAlign w:val="superscript"/>
          <w:rtl/>
        </w:rPr>
        <w:t>)</w:t>
      </w:r>
      <w:r w:rsidRPr="00273DA5">
        <w:rPr>
          <w:rFonts w:ascii="Traditional Arabic" w:eastAsiaTheme="minorHAnsi" w:hAnsi="Traditional Arabic" w:cs="Traditional Arabic"/>
          <w:color w:val="000000"/>
          <w:sz w:val="36"/>
          <w:szCs w:val="36"/>
          <w:vertAlign w:val="superscript"/>
          <w:rtl/>
        </w:rPr>
        <w:t xml:space="preserve"> </w:t>
      </w:r>
      <w:r w:rsidRPr="00273DA5">
        <w:rPr>
          <w:rFonts w:ascii="Arabic Typesetting" w:hAnsi="Arabic Typesetting" w:cs="Traditional Arabic"/>
          <w:sz w:val="36"/>
          <w:szCs w:val="36"/>
          <w:rtl/>
        </w:rPr>
        <w:t>فقد أخرج البخاري</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Arabic Typesetting" w:hAnsi="Arabic Typesetting" w:cs="Traditional Arabic"/>
          <w:sz w:val="36"/>
          <w:szCs w:val="36"/>
          <w:rtl/>
        </w:rPr>
        <w:footnoteReference w:id="263"/>
      </w:r>
      <w:r w:rsidRPr="00273DA5">
        <w:rPr>
          <w:rFonts w:ascii="Arabic Typesetting" w:hAnsi="Arabic Typesetting" w:cs="Traditional Arabic" w:hint="cs"/>
          <w:sz w:val="36"/>
          <w:szCs w:val="36"/>
          <w:vertAlign w:val="superscript"/>
          <w:rtl/>
        </w:rPr>
        <w:t>)</w:t>
      </w:r>
      <w:r>
        <w:rPr>
          <w:rFonts w:ascii="Arabic Typesetting" w:hAnsi="Arabic Typesetting" w:cs="Traditional Arabic"/>
          <w:sz w:val="36"/>
          <w:szCs w:val="36"/>
          <w:rtl/>
        </w:rPr>
        <w:t>: عن سالم بن عبد الله، عن أبيه</w:t>
      </w:r>
      <w:r w:rsidRPr="00273DA5">
        <w:rPr>
          <w:rFonts w:ascii="Arabic Typesetting" w:hAnsi="Arabic Typesetting" w:cs="Traditional Arabic"/>
          <w:sz w:val="36"/>
          <w:szCs w:val="36"/>
          <w:rtl/>
        </w:rPr>
        <w:t xml:space="preserve"> أن رسو</w:t>
      </w:r>
      <w:r>
        <w:rPr>
          <w:rFonts w:ascii="Arabic Typesetting" w:hAnsi="Arabic Typesetting" w:cs="Traditional Arabic"/>
          <w:sz w:val="36"/>
          <w:szCs w:val="36"/>
          <w:rtl/>
        </w:rPr>
        <w:t xml:space="preserve">ل الله صلى الله عليه وسلم قال: </w:t>
      </w:r>
      <w:r w:rsidRPr="00273DA5">
        <w:rPr>
          <w:rFonts w:ascii="Arabic Typesetting" w:hAnsi="Arabic Typesetting" w:cs="Traditional Arabic"/>
          <w:sz w:val="36"/>
          <w:szCs w:val="36"/>
          <w:rtl/>
        </w:rPr>
        <w:t xml:space="preserve">مفاتح الغيب خمس لا يعلمها إلا الله: </w:t>
      </w:r>
      <w:r w:rsidRPr="00273DA5">
        <w:rPr>
          <w:rFonts w:ascii="QCF_BSML" w:eastAsiaTheme="minorHAnsi" w:hAnsi="QCF_BSML" w:cs="QCF_BSML"/>
          <w:color w:val="000000"/>
          <w:sz w:val="36"/>
          <w:szCs w:val="36"/>
          <w:rtl/>
        </w:rPr>
        <w:t xml:space="preserve">ﭽ </w:t>
      </w:r>
      <w:r w:rsidRPr="00273DA5">
        <w:rPr>
          <w:rFonts w:ascii="QCF_P414" w:eastAsiaTheme="minorHAnsi" w:hAnsi="QCF_P414" w:cs="QCF_P414"/>
          <w:color w:val="000000"/>
          <w:sz w:val="36"/>
          <w:szCs w:val="36"/>
          <w:rtl/>
        </w:rPr>
        <w:t>ﯫ  ﯬ  ﯭ    ﯮ  ﯯ  ﯰ</w:t>
      </w:r>
      <w:r w:rsidRPr="00641231">
        <w:rPr>
          <w:rFonts w:ascii="QCF_P414" w:eastAsiaTheme="minorHAnsi" w:hAnsi="QCF_P414" w:cs="QCF_P414"/>
          <w:color w:val="000000"/>
          <w:sz w:val="36"/>
          <w:szCs w:val="36"/>
          <w:rtl/>
        </w:rPr>
        <w:t xml:space="preserve">  ﯱ   ﯲ  ﯳ  ﯴ  ﯵ</w:t>
      </w:r>
      <w:r w:rsidRPr="00641231">
        <w:rPr>
          <w:rFonts w:ascii="QCF_P414" w:eastAsiaTheme="minorHAnsi" w:hAnsi="QCF_P414" w:cs="QCF_P414"/>
          <w:color w:val="0000A5"/>
          <w:sz w:val="36"/>
          <w:szCs w:val="36"/>
          <w:rtl/>
        </w:rPr>
        <w:t>ﯶ</w:t>
      </w:r>
      <w:r w:rsidRPr="00641231">
        <w:rPr>
          <w:rFonts w:ascii="QCF_P414" w:eastAsiaTheme="minorHAnsi" w:hAnsi="QCF_P414" w:cs="QCF_P414"/>
          <w:color w:val="000000"/>
          <w:sz w:val="36"/>
          <w:szCs w:val="36"/>
          <w:rtl/>
        </w:rPr>
        <w:t xml:space="preserve">  ﯷ  ﯸ  ﯹ  ﯺ  ﯻ  ﯼ</w:t>
      </w:r>
      <w:r w:rsidRPr="00641231">
        <w:rPr>
          <w:rFonts w:ascii="QCF_P414" w:eastAsiaTheme="minorHAnsi" w:hAnsi="QCF_P414" w:cs="QCF_P414"/>
          <w:color w:val="0000A5"/>
          <w:sz w:val="36"/>
          <w:szCs w:val="36"/>
          <w:rtl/>
        </w:rPr>
        <w:t>ﯽ</w:t>
      </w:r>
      <w:r w:rsidRPr="00641231">
        <w:rPr>
          <w:rFonts w:ascii="QCF_P414" w:eastAsiaTheme="minorHAnsi" w:hAnsi="QCF_P414" w:cs="QCF_P414"/>
          <w:color w:val="000000"/>
          <w:sz w:val="36"/>
          <w:szCs w:val="36"/>
          <w:rtl/>
        </w:rPr>
        <w:t xml:space="preserve">   ﯾ  ﯿ  ﰀ  ﰁ  ﰂ  ﰃ</w:t>
      </w:r>
      <w:r w:rsidRPr="00641231">
        <w:rPr>
          <w:rFonts w:ascii="QCF_P414" w:eastAsiaTheme="minorHAnsi" w:hAnsi="QCF_P414" w:cs="QCF_P414"/>
          <w:color w:val="0000A5"/>
          <w:sz w:val="36"/>
          <w:szCs w:val="36"/>
          <w:rtl/>
        </w:rPr>
        <w:t>ﰄ</w:t>
      </w:r>
      <w:r w:rsidRPr="00641231">
        <w:rPr>
          <w:rFonts w:ascii="QCF_P414" w:eastAsiaTheme="minorHAnsi" w:hAnsi="QCF_P414" w:cs="QCF_P414"/>
          <w:color w:val="000000"/>
          <w:sz w:val="36"/>
          <w:szCs w:val="36"/>
          <w:rtl/>
        </w:rPr>
        <w:t xml:space="preserve">  ﰅ      ﰆ  ﰇ  ﰈ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64"/>
      </w:r>
      <w:r w:rsidRPr="00273DA5">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وهذه الآية الكريمة تدل على أن الغيب لا يعلمه إلا الله ، وهو كذلك ، لأن الخلق لا يعلمون إلا ما علمهم خالقهم جل وعلا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وعن عائشة رضي الله عنها ، قالت : « من زعم أن رس</w:t>
      </w:r>
      <w:r>
        <w:rPr>
          <w:rFonts w:ascii="Arabic Typesetting" w:hAnsi="Arabic Typesetting" w:cs="Traditional Arabic"/>
          <w:sz w:val="36"/>
          <w:szCs w:val="36"/>
          <w:rtl/>
        </w:rPr>
        <w:t>ول الله صلى الله عليه وسلم يخبر</w:t>
      </w:r>
      <w:r w:rsidRPr="00641231">
        <w:rPr>
          <w:rFonts w:ascii="Arabic Typesetting" w:hAnsi="Arabic Typesetting" w:cs="Traditional Arabic"/>
          <w:sz w:val="36"/>
          <w:szCs w:val="36"/>
          <w:rtl/>
        </w:rPr>
        <w:t>بما يكون في غدٍ فقد أعظم على الله الفرية » والله يقول :</w:t>
      </w:r>
    </w:p>
    <w:p w:rsidR="004B34A1" w:rsidRPr="0064123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383" w:eastAsiaTheme="minorHAnsi" w:hAnsi="QCF_P383" w:cs="QCF_P383"/>
          <w:color w:val="000000"/>
          <w:sz w:val="36"/>
          <w:szCs w:val="36"/>
          <w:rtl/>
        </w:rPr>
        <w:t>ﭧ  ﭨ   ﭩ    ﭪ  ﭫ  ﭬ  ﭭ  ﭮ  ﭯ   ﭰ</w:t>
      </w:r>
      <w:r w:rsidRPr="00641231">
        <w:rPr>
          <w:rFonts w:ascii="QCF_P383" w:eastAsiaTheme="minorHAnsi" w:hAnsi="QCF_P383" w:cs="QCF_P383"/>
          <w:color w:val="0000A5"/>
          <w:sz w:val="36"/>
          <w:szCs w:val="36"/>
          <w:rtl/>
        </w:rPr>
        <w:t>ﭱ</w:t>
      </w:r>
      <w:r w:rsidRPr="00641231">
        <w:rPr>
          <w:rFonts w:ascii="QCF_P383" w:eastAsiaTheme="minorHAnsi" w:hAnsi="QCF_P383" w:cs="QCF_P383"/>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65"/>
      </w:r>
      <w:r w:rsidRPr="00273DA5">
        <w:rPr>
          <w:rFonts w:ascii="Traditional Arabic" w:eastAsiaTheme="minorHAnsi" w:hAnsi="Traditional Arabic" w:cs="Traditional Arabic" w:hint="cs"/>
          <w:color w:val="000000"/>
          <w:sz w:val="36"/>
          <w:szCs w:val="36"/>
          <w:vertAlign w:val="superscript"/>
          <w:rtl/>
        </w:rPr>
        <w:t>)</w:t>
      </w:r>
      <w:r w:rsidRPr="00273DA5">
        <w:rPr>
          <w:rFonts w:ascii="Traditional Arabic" w:eastAsiaTheme="minorHAnsi" w:hAnsi="Traditional Arabic"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أخرجه مسلم</w:t>
      </w:r>
      <w:r w:rsidR="00536F53">
        <w:rPr>
          <w:rStyle w:val="a4"/>
          <w:rFonts w:ascii="Arabic Typesetting" w:hAnsi="Arabic Typesetting" w:cs="Traditional Arabic"/>
          <w:sz w:val="36"/>
          <w:szCs w:val="36"/>
          <w:rtl/>
        </w:rPr>
        <w:footnoteReference w:id="266"/>
      </w:r>
      <w:r w:rsidRPr="00641231">
        <w:rPr>
          <w:rFonts w:ascii="Arabic Typesetting" w:hAnsi="Arabic Typesetting" w:cs="Traditional Arabic"/>
          <w:sz w:val="36"/>
          <w:szCs w:val="36"/>
          <w:rtl/>
        </w:rPr>
        <w:t xml:space="preserve"> والله تعالى في هذه السورة الكريمة أمره صلى الله عليه وسلم ا</w:t>
      </w:r>
      <w:r>
        <w:rPr>
          <w:rFonts w:ascii="Arabic Typesetting" w:hAnsi="Arabic Typesetting" w:cs="Traditional Arabic"/>
          <w:sz w:val="36"/>
          <w:szCs w:val="36"/>
          <w:rtl/>
        </w:rPr>
        <w:t xml:space="preserve">ن يعلن للناس أنه لا يعلم الغيب </w:t>
      </w:r>
      <w:r w:rsidRPr="00641231">
        <w:rPr>
          <w:rFonts w:ascii="Arabic Typesetting" w:hAnsi="Arabic Typesetting" w:cs="Traditional Arabic"/>
          <w:sz w:val="36"/>
          <w:szCs w:val="36"/>
          <w:rtl/>
        </w:rPr>
        <w:t xml:space="preserve">وذلك في قوله تعالى : </w:t>
      </w:r>
      <w:r w:rsidRPr="00641231">
        <w:rPr>
          <w:rFonts w:ascii="QCF_BSML" w:eastAsiaTheme="minorHAnsi" w:hAnsi="QCF_BSML" w:cs="QCF_BSML"/>
          <w:color w:val="000000"/>
          <w:sz w:val="36"/>
          <w:szCs w:val="36"/>
          <w:rtl/>
        </w:rPr>
        <w:t xml:space="preserve">ﭽ </w:t>
      </w:r>
      <w:r w:rsidRPr="00641231">
        <w:rPr>
          <w:rFonts w:ascii="QCF_P133" w:eastAsiaTheme="minorHAnsi" w:hAnsi="QCF_P133" w:cs="QCF_P133"/>
          <w:color w:val="000000"/>
          <w:sz w:val="36"/>
          <w:szCs w:val="36"/>
          <w:rtl/>
        </w:rPr>
        <w:t>ﮞ  ﮟ  ﮠ  ﮡ   ﮢ  ﮣ  ﮤ  ﮥ   ﮦ  ﮧ  ﮨ    ﮩ  ﮪ  ﮫ  ﮬ</w:t>
      </w:r>
      <w:r w:rsidRPr="00641231">
        <w:rPr>
          <w:rFonts w:ascii="QCF_P133" w:eastAsiaTheme="minorHAnsi" w:hAnsi="QCF_P133" w:cs="QCF_P133"/>
          <w:color w:val="0000A5"/>
          <w:sz w:val="36"/>
          <w:szCs w:val="36"/>
          <w:rtl/>
        </w:rPr>
        <w:t>ﮭ</w:t>
      </w:r>
      <w:r w:rsidRPr="00641231">
        <w:rPr>
          <w:rFonts w:ascii="QCF_P133" w:eastAsiaTheme="minorHAnsi" w:hAnsi="QCF_P133" w:cs="QCF_P133"/>
          <w:color w:val="000000"/>
          <w:sz w:val="36"/>
          <w:szCs w:val="36"/>
          <w:rtl/>
        </w:rPr>
        <w:t xml:space="preserve">   ﮮ  ﮯ  ﮰ  ﮱ  ﯓ  ﯔ</w:t>
      </w:r>
      <w:r w:rsidRPr="00641231">
        <w:rPr>
          <w:rFonts w:ascii="QCF_P133" w:eastAsiaTheme="minorHAnsi" w:hAnsi="QCF_P133" w:cs="QCF_P133"/>
          <w:color w:val="0000A5"/>
          <w:sz w:val="36"/>
          <w:szCs w:val="36"/>
          <w:rtl/>
        </w:rPr>
        <w:t>ﯕ</w:t>
      </w:r>
      <w:r w:rsidRPr="00641231">
        <w:rPr>
          <w:rFonts w:ascii="QCF_P133" w:eastAsiaTheme="minorHAnsi" w:hAnsi="QCF_P133" w:cs="QCF_P133"/>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67"/>
      </w:r>
      <w:r w:rsidRPr="00273DA5">
        <w:rPr>
          <w:rFonts w:ascii="Traditional Arabic" w:eastAsiaTheme="minorHAnsi" w:hAnsi="Traditional Arabic" w:cs="Traditional Arabic" w:hint="cs"/>
          <w:color w:val="000000"/>
          <w:sz w:val="36"/>
          <w:szCs w:val="36"/>
          <w:vertAlign w:val="superscript"/>
          <w:rtl/>
        </w:rPr>
        <w:t>)</w:t>
      </w:r>
      <w:r w:rsidRPr="00273DA5">
        <w:rPr>
          <w:rFonts w:ascii="Traditional Arabic" w:eastAsiaTheme="minorHAnsi" w:hAnsi="Traditional Arabic" w:cs="Traditional Arabic"/>
          <w:color w:val="000000"/>
          <w:sz w:val="36"/>
          <w:szCs w:val="36"/>
          <w:rtl/>
        </w:rPr>
        <w:t xml:space="preserve"> </w:t>
      </w:r>
    </w:p>
    <w:p w:rsidR="004B34A1" w:rsidRPr="00641231" w:rsidRDefault="004B34A1" w:rsidP="009470BC">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ولذا لما رميت عائشة رضي الله عنها بالإفكِ ، لم يعلم ، أهي بريئة أم لا حتى أخبره الله تعالى بقوله : </w:t>
      </w:r>
      <w:r w:rsidRPr="00641231">
        <w:rPr>
          <w:rFonts w:ascii="QCF_BSML" w:eastAsiaTheme="minorHAnsi" w:hAnsi="QCF_BSML" w:cs="QCF_BSML"/>
          <w:color w:val="000000"/>
          <w:sz w:val="36"/>
          <w:szCs w:val="36"/>
          <w:rtl/>
        </w:rPr>
        <w:t xml:space="preserve"> ﭽ </w:t>
      </w:r>
      <w:r w:rsidRPr="00641231">
        <w:rPr>
          <w:rFonts w:ascii="QCF_P352" w:eastAsiaTheme="minorHAnsi" w:hAnsi="QCF_P352" w:cs="QCF_P352"/>
          <w:color w:val="000000"/>
          <w:sz w:val="36"/>
          <w:szCs w:val="36"/>
          <w:rtl/>
        </w:rPr>
        <w:t>ﯥ  ﯦ   ﯧ  ﯨ</w:t>
      </w:r>
      <w:r w:rsidRPr="00641231">
        <w:rPr>
          <w:rFonts w:ascii="QCF_P352" w:eastAsiaTheme="minorHAnsi" w:hAnsi="QCF_P352" w:cs="QCF_P352"/>
          <w:color w:val="0000A5"/>
          <w:sz w:val="36"/>
          <w:szCs w:val="36"/>
          <w:rtl/>
        </w:rPr>
        <w:t>ﯩ</w:t>
      </w:r>
      <w:r w:rsidRPr="00641231">
        <w:rPr>
          <w:rFonts w:ascii="QCF_P352" w:eastAsiaTheme="minorHAnsi" w:hAnsi="QCF_P352" w:cs="QCF_P352"/>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68"/>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فقد ظهر أن أعلم المخلوقات وهم الرسل ، والملائكة لا يعلمون من الغيب إلا ما علمهم الله تعالى وهو تعالى يعلم رسله من </w:t>
      </w:r>
      <w:r w:rsidRPr="00641231">
        <w:rPr>
          <w:rFonts w:ascii="Arabic Typesetting" w:hAnsi="Arabic Typesetting" w:cs="Traditional Arabic"/>
          <w:sz w:val="36"/>
          <w:szCs w:val="36"/>
          <w:rtl/>
        </w:rPr>
        <w:lastRenderedPageBreak/>
        <w:t xml:space="preserve">غيبه ما شاء ، كما أشار له بقوله : </w:t>
      </w:r>
      <w:r w:rsidRPr="00641231">
        <w:rPr>
          <w:rFonts w:ascii="QCF_BSML" w:eastAsiaTheme="minorHAnsi" w:hAnsi="QCF_BSML" w:cs="QCF_BSML"/>
          <w:color w:val="000000"/>
          <w:sz w:val="36"/>
          <w:szCs w:val="36"/>
          <w:rtl/>
        </w:rPr>
        <w:t xml:space="preserve">ﭧ ﭨ ﭷ ﭸ ﭹ ﭺ ﭻ ﭽ </w:t>
      </w:r>
      <w:r w:rsidRPr="00641231">
        <w:rPr>
          <w:rFonts w:ascii="QCF_P073" w:eastAsiaTheme="minorHAnsi" w:hAnsi="QCF_P073" w:cs="QCF_P073"/>
          <w:color w:val="000000"/>
          <w:sz w:val="36"/>
          <w:szCs w:val="36"/>
          <w:rtl/>
        </w:rPr>
        <w:t>ﯙ  ﯚ       ﯛ  ﯜ       ﯝ  ﯞ  ﯟ  ﯠ  ﯡ  ﯢ  ﯣ  ﯤ  ﯥ</w:t>
      </w:r>
      <w:r w:rsidRPr="00641231">
        <w:rPr>
          <w:rFonts w:ascii="QCF_P073" w:eastAsiaTheme="minorHAnsi" w:hAnsi="QCF_P073" w:cs="QCF_P073"/>
          <w:color w:val="0000A5"/>
          <w:sz w:val="36"/>
          <w:szCs w:val="36"/>
          <w:rtl/>
        </w:rPr>
        <w:t>ﯦ</w:t>
      </w:r>
      <w:r w:rsidRPr="00641231">
        <w:rPr>
          <w:rFonts w:ascii="QCF_P073" w:eastAsiaTheme="minorHAnsi" w:hAnsi="QCF_P073" w:cs="QCF_P073"/>
          <w:color w:val="000000"/>
          <w:sz w:val="36"/>
          <w:szCs w:val="36"/>
          <w:rtl/>
        </w:rPr>
        <w:t xml:space="preserve">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69"/>
      </w:r>
      <w:r w:rsidRPr="00273DA5">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 ﭽ </w:t>
      </w:r>
      <w:r w:rsidRPr="00641231">
        <w:rPr>
          <w:rFonts w:ascii="QCF_P573" w:eastAsiaTheme="minorHAnsi" w:hAnsi="QCF_P573" w:cs="QCF_P573"/>
          <w:color w:val="000000"/>
          <w:sz w:val="36"/>
          <w:szCs w:val="36"/>
          <w:rtl/>
        </w:rPr>
        <w:t>ﯵ  ﯶ  ﯷ   ﯸ        ﯹ  ﯺ  ﯻ     ﯽ   ﯾ  ﯿ  ﰀ</w:t>
      </w:r>
      <w:r>
        <w:rPr>
          <w:rFonts w:ascii="QCF_P573" w:eastAsiaTheme="minorHAnsi" w:hAnsi="QCF_P573" w:cs="QCF_P573" w:hint="cs"/>
          <w:color w:val="000000"/>
          <w:sz w:val="36"/>
          <w:szCs w:val="36"/>
          <w:rtl/>
        </w:rPr>
        <w:t xml:space="preserve">      </w:t>
      </w:r>
      <w:r w:rsidRPr="00641231">
        <w:rPr>
          <w:rFonts w:ascii="QCF_P573" w:eastAsiaTheme="minorHAnsi" w:hAnsi="QCF_P573" w:cs="QCF_P573"/>
          <w:color w:val="000000"/>
          <w:sz w:val="36"/>
          <w:szCs w:val="36"/>
          <w:rtl/>
        </w:rPr>
        <w:t xml:space="preserve">  ﰁ  </w:t>
      </w:r>
      <w:r w:rsidRPr="00641231">
        <w:rPr>
          <w:rFonts w:ascii="QCF_BSML" w:eastAsiaTheme="minorHAnsi" w:hAnsi="QCF_BSML" w:cs="QCF_BSML"/>
          <w:color w:val="000000"/>
          <w:sz w:val="36"/>
          <w:szCs w:val="36"/>
          <w:rtl/>
        </w:rPr>
        <w:t>ﭼ</w:t>
      </w:r>
      <w:r w:rsidRPr="00273DA5">
        <w:rPr>
          <w:rFonts w:ascii="Traditional Arabic" w:eastAsiaTheme="minorHAnsi" w:hAnsi="Traditional Arabic" w:cs="Traditional Arabic" w:hint="cs"/>
          <w:color w:val="000000"/>
          <w:sz w:val="36"/>
          <w:szCs w:val="36"/>
          <w:vertAlign w:val="superscript"/>
          <w:rtl/>
        </w:rPr>
        <w:t>(</w:t>
      </w:r>
      <w:r w:rsidRPr="00273DA5">
        <w:rPr>
          <w:rStyle w:val="a4"/>
          <w:rFonts w:ascii="Traditional Arabic" w:eastAsiaTheme="minorHAnsi" w:hAnsi="Traditional Arabic" w:cs="Traditional Arabic"/>
          <w:color w:val="000000"/>
          <w:sz w:val="36"/>
          <w:szCs w:val="36"/>
          <w:rtl/>
        </w:rPr>
        <w:footnoteReference w:id="270"/>
      </w:r>
      <w:r w:rsidRPr="00273DA5">
        <w:rPr>
          <w:rFonts w:ascii="Traditional Arabic" w:eastAsiaTheme="minorHAnsi" w:hAnsi="Traditional Arabic" w:cs="Traditional Arabic" w:hint="cs"/>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الدراسة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مَفاتِح ) هما جمعُ مِفْتَاحٍ ومِفْتَح ، وهما في الأَصل ممّا يُتوصَّل به إِلى استخراج المُغْلقات التي يتعذَّر الوصولُ إِليها ، فأَخْبَرَ أَنه أُوتِيَ مفاتيحَ الكلامِ وهو ما يَسَّرَ اللَّهُ له من البَلاغة والفصاحة والوُصُولِ إِلى غوامِضِ المعاني وبدائع الحِكَم ، ومحاسن العِباراتِ والأَلفاظ التي أُغلِقَتْ على غيره وتعذّرتْ عليه . ومَن كان في يده مفاتِيح شيْءٍ مخزونٍ سَهُل عليه الوصولُ إِليه .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 و ) المِفْتاح : ( سِمَةٌ ) ، أَي عَلاَمة ، ( في الفَخِذِ والعُنُقِ ) من البَعِير على هَيْئه .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 و ) المَفْتَحَ ، ( كَمَسْكَنٍ : الخِزَانَةُ ) ، قال الأَزهَرِيّ : وكلُّ خِزَانَةٍ كانَت لِصِنْفٍ من الأَشياءِ فهي مَفْتَحٌ </w:t>
      </w:r>
      <w:r w:rsidRPr="006B788A">
        <w:rPr>
          <w:rFonts w:ascii="Arabic Typesetting" w:hAnsi="Arabic Typesetting" w:cs="Traditional Arabic" w:hint="cs"/>
          <w:sz w:val="36"/>
          <w:szCs w:val="36"/>
          <w:vertAlign w:val="superscript"/>
          <w:rtl/>
        </w:rPr>
        <w:t>(</w:t>
      </w:r>
      <w:r w:rsidRPr="006B788A">
        <w:rPr>
          <w:rStyle w:val="a4"/>
          <w:rFonts w:ascii="Arabic Typesetting" w:hAnsi="Arabic Typesetting" w:cs="Traditional Arabic"/>
          <w:sz w:val="36"/>
          <w:szCs w:val="36"/>
          <w:rtl/>
        </w:rPr>
        <w:footnoteReference w:id="271"/>
      </w:r>
      <w:r w:rsidRPr="006B788A">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B34A1" w:rsidRPr="002B7F9C" w:rsidRDefault="004B34A1" w:rsidP="004B34A1">
      <w:pPr>
        <w:jc w:val="both"/>
        <w:rPr>
          <w:rFonts w:ascii="Arabic Typesetting" w:hAnsi="Arabic Typesetting" w:cs="Traditional Arabic"/>
          <w:b/>
          <w:bCs/>
          <w:sz w:val="36"/>
          <w:szCs w:val="36"/>
          <w:rtl/>
        </w:rPr>
      </w:pPr>
      <w:r w:rsidRPr="002B7F9C">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الله عز وجل أجمل مفاتح الغيب في آية الأنعام هذه ولكنه بينها في سورة لقمان في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414" w:eastAsiaTheme="minorHAnsi" w:hAnsi="QCF_P414" w:cs="QCF_P414"/>
          <w:color w:val="000000"/>
          <w:sz w:val="36"/>
          <w:szCs w:val="36"/>
          <w:rtl/>
        </w:rPr>
        <w:t>ﯫ  ﯬ  ﯭ    ﯮ  ﯯ  ﯰ  ﯱ   ﯲ  ﯳ  ﯴ  ﯵ</w:t>
      </w:r>
      <w:r w:rsidRPr="00641231">
        <w:rPr>
          <w:rFonts w:ascii="QCF_P414" w:eastAsiaTheme="minorHAnsi" w:hAnsi="QCF_P414" w:cs="QCF_P414"/>
          <w:color w:val="0000A5"/>
          <w:sz w:val="36"/>
          <w:szCs w:val="36"/>
          <w:rtl/>
        </w:rPr>
        <w:t>ﯶ</w:t>
      </w:r>
      <w:r w:rsidRPr="00641231">
        <w:rPr>
          <w:rFonts w:ascii="QCF_P414" w:eastAsiaTheme="minorHAnsi" w:hAnsi="QCF_P414" w:cs="QCF_P414"/>
          <w:color w:val="000000"/>
          <w:sz w:val="36"/>
          <w:szCs w:val="36"/>
          <w:rtl/>
        </w:rPr>
        <w:t xml:space="preserve">  ﯷ  ﯸ  ﯹ  ﯺ  ﯻ  ﯼ</w:t>
      </w:r>
      <w:r w:rsidRPr="00641231">
        <w:rPr>
          <w:rFonts w:ascii="QCF_P414" w:eastAsiaTheme="minorHAnsi" w:hAnsi="QCF_P414" w:cs="QCF_P414"/>
          <w:color w:val="0000A5"/>
          <w:sz w:val="36"/>
          <w:szCs w:val="36"/>
          <w:rtl/>
        </w:rPr>
        <w:t>ﯽ</w:t>
      </w:r>
      <w:r w:rsidRPr="00641231">
        <w:rPr>
          <w:rFonts w:ascii="QCF_P414" w:eastAsiaTheme="minorHAnsi" w:hAnsi="QCF_P414" w:cs="QCF_P414"/>
          <w:color w:val="000000"/>
          <w:sz w:val="36"/>
          <w:szCs w:val="36"/>
          <w:rtl/>
        </w:rPr>
        <w:t xml:space="preserve">   ﯾ  ﯿ  ﰀ  ﰁ  ﰂ  ﰃ</w:t>
      </w:r>
      <w:r w:rsidRPr="00641231">
        <w:rPr>
          <w:rFonts w:ascii="QCF_P414" w:eastAsiaTheme="minorHAnsi" w:hAnsi="QCF_P414" w:cs="QCF_P414"/>
          <w:color w:val="0000A5"/>
          <w:sz w:val="36"/>
          <w:szCs w:val="36"/>
          <w:rtl/>
        </w:rPr>
        <w:t>ﰄ</w:t>
      </w:r>
      <w:r w:rsidRPr="00641231">
        <w:rPr>
          <w:rFonts w:ascii="QCF_P414" w:eastAsiaTheme="minorHAnsi" w:hAnsi="QCF_P414" w:cs="QCF_P414"/>
          <w:color w:val="000000"/>
          <w:sz w:val="36"/>
          <w:szCs w:val="36"/>
          <w:rtl/>
        </w:rPr>
        <w:t xml:space="preserve">  ﰅ      ﰆ  ﰇ  ﰈ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72"/>
      </w:r>
      <w:r w:rsidRPr="006B788A">
        <w:rPr>
          <w:rFonts w:ascii="Traditional Arabic" w:eastAsiaTheme="minorHAnsi" w:hAnsi="Traditional Arabic" w:cs="Traditional Arabic" w:hint="cs"/>
          <w:color w:val="000000"/>
          <w:sz w:val="36"/>
          <w:szCs w:val="36"/>
          <w:vertAlign w:val="superscript"/>
          <w:rtl/>
        </w:rPr>
        <w:t>)</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وهذا وجه صحيح في تفسير القرآن بالقرآن .</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التاسع عشر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تعالى :</w:t>
      </w:r>
      <w:r w:rsidRPr="00641231">
        <w:rPr>
          <w:rFonts w:ascii="QCF_BSML" w:eastAsiaTheme="minorHAnsi" w:hAnsi="QCF_BSML" w:cs="QCF_BSML"/>
          <w:color w:val="000000"/>
          <w:sz w:val="36"/>
          <w:szCs w:val="36"/>
          <w:rtl/>
        </w:rPr>
        <w:t xml:space="preserve"> ﭽ </w:t>
      </w:r>
      <w:r w:rsidRPr="00641231">
        <w:rPr>
          <w:rFonts w:ascii="QCF_P135" w:eastAsiaTheme="minorHAnsi" w:hAnsi="QCF_P135" w:cs="QCF_P135"/>
          <w:color w:val="000000"/>
          <w:sz w:val="36"/>
          <w:szCs w:val="36"/>
          <w:rtl/>
        </w:rPr>
        <w:t xml:space="preserve">ﭑ  ﭒ  ﭓ  ﭔ  ﭕ  ﭖ  ﭗ  </w:t>
      </w:r>
      <w:r>
        <w:rPr>
          <w:rFonts w:ascii="QCF_P135" w:eastAsiaTheme="minorHAnsi" w:hAnsi="QCF_P135" w:cs="QCF_P135" w:hint="cs"/>
          <w:color w:val="000000"/>
          <w:sz w:val="36"/>
          <w:szCs w:val="36"/>
          <w:rtl/>
        </w:rPr>
        <w:t xml:space="preserve">                                            </w:t>
      </w:r>
      <w:r w:rsidRPr="00641231">
        <w:rPr>
          <w:rFonts w:ascii="QCF_P135" w:eastAsiaTheme="minorHAnsi" w:hAnsi="QCF_P135" w:cs="QCF_P135"/>
          <w:color w:val="000000"/>
          <w:sz w:val="36"/>
          <w:szCs w:val="36"/>
          <w:rtl/>
        </w:rPr>
        <w:t xml:space="preserve">ﭘ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73"/>
      </w:r>
      <w:r w:rsidRPr="006B788A">
        <w:rPr>
          <w:rFonts w:ascii="Traditional Arabic" w:eastAsiaTheme="minorHAnsi" w:hAnsi="Traditional Arabic" w:cs="Traditional Arabic"/>
          <w:color w:val="000000"/>
          <w:sz w:val="36"/>
          <w:szCs w:val="36"/>
          <w:vertAlign w:val="superscript"/>
          <w:rtl/>
        </w:rPr>
        <w:t xml:space="preserve">) </w:t>
      </w:r>
    </w:p>
    <w:p w:rsidR="004B34A1" w:rsidRPr="002B7F9C" w:rsidRDefault="004B34A1" w:rsidP="004B34A1">
      <w:pPr>
        <w:jc w:val="both"/>
        <w:rPr>
          <w:rFonts w:ascii="Arial" w:eastAsiaTheme="minorHAnsi" w:hAnsi="Arial" w:cs="Arial"/>
          <w:color w:val="000000"/>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تعالى :</w:t>
      </w:r>
      <w:r w:rsidRPr="00641231">
        <w:rPr>
          <w:rFonts w:ascii="QCF_BSML" w:eastAsiaTheme="minorHAnsi" w:hAnsi="QCF_BSML" w:cs="QCF_BSML"/>
          <w:color w:val="000000"/>
          <w:sz w:val="36"/>
          <w:szCs w:val="36"/>
          <w:rtl/>
        </w:rPr>
        <w:t xml:space="preserve"> ﭽ </w:t>
      </w:r>
      <w:r w:rsidRPr="00641231">
        <w:rPr>
          <w:rFonts w:ascii="QCF_P463" w:eastAsiaTheme="minorHAnsi" w:hAnsi="QCF_P463" w:cs="QCF_P463"/>
          <w:color w:val="000000"/>
          <w:sz w:val="36"/>
          <w:szCs w:val="36"/>
          <w:rtl/>
        </w:rPr>
        <w:t>ﭧ  ﭨ   ﭩ     ﭪ  ﭫ  ﭬ   ﭭ  ﭮ  ﭯ  ﭰ</w:t>
      </w:r>
      <w:r w:rsidRPr="00641231">
        <w:rPr>
          <w:rFonts w:ascii="QCF_P463" w:eastAsiaTheme="minorHAnsi" w:hAnsi="QCF_P463" w:cs="QCF_P463"/>
          <w:color w:val="0000A5"/>
          <w:sz w:val="36"/>
          <w:szCs w:val="36"/>
          <w:rtl/>
        </w:rPr>
        <w:t>ﭱ</w:t>
      </w:r>
      <w:r w:rsidRPr="00641231">
        <w:rPr>
          <w:rFonts w:ascii="QCF_P463" w:eastAsiaTheme="minorHAnsi" w:hAnsi="QCF_P463" w:cs="QCF_P463"/>
          <w:color w:val="000000"/>
          <w:sz w:val="36"/>
          <w:szCs w:val="36"/>
          <w:rtl/>
        </w:rPr>
        <w:t xml:space="preserve">  ﭲ  ﭳ  ﭴ  ﭵ  ﭶ   ﭷ  ﭸ  ﭹ    ﭺ  ﭻ</w:t>
      </w:r>
      <w:r w:rsidRPr="00641231">
        <w:rPr>
          <w:rFonts w:ascii="QCF_P463" w:eastAsiaTheme="minorHAnsi" w:hAnsi="QCF_P463" w:cs="QCF_P463"/>
          <w:color w:val="0000A5"/>
          <w:sz w:val="36"/>
          <w:szCs w:val="36"/>
          <w:rtl/>
        </w:rPr>
        <w:t>ﭼ</w:t>
      </w:r>
      <w:r w:rsidRPr="00641231">
        <w:rPr>
          <w:rFonts w:ascii="QCF_P463" w:eastAsiaTheme="minorHAnsi" w:hAnsi="QCF_P463" w:cs="QCF_P463"/>
          <w:color w:val="000000"/>
          <w:sz w:val="36"/>
          <w:szCs w:val="36"/>
          <w:rtl/>
        </w:rPr>
        <w:t xml:space="preserve">  ﭽ    ﭾ  ﭿ  ﮀ   ﮁ  ﮂ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74"/>
      </w:r>
      <w:r w:rsidRPr="006B788A">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B342D3" w:rsidRDefault="004B34A1" w:rsidP="004B34A1">
      <w:pPr>
        <w:jc w:val="both"/>
        <w:rPr>
          <w:rFonts w:ascii="Arabic Typesetting" w:hAnsi="Arabic Typesetting" w:cs="Traditional Arabic"/>
          <w:b/>
          <w:bCs/>
          <w:sz w:val="36"/>
          <w:szCs w:val="36"/>
          <w:rtl/>
        </w:rPr>
      </w:pPr>
      <w:r w:rsidRPr="00B342D3">
        <w:rPr>
          <w:rFonts w:ascii="Arial" w:eastAsiaTheme="minorHAnsi" w:hAnsi="Arial" w:cs="Traditional Arabic" w:hint="cs"/>
          <w:b/>
          <w:bCs/>
          <w:color w:val="000000"/>
          <w:sz w:val="36"/>
          <w:szCs w:val="36"/>
          <w:rtl/>
        </w:rPr>
        <w:t>الأقوال الواردة في ذلك :</w:t>
      </w:r>
    </w:p>
    <w:p w:rsidR="004B34A1"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قال بعض المفسرين ومنهم الرازي</w:t>
      </w:r>
      <w:r>
        <w:rPr>
          <w:rStyle w:val="a4"/>
          <w:rFonts w:ascii="Arabic Typesetting" w:hAnsi="Arabic Typesetting" w:cs="Traditional Arabic"/>
          <w:sz w:val="36"/>
          <w:szCs w:val="36"/>
          <w:rtl/>
        </w:rPr>
        <w:footnoteReference w:id="275"/>
      </w:r>
      <w:r>
        <w:rPr>
          <w:rFonts w:ascii="Arabic Typesetting" w:hAnsi="Arabic Typesetting" w:cs="Traditional Arabic" w:hint="cs"/>
          <w:sz w:val="36"/>
          <w:szCs w:val="36"/>
          <w:rtl/>
        </w:rPr>
        <w:t xml:space="preserve"> وابن كثير</w:t>
      </w:r>
      <w:r>
        <w:rPr>
          <w:rStyle w:val="a4"/>
          <w:rFonts w:ascii="Arabic Typesetting" w:hAnsi="Arabic Typesetting" w:cs="Traditional Arabic"/>
          <w:sz w:val="36"/>
          <w:szCs w:val="36"/>
          <w:rtl/>
        </w:rPr>
        <w:footnoteReference w:id="276"/>
      </w:r>
      <w:r>
        <w:rPr>
          <w:rFonts w:ascii="Arabic Typesetting" w:hAnsi="Arabic Typesetting" w:cs="Traditional Arabic" w:hint="cs"/>
          <w:sz w:val="36"/>
          <w:szCs w:val="36"/>
          <w:rtl/>
        </w:rPr>
        <w:t xml:space="preserve"> والشنقيطي</w:t>
      </w:r>
      <w:r>
        <w:rPr>
          <w:rStyle w:val="a4"/>
          <w:rFonts w:ascii="Arabic Typesetting" w:hAnsi="Arabic Typesetting" w:cs="Traditional Arabic" w:hint="cs"/>
          <w:sz w:val="36"/>
          <w:szCs w:val="36"/>
          <w:rtl/>
        </w:rPr>
        <w:t>(</w:t>
      </w:r>
      <w:r w:rsidRPr="00641231">
        <w:rPr>
          <w:rStyle w:val="a4"/>
          <w:rFonts w:ascii="Arabic Typesetting" w:hAnsi="Arabic Typesetting" w:cs="Traditional Arabic"/>
          <w:sz w:val="36"/>
          <w:szCs w:val="36"/>
          <w:rtl/>
        </w:rPr>
        <w:footnoteReference w:id="277"/>
      </w:r>
      <w:r>
        <w:rPr>
          <w:rStyle w:val="a4"/>
          <w:rFonts w:ascii="Arabic Typesetting" w:hAnsi="Arabic Typesetting" w:cs="Traditional Arabic" w:hint="cs"/>
          <w:sz w:val="36"/>
          <w:szCs w:val="36"/>
          <w:rtl/>
        </w:rPr>
        <w:t>)</w:t>
      </w:r>
      <w:r>
        <w:rPr>
          <w:rFonts w:ascii="Arabic Typesetting" w:hAnsi="Arabic Typesetting" w:cs="Traditional Arabic" w:hint="cs"/>
          <w:sz w:val="36"/>
          <w:szCs w:val="36"/>
          <w:rtl/>
        </w:rPr>
        <w:t xml:space="preserve"> في </w:t>
      </w:r>
      <w:r w:rsidRPr="00641231">
        <w:rPr>
          <w:rFonts w:ascii="Arabic Typesetting" w:hAnsi="Arabic Typesetting" w:cs="Traditional Arabic"/>
          <w:sz w:val="36"/>
          <w:szCs w:val="36"/>
          <w:rtl/>
        </w:rPr>
        <w:t xml:space="preserve">قوله تعالى : </w:t>
      </w:r>
      <w:r>
        <w:rPr>
          <w:rFonts w:ascii="QCF_BSML" w:eastAsiaTheme="minorHAnsi" w:hAnsi="QCF_BSML" w:cs="QCF_BSML" w:hint="cs"/>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Pr>
          <w:rFonts w:ascii="QCF_BSML" w:eastAsiaTheme="minorHAnsi" w:hAnsi="QCF_BSML" w:cs="QCF_BSML" w:hint="cs"/>
          <w:color w:val="000000"/>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5" w:eastAsiaTheme="minorHAnsi" w:hAnsi="QCF_P135" w:cs="QCF_P135"/>
          <w:color w:val="000000"/>
          <w:sz w:val="36"/>
          <w:szCs w:val="36"/>
          <w:rtl/>
        </w:rPr>
        <w:t xml:space="preserve">ﭑ  ﭒ  ﭓ  ﭔ  ﭕ  ﭖ  ﭗ  ﭘ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QCF_BSML" w:eastAsiaTheme="minorHAnsi" w:hAnsi="QCF_BSML" w:cs="Traditional Arabic"/>
          <w:color w:val="000000"/>
          <w:sz w:val="36"/>
          <w:szCs w:val="36"/>
          <w:rtl/>
        </w:rPr>
        <w:footnoteReference w:id="278"/>
      </w:r>
      <w:r w:rsidRPr="006B788A">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أن الله سبحانه </w:t>
      </w:r>
      <w:r w:rsidRPr="00641231">
        <w:rPr>
          <w:rFonts w:ascii="Arabic Typesetting" w:hAnsi="Arabic Typesetting" w:cs="Traditional Arabic"/>
          <w:sz w:val="36"/>
          <w:szCs w:val="36"/>
          <w:rtl/>
        </w:rPr>
        <w:t>ذكر في هذه الآية الكريمة أن النوم وفاة ، وأشار في موضع آخر إلى أن</w:t>
      </w:r>
      <w:r w:rsidRPr="00641231">
        <w:rPr>
          <w:rFonts w:ascii="Arabic Typesetting" w:hAnsi="Arabic Typesetting" w:cs="Traditional Arabic" w:hint="cs"/>
          <w:sz w:val="36"/>
          <w:szCs w:val="36"/>
          <w:rtl/>
        </w:rPr>
        <w:t>ه</w:t>
      </w:r>
      <w:r w:rsidRPr="00641231">
        <w:rPr>
          <w:rFonts w:ascii="Arabic Typesetting" w:hAnsi="Arabic Typesetting" w:cs="Traditional Arabic"/>
          <w:sz w:val="36"/>
          <w:szCs w:val="36"/>
          <w:rtl/>
        </w:rPr>
        <w:t xml:space="preserve"> وفاة صغرى وأن صاحبها لم يمت حقيقة ، وأنه تعالى يرسل روحه إلى بدنه حتى ينقضي أجله ، وأن وفاة الموت التي هي الكبرى قد مات صاحبها ، ولذا يمسك روحه عنده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وذلك في</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قوله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تعالى </w:t>
      </w:r>
      <w:r w:rsidRPr="00641231">
        <w:rPr>
          <w:rFonts w:ascii="QCF_BSML" w:eastAsiaTheme="minorHAnsi" w:hAnsi="QCF_BSML" w:cs="QCF_BSML"/>
          <w:color w:val="000000"/>
          <w:sz w:val="36"/>
          <w:szCs w:val="36"/>
          <w:rtl/>
        </w:rPr>
        <w:t xml:space="preserve">ﭽ </w:t>
      </w:r>
      <w:r w:rsidRPr="00641231">
        <w:rPr>
          <w:rFonts w:ascii="QCF_P463" w:eastAsiaTheme="minorHAnsi" w:hAnsi="QCF_P463" w:cs="QCF_P463"/>
          <w:color w:val="000000"/>
          <w:sz w:val="36"/>
          <w:szCs w:val="36"/>
          <w:rtl/>
        </w:rPr>
        <w:t xml:space="preserve">ﭧ  </w:t>
      </w:r>
      <w:r w:rsidRPr="00641231">
        <w:rPr>
          <w:rFonts w:ascii="QCF_P463" w:eastAsiaTheme="minorHAnsi" w:hAnsi="QCF_P463" w:cs="QCF_P463"/>
          <w:color w:val="000000"/>
          <w:sz w:val="36"/>
          <w:szCs w:val="36"/>
          <w:rtl/>
        </w:rPr>
        <w:lastRenderedPageBreak/>
        <w:t>ﭨ   ﭩ     ﭪ  ﭫ  ﭬ   ﭭ  ﭮ  ﭯ  ﭰ</w:t>
      </w:r>
      <w:r w:rsidRPr="00641231">
        <w:rPr>
          <w:rFonts w:ascii="QCF_P463" w:eastAsiaTheme="minorHAnsi" w:hAnsi="QCF_P463" w:cs="QCF_P463"/>
          <w:color w:val="0000A5"/>
          <w:sz w:val="36"/>
          <w:szCs w:val="36"/>
          <w:rtl/>
        </w:rPr>
        <w:t>ﭱ</w:t>
      </w:r>
      <w:r w:rsidRPr="00641231">
        <w:rPr>
          <w:rFonts w:ascii="QCF_P463" w:eastAsiaTheme="minorHAnsi" w:hAnsi="QCF_P463" w:cs="QCF_P463"/>
          <w:color w:val="000000"/>
          <w:sz w:val="36"/>
          <w:szCs w:val="36"/>
          <w:rtl/>
        </w:rPr>
        <w:t xml:space="preserve">  ﭲ  ﭳ  ﭴ  ﭵ  ﭶ   ﭷ  ﭸ  ﭹ    ﭺ  ﭻ</w:t>
      </w:r>
      <w:r w:rsidRPr="00641231">
        <w:rPr>
          <w:rFonts w:ascii="QCF_P463" w:eastAsiaTheme="minorHAnsi" w:hAnsi="QCF_P463" w:cs="QCF_P463"/>
          <w:color w:val="0000A5"/>
          <w:sz w:val="36"/>
          <w:szCs w:val="36"/>
          <w:rtl/>
        </w:rPr>
        <w:t>ﭼ</w:t>
      </w:r>
      <w:r w:rsidRPr="00641231">
        <w:rPr>
          <w:rFonts w:ascii="QCF_P463" w:eastAsiaTheme="minorHAnsi" w:hAnsi="QCF_P463" w:cs="QCF_P463"/>
          <w:color w:val="000000"/>
          <w:sz w:val="36"/>
          <w:szCs w:val="36"/>
          <w:rtl/>
        </w:rPr>
        <w:t xml:space="preserve">  ﭽ    ﭾ  ﭿ  ﮀ   ﮁ</w:t>
      </w:r>
      <w:r>
        <w:rPr>
          <w:rFonts w:ascii="QCF_P463" w:eastAsiaTheme="minorHAnsi" w:hAnsi="QCF_P463" w:cs="QCF_P463" w:hint="cs"/>
          <w:color w:val="000000"/>
          <w:sz w:val="36"/>
          <w:szCs w:val="36"/>
          <w:rtl/>
        </w:rPr>
        <w:t xml:space="preserve">                        </w:t>
      </w:r>
      <w:r w:rsidRPr="00641231">
        <w:rPr>
          <w:rFonts w:ascii="QCF_P463" w:eastAsiaTheme="minorHAnsi" w:hAnsi="QCF_P463" w:cs="QCF_P463"/>
          <w:color w:val="000000"/>
          <w:sz w:val="36"/>
          <w:szCs w:val="36"/>
          <w:rtl/>
        </w:rPr>
        <w:t xml:space="preserve">  ﮂ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79"/>
      </w:r>
      <w:r w:rsidRPr="006B788A">
        <w:rPr>
          <w:rFonts w:ascii="Traditional Arabic" w:eastAsiaTheme="minorHAnsi" w:hAnsi="Traditional Arabic" w:cs="Traditional Arabic" w:hint="cs"/>
          <w:color w:val="000000"/>
          <w:sz w:val="36"/>
          <w:szCs w:val="36"/>
          <w:vertAlign w:val="superscript"/>
          <w:rtl/>
        </w:rPr>
        <w:t>)</w:t>
      </w:r>
      <w:r w:rsidRPr="006B788A">
        <w:rPr>
          <w:rFonts w:ascii="Arial" w:eastAsiaTheme="minorHAnsi" w:hAnsi="Arial" w:cs="Arial"/>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فذكر في هذه الآية الوفاتين: الكبرى والصغرى، وهكذا ذكر في هذا المقام حكم الوفاتين الصغرى ثم الكبرى</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فقال: </w:t>
      </w:r>
      <w:r w:rsidRPr="00641231">
        <w:rPr>
          <w:rFonts w:ascii="QCF_BSML" w:eastAsiaTheme="minorHAnsi" w:hAnsi="QCF_BSML" w:cs="QCF_BSML"/>
          <w:color w:val="000000"/>
          <w:sz w:val="36"/>
          <w:szCs w:val="36"/>
          <w:rtl/>
        </w:rPr>
        <w:t xml:space="preserve">ﭽ </w:t>
      </w:r>
      <w:r w:rsidRPr="00641231">
        <w:rPr>
          <w:rFonts w:ascii="QCF_P135" w:eastAsiaTheme="minorHAnsi" w:hAnsi="QCF_P135" w:cs="QCF_P135"/>
          <w:color w:val="000000"/>
          <w:sz w:val="36"/>
          <w:szCs w:val="36"/>
          <w:rtl/>
        </w:rPr>
        <w:t>ﭑ  ﭒ  ﭓ  ﭔ  ﭕ  ﭖ  ﭗ</w:t>
      </w:r>
      <w:r>
        <w:rPr>
          <w:rFonts w:ascii="QCF_P135" w:eastAsiaTheme="minorHAnsi" w:hAnsi="QCF_P135" w:cs="QCF_P135" w:hint="cs"/>
          <w:color w:val="000000"/>
          <w:sz w:val="36"/>
          <w:szCs w:val="36"/>
          <w:rtl/>
        </w:rPr>
        <w:t xml:space="preserve">                             </w:t>
      </w:r>
      <w:r w:rsidRPr="00641231">
        <w:rPr>
          <w:rFonts w:ascii="QCF_P135" w:eastAsiaTheme="minorHAnsi" w:hAnsi="QCF_P135" w:cs="QCF_P135"/>
          <w:color w:val="000000"/>
          <w:sz w:val="36"/>
          <w:szCs w:val="36"/>
          <w:rtl/>
        </w:rPr>
        <w:t xml:space="preserve">  ﭘ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QCF_BSML" w:eastAsiaTheme="minorHAnsi" w:hAnsi="QCF_BSML" w:cs="Traditional Arabic"/>
          <w:color w:val="000000"/>
          <w:sz w:val="36"/>
          <w:szCs w:val="36"/>
          <w:rtl/>
        </w:rPr>
        <w:footnoteReference w:id="280"/>
      </w:r>
      <w:r w:rsidRPr="006B788A">
        <w:rPr>
          <w:rFonts w:ascii="Traditional Arabic" w:eastAsiaTheme="minorHAnsi" w:hAnsi="Traditional Arabic" w:cs="Traditional Arabic" w:hint="cs"/>
          <w:color w:val="000000"/>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أي: ويعلم ما كسبتم من الأعمال بالنهار. وهذه جملة معترضة دلت على إحاطة عل</w:t>
      </w:r>
      <w:r>
        <w:rPr>
          <w:rFonts w:ascii="Arabic Typesetting" w:hAnsi="Arabic Typesetting" w:cs="Traditional Arabic"/>
          <w:sz w:val="36"/>
          <w:szCs w:val="36"/>
          <w:rtl/>
        </w:rPr>
        <w:t>مه تعالى بخلقه في ليلهم ونهارهم</w:t>
      </w:r>
      <w:r w:rsidRPr="00641231">
        <w:rPr>
          <w:rFonts w:ascii="Arabic Typesetting" w:hAnsi="Arabic Typesetting" w:cs="Traditional Arabic"/>
          <w:sz w:val="36"/>
          <w:szCs w:val="36"/>
          <w:rtl/>
        </w:rPr>
        <w:t xml:space="preserve"> في حال سكونهم وفي حال حركتهم، كما قال:</w:t>
      </w:r>
      <w:r w:rsidRPr="00641231">
        <w:rPr>
          <w:rFonts w:ascii="QCF_BSML" w:eastAsiaTheme="minorHAnsi" w:hAnsi="QCF_BSML" w:cs="QCF_BSML"/>
          <w:color w:val="000000"/>
          <w:sz w:val="36"/>
          <w:szCs w:val="36"/>
          <w:rtl/>
        </w:rPr>
        <w:t xml:space="preserve"> ﭽ </w:t>
      </w:r>
      <w:r w:rsidRPr="00641231">
        <w:rPr>
          <w:rFonts w:ascii="QCF_P250" w:eastAsiaTheme="minorHAnsi" w:hAnsi="QCF_P250" w:cs="QCF_P250"/>
          <w:color w:val="000000"/>
          <w:sz w:val="36"/>
          <w:szCs w:val="36"/>
          <w:rtl/>
        </w:rPr>
        <w:t xml:space="preserve">ﮑ  ﮒ     ﮓ  ﮔ     ﮕ  ﮖ  ﮗ  ﮘ  ﮙ  ﮚ  ﮛ  ﮜ  ﮝ </w:t>
      </w:r>
      <w:r>
        <w:rPr>
          <w:rFonts w:ascii="QCF_P250" w:eastAsiaTheme="minorHAnsi" w:hAnsi="QCF_P250" w:cs="QCF_P250" w:hint="cs"/>
          <w:color w:val="000000"/>
          <w:sz w:val="36"/>
          <w:szCs w:val="36"/>
          <w:rtl/>
        </w:rPr>
        <w:t xml:space="preserve">          </w:t>
      </w:r>
      <w:r w:rsidRPr="00641231">
        <w:rPr>
          <w:rFonts w:ascii="QCF_P250" w:eastAsiaTheme="minorHAnsi" w:hAnsi="QCF_P250" w:cs="QCF_P250"/>
          <w:color w:val="000000"/>
          <w:sz w:val="36"/>
          <w:szCs w:val="36"/>
          <w:rtl/>
        </w:rPr>
        <w:t xml:space="preserve">  ﮞ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81"/>
      </w:r>
      <w:r w:rsidRPr="006B788A">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p>
    <w:p w:rsidR="004B34A1" w:rsidRPr="006B788A" w:rsidRDefault="004B34A1" w:rsidP="004B34A1">
      <w:pPr>
        <w:jc w:val="both"/>
        <w:rPr>
          <w:rFonts w:ascii="Arabic Typesetting" w:hAnsi="Arabic Typesetting" w:cs="Traditional Arabic"/>
          <w:b/>
          <w:bCs/>
          <w:sz w:val="36"/>
          <w:szCs w:val="36"/>
          <w:rtl/>
        </w:rPr>
      </w:pPr>
      <w:r w:rsidRPr="006B788A">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الذي ذهب إليه الرازي ومن معه من أن </w:t>
      </w:r>
      <w:r w:rsidRPr="00641231">
        <w:rPr>
          <w:rFonts w:ascii="Arabic Typesetting" w:hAnsi="Arabic Typesetting" w:cs="Traditional Arabic" w:hint="cs"/>
          <w:sz w:val="36"/>
          <w:szCs w:val="36"/>
          <w:rtl/>
        </w:rPr>
        <w:t xml:space="preserve">آية الأنعام مجملة بسبب الاشتراك في فعل وهو الوفاة </w:t>
      </w:r>
      <w:r>
        <w:rPr>
          <w:rFonts w:ascii="Arabic Typesetting" w:hAnsi="Arabic Typesetting" w:cs="Traditional Arabic" w:hint="cs"/>
          <w:sz w:val="36"/>
          <w:szCs w:val="36"/>
          <w:rtl/>
        </w:rPr>
        <w:t>صحيح كما دل عليه</w:t>
      </w:r>
      <w:r w:rsidRPr="00641231">
        <w:rPr>
          <w:rFonts w:ascii="Arabic Typesetting" w:hAnsi="Arabic Typesetting" w:cs="Traditional Arabic" w:hint="cs"/>
          <w:sz w:val="36"/>
          <w:szCs w:val="36"/>
          <w:rtl/>
        </w:rPr>
        <w:t xml:space="preserve"> قوله تعالى:</w:t>
      </w:r>
      <w:r w:rsidRPr="00641231">
        <w:rPr>
          <w:rFonts w:ascii="QCF_BSML" w:eastAsiaTheme="minorHAnsi" w:hAnsi="QCF_BSML" w:cs="QCF_BSML"/>
          <w:color w:val="000000"/>
          <w:sz w:val="36"/>
          <w:szCs w:val="36"/>
          <w:rtl/>
        </w:rPr>
        <w:t xml:space="preserve"> ﭽ </w:t>
      </w:r>
      <w:r w:rsidRPr="00641231">
        <w:rPr>
          <w:rFonts w:ascii="QCF_P135" w:eastAsiaTheme="minorHAnsi" w:hAnsi="QCF_P135" w:cs="QCF_P135"/>
          <w:color w:val="000000"/>
          <w:sz w:val="36"/>
          <w:szCs w:val="36"/>
          <w:rtl/>
        </w:rPr>
        <w:t xml:space="preserve">ﭑ  ﭒ  ﭓ  ﭔ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82"/>
      </w:r>
      <w:r w:rsidRPr="006B788A">
        <w:rPr>
          <w:rFonts w:ascii="Traditional Arabic" w:eastAsiaTheme="minorHAnsi" w:hAnsi="Traditional Arabic" w:cs="Traditional Arabic" w:hint="cs"/>
          <w:color w:val="000000"/>
          <w:sz w:val="36"/>
          <w:szCs w:val="36"/>
          <w:vertAlign w:val="superscript"/>
          <w:rtl/>
        </w:rPr>
        <w:t>)</w:t>
      </w:r>
      <w:r w:rsidRPr="006B788A">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hint="cs"/>
          <w:sz w:val="36"/>
          <w:szCs w:val="36"/>
          <w:rtl/>
        </w:rPr>
        <w:t>و</w:t>
      </w:r>
      <w:r>
        <w:rPr>
          <w:rFonts w:ascii="Arabic Typesetting" w:hAnsi="Arabic Typesetting" w:cs="Traditional Arabic" w:hint="cs"/>
          <w:sz w:val="36"/>
          <w:szCs w:val="36"/>
          <w:rtl/>
        </w:rPr>
        <w:t>أيضاً</w:t>
      </w:r>
      <w:r w:rsidRPr="00641231">
        <w:rPr>
          <w:rFonts w:ascii="Arabic Typesetting" w:hAnsi="Arabic Typesetting" w:cs="Traditional Arabic" w:hint="cs"/>
          <w:sz w:val="36"/>
          <w:szCs w:val="36"/>
          <w:rtl/>
        </w:rPr>
        <w:t xml:space="preserve"> أزال أبهامها ووضح إشكالها قوله تعالى: </w:t>
      </w:r>
      <w:r w:rsidRPr="00641231">
        <w:rPr>
          <w:rFonts w:ascii="QCF_BSML" w:eastAsiaTheme="minorHAnsi" w:hAnsi="QCF_BSML" w:cs="QCF_BSML"/>
          <w:color w:val="000000"/>
          <w:sz w:val="36"/>
          <w:szCs w:val="36"/>
          <w:rtl/>
        </w:rPr>
        <w:t xml:space="preserve">ﭽ </w:t>
      </w:r>
      <w:r w:rsidRPr="00641231">
        <w:rPr>
          <w:rFonts w:ascii="QCF_P463" w:eastAsiaTheme="minorHAnsi" w:hAnsi="QCF_P463" w:cs="QCF_P463"/>
          <w:color w:val="000000"/>
          <w:sz w:val="36"/>
          <w:szCs w:val="36"/>
          <w:rtl/>
        </w:rPr>
        <w:t>ﭧ  ﭨ   ﭩ     ﭪ  ﭫ  ﭬ   ﭭ  ﭮ  ﭯ  ﭰ</w:t>
      </w:r>
      <w:r w:rsidRPr="00641231">
        <w:rPr>
          <w:rFonts w:ascii="QCF_P463" w:eastAsiaTheme="minorHAnsi" w:hAnsi="QCF_P463" w:cs="QCF_P463"/>
          <w:color w:val="0000A5"/>
          <w:sz w:val="36"/>
          <w:szCs w:val="36"/>
          <w:rtl/>
        </w:rPr>
        <w:t>ﭱ</w:t>
      </w:r>
      <w:r w:rsidRPr="00641231">
        <w:rPr>
          <w:rFonts w:ascii="QCF_P463" w:eastAsiaTheme="minorHAnsi" w:hAnsi="QCF_P463" w:cs="QCF_P463"/>
          <w:color w:val="000000"/>
          <w:sz w:val="36"/>
          <w:szCs w:val="36"/>
          <w:rtl/>
        </w:rPr>
        <w:t xml:space="preserve">  ﭲ  ﭳ  ﭴ  ﭵ  ﭶ   ﭷ  ﭸ  ﭹ    ﭺ  ﭻ</w:t>
      </w:r>
      <w:r w:rsidRPr="00641231">
        <w:rPr>
          <w:rFonts w:ascii="QCF_P463" w:eastAsiaTheme="minorHAnsi" w:hAnsi="QCF_P463" w:cs="QCF_P463"/>
          <w:color w:val="0000A5"/>
          <w:sz w:val="36"/>
          <w:szCs w:val="36"/>
          <w:rtl/>
        </w:rPr>
        <w:t>ﭼ</w:t>
      </w:r>
      <w:r w:rsidRPr="00641231">
        <w:rPr>
          <w:rFonts w:ascii="QCF_P463" w:eastAsiaTheme="minorHAnsi" w:hAnsi="QCF_P463" w:cs="QCF_P463"/>
          <w:color w:val="000000"/>
          <w:sz w:val="36"/>
          <w:szCs w:val="36"/>
          <w:rtl/>
        </w:rPr>
        <w:t xml:space="preserve">  ﭽ    ﭾ  ﭿ  ﮀ   ﮁ  ﮂ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83"/>
      </w:r>
      <w:r w:rsidRPr="006B788A">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E95F3D">
        <w:rPr>
          <w:rFonts w:ascii="Arial" w:eastAsiaTheme="minorHAnsi" w:hAnsi="Arial" w:cs="Traditional Arabic" w:hint="cs"/>
          <w:color w:val="000000"/>
          <w:sz w:val="36"/>
          <w:szCs w:val="36"/>
          <w:rtl/>
        </w:rPr>
        <w:t>فعلم</w:t>
      </w:r>
      <w:r>
        <w:rPr>
          <w:rFonts w:ascii="Arial" w:eastAsiaTheme="minorHAnsi" w:hAnsi="Arial" w:cs="Arial" w:hint="cs"/>
          <w:color w:val="000000"/>
          <w:sz w:val="36"/>
          <w:szCs w:val="36"/>
          <w:rtl/>
        </w:rPr>
        <w:t xml:space="preserve"> </w:t>
      </w:r>
      <w:r w:rsidRPr="00641231">
        <w:rPr>
          <w:rFonts w:ascii="Arabic Typesetting" w:hAnsi="Arabic Typesetting" w:cs="Traditional Arabic" w:hint="cs"/>
          <w:sz w:val="36"/>
          <w:szCs w:val="36"/>
          <w:rtl/>
        </w:rPr>
        <w:t>أن المقصود بالوفاة النوم والله تعالى أعلم .</w:t>
      </w:r>
    </w:p>
    <w:p w:rsidR="004B34A1" w:rsidRPr="002B7F9C" w:rsidRDefault="004B34A1" w:rsidP="004B34A1">
      <w:pPr>
        <w:jc w:val="both"/>
        <w:rPr>
          <w:rFonts w:ascii="Arabic Typesetting" w:hAnsi="Arabic Typesetting" w:cs="Traditional Arabic"/>
          <w:b/>
          <w:bCs/>
          <w:sz w:val="36"/>
          <w:szCs w:val="36"/>
          <w:rtl/>
        </w:rPr>
      </w:pPr>
      <w:r w:rsidRPr="002B7F9C">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 xml:space="preserve">      آية الأنعام هذه جاءت مجملة بين إ جما لها  ماجاء في آية سورة الزمر السابقة وغيرها وهذا وجه صحيح في تفسير القرآن بالقرآن والله أعلم .</w:t>
      </w: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6D422C" w:rsidRDefault="006D422C" w:rsidP="004B34A1">
      <w:pPr>
        <w:tabs>
          <w:tab w:val="left" w:pos="5179"/>
        </w:tabs>
        <w:jc w:val="both"/>
        <w:rPr>
          <w:rFonts w:ascii="Arabic Typesetting" w:hAnsi="Arabic Typesetting" w:cs="Traditional Arabic"/>
          <w:b/>
          <w:bCs/>
          <w:sz w:val="36"/>
          <w:szCs w:val="36"/>
          <w:rtl/>
        </w:rPr>
      </w:pPr>
    </w:p>
    <w:p w:rsidR="004B34A1" w:rsidRPr="00641231" w:rsidRDefault="004B34A1" w:rsidP="004B34A1">
      <w:pPr>
        <w:tabs>
          <w:tab w:val="left" w:pos="5179"/>
        </w:tabs>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العشرون :</w:t>
      </w:r>
      <w:r>
        <w:rPr>
          <w:rFonts w:ascii="Arabic Typesetting" w:hAnsi="Arabic Typesetting" w:cs="Traditional Arabic"/>
          <w:b/>
          <w:bCs/>
          <w:sz w:val="36"/>
          <w:szCs w:val="36"/>
          <w:rtl/>
        </w:rPr>
        <w:tab/>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5" w:eastAsiaTheme="minorHAnsi" w:hAnsi="QCF_P135" w:cs="QCF_P135"/>
          <w:color w:val="000000"/>
          <w:sz w:val="36"/>
          <w:szCs w:val="36"/>
          <w:rtl/>
        </w:rPr>
        <w:t xml:space="preserve">ﭮ  ﭯ  ﭰ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QCF_BSML" w:eastAsiaTheme="minorHAnsi" w:hAnsi="QCF_BSML" w:cs="Traditional Arabic"/>
          <w:color w:val="000000"/>
          <w:sz w:val="36"/>
          <w:szCs w:val="36"/>
          <w:rtl/>
        </w:rPr>
        <w:footnoteReference w:id="284"/>
      </w:r>
      <w:r w:rsidRPr="006B788A">
        <w:rPr>
          <w:rFonts w:ascii="Traditional Arabic" w:eastAsiaTheme="minorHAnsi" w:hAnsi="Traditional Arabic" w:cs="Traditional Arabic" w:hint="cs"/>
          <w:color w:val="000000"/>
          <w:sz w:val="36"/>
          <w:szCs w:val="36"/>
          <w:vertAlign w:val="superscript"/>
          <w:rtl/>
        </w:rPr>
        <w:t>)</w:t>
      </w:r>
      <w:r w:rsidRPr="006B788A">
        <w:rPr>
          <w:rFonts w:ascii="Arial" w:eastAsiaTheme="minorHAnsi" w:hAnsi="Arial"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250" w:eastAsiaTheme="minorHAnsi" w:hAnsi="QCF_P250" w:cs="QCF_P250"/>
          <w:color w:val="000000"/>
          <w:sz w:val="36"/>
          <w:szCs w:val="36"/>
          <w:rtl/>
        </w:rPr>
        <w:t>ﮠ  ﮡ  ﮢ  ﮣ  ﮤ  ﮥ  ﮦ  ﮧ      ﮨ  ﮩ     ﮪ</w:t>
      </w:r>
      <w:r w:rsidRPr="00641231">
        <w:rPr>
          <w:rFonts w:ascii="QCF_P250" w:eastAsiaTheme="minorHAnsi" w:hAnsi="QCF_P250" w:cs="QCF_P250"/>
          <w:color w:val="0000A5"/>
          <w:sz w:val="36"/>
          <w:szCs w:val="36"/>
          <w:rtl/>
        </w:rPr>
        <w:t>ﮫ</w:t>
      </w:r>
      <w:r w:rsidRPr="00641231">
        <w:rPr>
          <w:rFonts w:ascii="QCF_P250" w:eastAsiaTheme="minorHAnsi" w:hAnsi="QCF_P250" w:cs="QCF_P250"/>
          <w:color w:val="000000"/>
          <w:sz w:val="36"/>
          <w:szCs w:val="36"/>
          <w:rtl/>
        </w:rPr>
        <w:t xml:space="preserve">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85"/>
      </w:r>
      <w:r w:rsidRPr="006B788A">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B788A" w:rsidRDefault="004B34A1" w:rsidP="004B34A1">
      <w:pPr>
        <w:jc w:val="both"/>
        <w:rPr>
          <w:rFonts w:ascii="Arabic Typesetting" w:hAnsi="Arabic Typesetting" w:cs="Traditional Arabic"/>
          <w:b/>
          <w:bCs/>
          <w:sz w:val="36"/>
          <w:szCs w:val="36"/>
          <w:rtl/>
        </w:rPr>
      </w:pPr>
      <w:r w:rsidRPr="006B788A">
        <w:rPr>
          <w:rFonts w:ascii="Arabic Typesetting" w:hAnsi="Arabic Typesetting" w:cs="Traditional Arabic" w:hint="cs"/>
          <w:b/>
          <w:bCs/>
          <w:sz w:val="36"/>
          <w:szCs w:val="36"/>
          <w:rtl/>
        </w:rPr>
        <w:t>الأقوال الواردة في ذلك :</w:t>
      </w:r>
    </w:p>
    <w:p w:rsidR="004B34A1"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w:t>
      </w:r>
      <w:r w:rsidR="009470BC">
        <w:rPr>
          <w:rFonts w:ascii="Arabic Typesetting" w:hAnsi="Arabic Typesetting" w:cs="Traditional Arabic" w:hint="cs"/>
          <w:sz w:val="36"/>
          <w:szCs w:val="36"/>
          <w:rtl/>
        </w:rPr>
        <w:t>قال الرازي</w:t>
      </w:r>
      <w:r w:rsidR="009470BC">
        <w:rPr>
          <w:rStyle w:val="a4"/>
          <w:rFonts w:ascii="Arabic Typesetting" w:hAnsi="Arabic Typesetting" w:cs="Traditional Arabic"/>
          <w:sz w:val="36"/>
          <w:szCs w:val="36"/>
          <w:rtl/>
        </w:rPr>
        <w:footnoteReference w:id="286"/>
      </w:r>
      <w:r w:rsidR="009470BC">
        <w:rPr>
          <w:rFonts w:ascii="Arabic Typesetting" w:hAnsi="Arabic Typesetting" w:cs="Traditional Arabic" w:hint="cs"/>
          <w:sz w:val="36"/>
          <w:szCs w:val="36"/>
          <w:rtl/>
        </w:rPr>
        <w:t xml:space="preserve"> وابن كثير</w:t>
      </w:r>
      <w:r w:rsidR="009470BC">
        <w:rPr>
          <w:rStyle w:val="a4"/>
          <w:rFonts w:ascii="Arabic Typesetting" w:hAnsi="Arabic Typesetting" w:cs="Traditional Arabic"/>
          <w:sz w:val="36"/>
          <w:szCs w:val="36"/>
          <w:rtl/>
        </w:rPr>
        <w:footnoteReference w:id="287"/>
      </w:r>
      <w:r w:rsidR="009470BC">
        <w:rPr>
          <w:rFonts w:ascii="Arabic Typesetting" w:hAnsi="Arabic Typesetting" w:cs="Traditional Arabic" w:hint="cs"/>
          <w:sz w:val="36"/>
          <w:szCs w:val="36"/>
          <w:rtl/>
        </w:rPr>
        <w:t xml:space="preserve"> والشنقيطي</w:t>
      </w:r>
      <w:r>
        <w:rPr>
          <w:rFonts w:ascii="Arabic Typesetting" w:hAnsi="Arabic Typesetting" w:cs="Traditional Arabic" w:hint="cs"/>
          <w:sz w:val="36"/>
          <w:szCs w:val="36"/>
          <w:rtl/>
        </w:rPr>
        <w:t xml:space="preserve"> </w:t>
      </w:r>
      <w:r w:rsidR="009470BC" w:rsidRPr="006B788A">
        <w:rPr>
          <w:rFonts w:ascii="Traditional Arabic" w:eastAsiaTheme="minorHAnsi" w:hAnsi="Traditional Arabic" w:cs="Traditional Arabic" w:hint="cs"/>
          <w:color w:val="000000"/>
          <w:sz w:val="36"/>
          <w:szCs w:val="36"/>
          <w:vertAlign w:val="superscript"/>
          <w:rtl/>
        </w:rPr>
        <w:t>(</w:t>
      </w:r>
      <w:r w:rsidR="009470BC" w:rsidRPr="006B788A">
        <w:rPr>
          <w:rStyle w:val="a4"/>
          <w:rFonts w:ascii="Arabic Typesetting" w:hAnsi="Arabic Typesetting" w:cs="Traditional Arabic"/>
          <w:sz w:val="36"/>
          <w:szCs w:val="36"/>
          <w:rtl/>
        </w:rPr>
        <w:footnoteReference w:id="288"/>
      </w:r>
      <w:r w:rsidR="009470BC" w:rsidRPr="006B788A">
        <w:rPr>
          <w:rFonts w:ascii="Traditional Arabic" w:eastAsiaTheme="minorHAnsi" w:hAnsi="Traditional Arabic" w:cs="Traditional Arabic" w:hint="cs"/>
          <w:color w:val="000000"/>
          <w:sz w:val="36"/>
          <w:szCs w:val="36"/>
          <w:vertAlign w:val="superscript"/>
          <w:rtl/>
        </w:rPr>
        <w:t>)</w:t>
      </w:r>
      <w:r w:rsidR="009470BC" w:rsidRPr="006B788A">
        <w:rPr>
          <w:rFonts w:ascii="Arabic Typesetting" w:hAnsi="Arabic Typesetting" w:cs="Traditional Arabic"/>
          <w:sz w:val="36"/>
          <w:szCs w:val="36"/>
          <w:vertAlign w:val="superscript"/>
          <w:rtl/>
        </w:rPr>
        <w:t xml:space="preserve">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5" w:eastAsiaTheme="minorHAnsi" w:hAnsi="QCF_P135" w:cs="QCF_P135"/>
          <w:color w:val="000000"/>
          <w:sz w:val="36"/>
          <w:szCs w:val="36"/>
          <w:rtl/>
        </w:rPr>
        <w:t xml:space="preserve">ﭮ  ﭯ  ﭰ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QCF_BSML" w:eastAsiaTheme="minorHAnsi" w:hAnsi="QCF_BSML" w:cs="Traditional Arabic"/>
          <w:color w:val="000000"/>
          <w:sz w:val="36"/>
          <w:szCs w:val="36"/>
          <w:rtl/>
        </w:rPr>
        <w:footnoteReference w:id="289"/>
      </w:r>
      <w:r w:rsidRPr="006B788A">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لم يبين هنا ماذا يحفظون وبينه في مواضع أخر فذكر أن مما يحفظونه بدن الإنسان بقوله : </w:t>
      </w:r>
      <w:r w:rsidRPr="00641231">
        <w:rPr>
          <w:rFonts w:ascii="QCF_BSML" w:eastAsiaTheme="minorHAnsi" w:hAnsi="QCF_BSML" w:cs="QCF_BSML"/>
          <w:color w:val="000000"/>
          <w:sz w:val="36"/>
          <w:szCs w:val="36"/>
          <w:rtl/>
        </w:rPr>
        <w:t xml:space="preserve">ﭽ </w:t>
      </w:r>
      <w:r w:rsidRPr="00641231">
        <w:rPr>
          <w:rFonts w:ascii="QCF_P250" w:eastAsiaTheme="minorHAnsi" w:hAnsi="QCF_P250" w:cs="QCF_P250"/>
          <w:color w:val="000000"/>
          <w:sz w:val="36"/>
          <w:szCs w:val="36"/>
          <w:rtl/>
        </w:rPr>
        <w:t>ﮠ  ﮡ  ﮢ  ﮣ  ﮤ  ﮥ  ﮦ  ﮧ      ﮨ  ﮩ     ﮪ</w:t>
      </w:r>
      <w:r w:rsidRPr="00641231">
        <w:rPr>
          <w:rFonts w:ascii="QCF_P250" w:eastAsiaTheme="minorHAnsi" w:hAnsi="QCF_P250" w:cs="QCF_P250"/>
          <w:color w:val="0000A5"/>
          <w:sz w:val="36"/>
          <w:szCs w:val="36"/>
          <w:rtl/>
        </w:rPr>
        <w:t>ﮫ</w:t>
      </w:r>
      <w:r w:rsidRPr="00641231">
        <w:rPr>
          <w:rFonts w:ascii="QCF_P250" w:eastAsiaTheme="minorHAnsi" w:hAnsi="QCF_P250" w:cs="QCF_P250"/>
          <w:color w:val="000000"/>
          <w:sz w:val="36"/>
          <w:szCs w:val="36"/>
          <w:rtl/>
        </w:rPr>
        <w:t xml:space="preserve">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90"/>
      </w:r>
      <w:r w:rsidRPr="006B788A">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وذكر أن مما يحفظونه جميع أعماله من خير وشر ، بقوله </w:t>
      </w:r>
    </w:p>
    <w:p w:rsidR="004B34A1" w:rsidRPr="006B788A"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lastRenderedPageBreak/>
        <w:t xml:space="preserve">ﭽ </w:t>
      </w:r>
      <w:r w:rsidRPr="00641231">
        <w:rPr>
          <w:rFonts w:ascii="QCF_P587" w:eastAsiaTheme="minorHAnsi" w:hAnsi="QCF_P587" w:cs="QCF_P587"/>
          <w:color w:val="000000"/>
          <w:sz w:val="36"/>
          <w:szCs w:val="36"/>
          <w:rtl/>
        </w:rPr>
        <w:t xml:space="preserve">ﭿ  ﮀ  ﮁ    ﮃ   ﮄ            ﮆ  ﮇ  ﮈ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91"/>
      </w:r>
      <w:r w:rsidRPr="006B788A">
        <w:rPr>
          <w:rFonts w:ascii="Traditional Arabic" w:eastAsiaTheme="minorHAnsi" w:hAnsi="Traditional Arabic" w:cs="Traditional Arabic" w:hint="cs"/>
          <w:color w:val="000000"/>
          <w:sz w:val="36"/>
          <w:szCs w:val="36"/>
          <w:vertAlign w:val="superscript"/>
          <w:rtl/>
        </w:rPr>
        <w:t>)</w:t>
      </w:r>
      <w:r w:rsidRPr="00641231">
        <w:rPr>
          <w:rFonts w:ascii="Arabic Typesetting" w:hAnsi="Arabic Typesetting" w:cs="Traditional Arabic"/>
          <w:sz w:val="36"/>
          <w:szCs w:val="36"/>
          <w:rtl/>
        </w:rPr>
        <w:t xml:space="preserve">وقوله : </w:t>
      </w:r>
      <w:r w:rsidRPr="00641231">
        <w:rPr>
          <w:rFonts w:ascii="QCF_BSML" w:eastAsiaTheme="minorHAnsi" w:hAnsi="QCF_BSML" w:cs="QCF_BSML"/>
          <w:color w:val="000000"/>
          <w:sz w:val="36"/>
          <w:szCs w:val="36"/>
          <w:rtl/>
        </w:rPr>
        <w:t xml:space="preserve"> ﭽ </w:t>
      </w:r>
      <w:r w:rsidRPr="00641231">
        <w:rPr>
          <w:rFonts w:ascii="QCF_P519" w:eastAsiaTheme="minorHAnsi" w:hAnsi="QCF_P519" w:cs="QCF_P519"/>
          <w:color w:val="000000"/>
          <w:sz w:val="36"/>
          <w:szCs w:val="36"/>
          <w:rtl/>
        </w:rPr>
        <w:t xml:space="preserve">ﭡ  ﭢ   ﭣ          ﭤ  ﭥ  ﭦ    ﭧ        ﭨ     ﭪ  ﭫ  ﭬ  ﭭ  ﭮ    ﭯ  ﭰ  ﭱ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92"/>
      </w:r>
      <w:r w:rsidRPr="006B788A">
        <w:rPr>
          <w:rFonts w:ascii="Traditional Arabic" w:eastAsiaTheme="minorHAnsi" w:hAnsi="Traditional Arabic" w:cs="Traditional Arabic" w:hint="cs"/>
          <w:color w:val="000000"/>
          <w:sz w:val="36"/>
          <w:szCs w:val="36"/>
          <w:vertAlign w:val="superscript"/>
          <w:rtl/>
        </w:rPr>
        <w:t>)</w:t>
      </w:r>
    </w:p>
    <w:p w:rsidR="004B34A1" w:rsidRDefault="004B34A1" w:rsidP="009470BC">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وقوله :</w:t>
      </w:r>
      <w:r w:rsidRPr="00641231">
        <w:rPr>
          <w:rFonts w:ascii="QCF_BSML" w:eastAsiaTheme="minorHAnsi" w:hAnsi="QCF_BSML" w:cs="QCF_BSML"/>
          <w:color w:val="000000"/>
          <w:sz w:val="36"/>
          <w:szCs w:val="36"/>
          <w:rtl/>
        </w:rPr>
        <w:t xml:space="preserve">ﭽ </w:t>
      </w:r>
      <w:r w:rsidRPr="00641231">
        <w:rPr>
          <w:rFonts w:ascii="QCF_P495" w:eastAsiaTheme="minorHAnsi" w:hAnsi="QCF_P495" w:cs="QCF_P495"/>
          <w:color w:val="000000"/>
          <w:sz w:val="36"/>
          <w:szCs w:val="36"/>
          <w:rtl/>
        </w:rPr>
        <w:t>ﭾ  ﭿ  ﮀ  ﮁ    ﮂ  ﮃ  ﮄ</w:t>
      </w:r>
      <w:r w:rsidRPr="00641231">
        <w:rPr>
          <w:rFonts w:ascii="QCF_P495" w:eastAsiaTheme="minorHAnsi" w:hAnsi="QCF_P495" w:cs="QCF_P495"/>
          <w:color w:val="0000A5"/>
          <w:sz w:val="36"/>
          <w:szCs w:val="36"/>
          <w:rtl/>
        </w:rPr>
        <w:t>ﮅ</w:t>
      </w:r>
      <w:r w:rsidRPr="00641231">
        <w:rPr>
          <w:rFonts w:ascii="QCF_P495" w:eastAsiaTheme="minorHAnsi" w:hAnsi="QCF_P495" w:cs="QCF_P495"/>
          <w:color w:val="000000"/>
          <w:sz w:val="36"/>
          <w:szCs w:val="36"/>
          <w:rtl/>
        </w:rPr>
        <w:t xml:space="preserve">  ﮆ      ﮇ  ﮈ  ﮉ    </w:t>
      </w:r>
      <w:r w:rsidRPr="00641231">
        <w:rPr>
          <w:rFonts w:ascii="QCF_BSML" w:eastAsiaTheme="minorHAnsi" w:hAnsi="QCF_BSML" w:cs="QCF_BSML"/>
          <w:color w:val="000000"/>
          <w:sz w:val="36"/>
          <w:szCs w:val="36"/>
          <w:rtl/>
        </w:rPr>
        <w:t>ﭼ</w:t>
      </w:r>
      <w:r w:rsidRPr="006B788A">
        <w:rPr>
          <w:rFonts w:ascii="Traditional Arabic" w:eastAsiaTheme="minorHAnsi" w:hAnsi="Traditional Arabic" w:cs="Traditional Arabic" w:hint="cs"/>
          <w:color w:val="000000"/>
          <w:sz w:val="36"/>
          <w:szCs w:val="36"/>
          <w:vertAlign w:val="superscript"/>
          <w:rtl/>
        </w:rPr>
        <w:t>(</w:t>
      </w:r>
      <w:r w:rsidRPr="006B788A">
        <w:rPr>
          <w:rStyle w:val="a4"/>
          <w:rFonts w:ascii="Traditional Arabic" w:eastAsiaTheme="minorHAnsi" w:hAnsi="Traditional Arabic" w:cs="Traditional Arabic"/>
          <w:color w:val="000000"/>
          <w:sz w:val="36"/>
          <w:szCs w:val="36"/>
          <w:rtl/>
        </w:rPr>
        <w:footnoteReference w:id="293"/>
      </w:r>
      <w:r w:rsidRPr="006B788A">
        <w:rPr>
          <w:rFonts w:ascii="Traditional Arabic" w:eastAsiaTheme="minorHAnsi" w:hAnsi="Traditional Arabic" w:cs="Traditional Arabic" w:hint="cs"/>
          <w:color w:val="000000"/>
          <w:sz w:val="36"/>
          <w:szCs w:val="36"/>
          <w:vertAlign w:val="superscript"/>
          <w:rtl/>
        </w:rPr>
        <w:t>)</w:t>
      </w:r>
      <w:r w:rsidRPr="006B788A">
        <w:rPr>
          <w:rFonts w:ascii="Arabic Typesetting" w:hAnsi="Arabic Typesetting" w:cs="Traditional Arabic"/>
          <w:sz w:val="36"/>
          <w:szCs w:val="36"/>
          <w:vertAlign w:val="superscript"/>
          <w:rtl/>
        </w:rPr>
        <w:t xml:space="preserve"> </w:t>
      </w:r>
    </w:p>
    <w:p w:rsidR="004B34A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sz w:val="36"/>
          <w:szCs w:val="36"/>
          <w:rtl/>
        </w:rPr>
      </w:pPr>
    </w:p>
    <w:p w:rsidR="004B34A1" w:rsidRPr="00350D00" w:rsidRDefault="004B34A1" w:rsidP="004B34A1">
      <w:pPr>
        <w:jc w:val="both"/>
        <w:rPr>
          <w:rFonts w:ascii="Arabic Typesetting" w:hAnsi="Arabic Typesetting" w:cs="Traditional Arabic"/>
          <w:b/>
          <w:bCs/>
          <w:sz w:val="36"/>
          <w:szCs w:val="36"/>
          <w:rtl/>
        </w:rPr>
      </w:pPr>
      <w:r w:rsidRPr="00350D00">
        <w:rPr>
          <w:rFonts w:ascii="Arabic Typesetting" w:hAnsi="Arabic Typesetting" w:cs="Traditional Arabic" w:hint="cs"/>
          <w:b/>
          <w:bCs/>
          <w:sz w:val="36"/>
          <w:szCs w:val="36"/>
          <w:rtl/>
        </w:rPr>
        <w:t>الدراسة :</w:t>
      </w:r>
    </w:p>
    <w:p w:rsidR="004B34A1" w:rsidRDefault="004B34A1" w:rsidP="004B34A1">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والحفيظ فى اللغة </w:t>
      </w:r>
      <w:r w:rsidRPr="002B7F9C">
        <w:rPr>
          <w:rFonts w:ascii="Arabic Typesetting" w:hAnsi="Arabic Typesetting" w:cs="Traditional Arabic" w:hint="cs"/>
          <w:sz w:val="36"/>
          <w:szCs w:val="36"/>
          <w:vertAlign w:val="superscript"/>
          <w:rtl/>
        </w:rPr>
        <w:t>(</w:t>
      </w:r>
      <w:r w:rsidRPr="002B7F9C">
        <w:rPr>
          <w:rStyle w:val="a4"/>
          <w:rFonts w:ascii="Arabic Typesetting" w:hAnsi="Arabic Typesetting" w:cs="Traditional Arabic"/>
          <w:sz w:val="36"/>
          <w:szCs w:val="36"/>
          <w:rtl/>
        </w:rPr>
        <w:footnoteReference w:id="294"/>
      </w:r>
      <w:r w:rsidRPr="002B7F9C">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صيغة من صيغ مبالغة ، فعله حفِظ يحفَظُ حِفْظا ، واسم الفاعل منه الحافظ وهو الموصوف بالحفظ ، وحفْظ الشيء صيانته من التلف والزوال والضياع والحافِظُ والحَفِيظُ أيضا هو الموكَّل بالشيء يَحْفَظه ومنه الحفظة من الملائكة</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250" w:eastAsiaTheme="minorHAnsi" w:hAnsi="QCF_P250" w:cs="QCF_P250"/>
          <w:color w:val="000000"/>
          <w:sz w:val="36"/>
          <w:szCs w:val="36"/>
          <w:rtl/>
        </w:rPr>
        <w:t>ﮠ  ﮡ  ﮢ  ﮣ  ﮤ  ﮥ  ﮦ  ﮧ      ﮨ  ﮩ     ﮪ</w:t>
      </w:r>
      <w:r w:rsidRPr="00641231">
        <w:rPr>
          <w:rFonts w:ascii="QCF_P250" w:eastAsiaTheme="minorHAnsi" w:hAnsi="QCF_P250" w:cs="QCF_P250"/>
          <w:color w:val="0000A5"/>
          <w:sz w:val="36"/>
          <w:szCs w:val="36"/>
          <w:rtl/>
        </w:rPr>
        <w:t>ﮫ</w:t>
      </w:r>
      <w:r w:rsidRPr="00641231">
        <w:rPr>
          <w:rFonts w:ascii="QCF_P250" w:eastAsiaTheme="minorHAnsi" w:hAnsi="QCF_P250" w:cs="QCF_P250"/>
          <w:color w:val="000000"/>
          <w:sz w:val="36"/>
          <w:szCs w:val="36"/>
          <w:rtl/>
        </w:rPr>
        <w:t xml:space="preserve">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295"/>
      </w:r>
      <w:r w:rsidRPr="00350D00">
        <w:rPr>
          <w:rFonts w:ascii="Traditional Arabic" w:eastAsiaTheme="minorHAnsi" w:hAnsi="Traditional Arabic" w:cs="Traditional Arabic" w:hint="cs"/>
          <w:color w:val="000000"/>
          <w:sz w:val="36"/>
          <w:szCs w:val="36"/>
          <w:vertAlign w:val="superscript"/>
          <w:rtl/>
        </w:rPr>
        <w:t>)</w:t>
      </w:r>
      <w:r w:rsidRPr="00350D00">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 xml:space="preserve"> أي تحفظ الأنفس بأمر الله حتى يأتي أجلها ، وكذلك الحفظة الذين يُحْصُونَ الأعمال ويكتبونها على بني آدم:</w:t>
      </w:r>
      <w:r w:rsidRPr="00641231">
        <w:rPr>
          <w:rFonts w:ascii="QCF_BSML" w:eastAsiaTheme="minorHAnsi" w:hAnsi="QCF_BSML" w:cs="QCF_BSML"/>
          <w:color w:val="000000"/>
          <w:sz w:val="36"/>
          <w:szCs w:val="36"/>
          <w:rtl/>
        </w:rPr>
        <w:t xml:space="preserve"> </w:t>
      </w:r>
    </w:p>
    <w:p w:rsidR="004B34A1" w:rsidRPr="00641231" w:rsidRDefault="004B34A1" w:rsidP="004B34A1">
      <w:pPr>
        <w:jc w:val="both"/>
        <w:rPr>
          <w:rFonts w:ascii="QCF_BSML" w:eastAsiaTheme="minorHAnsi" w:hAnsi="QCF_BSML" w:cs="QCF_BSML"/>
          <w:color w:val="000000"/>
          <w:sz w:val="36"/>
          <w:szCs w:val="36"/>
          <w:rtl/>
        </w:rPr>
      </w:pPr>
      <w:r w:rsidRPr="00641231">
        <w:rPr>
          <w:rFonts w:ascii="QCF_BSML" w:eastAsiaTheme="minorHAnsi" w:hAnsi="QCF_BSML" w:cs="QCF_BSML"/>
          <w:color w:val="000000"/>
          <w:sz w:val="36"/>
          <w:szCs w:val="36"/>
          <w:rtl/>
        </w:rPr>
        <w:t xml:space="preserve">ﭽ </w:t>
      </w:r>
      <w:r w:rsidRPr="00641231">
        <w:rPr>
          <w:rFonts w:ascii="QCF_P587" w:eastAsiaTheme="minorHAnsi" w:hAnsi="QCF_P587" w:cs="QCF_P587"/>
          <w:color w:val="000000"/>
          <w:sz w:val="36"/>
          <w:szCs w:val="36"/>
          <w:rtl/>
        </w:rPr>
        <w:t xml:space="preserve">ﭿ  ﮀ  ﮁ    ﮃ   ﮄ            ﮆ  ﮇ  ﮈ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296"/>
      </w:r>
      <w:r w:rsidRPr="00350D00">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وحَفِظَ المال</w:t>
      </w:r>
      <w:r>
        <w:rPr>
          <w:rFonts w:ascii="Arabic Typesetting" w:hAnsi="Arabic Typesetting" w:cs="Traditional Arabic"/>
          <w:sz w:val="36"/>
          <w:szCs w:val="36"/>
          <w:rtl/>
        </w:rPr>
        <w:t>َ والسِّرَّ حِفْظاً رَعاه وصانه</w:t>
      </w:r>
      <w:r w:rsidRPr="00641231">
        <w:rPr>
          <w:rFonts w:ascii="Arabic Typesetting" w:hAnsi="Arabic Typesetting" w:cs="Traditional Arabic"/>
          <w:sz w:val="36"/>
          <w:szCs w:val="36"/>
          <w:rtl/>
        </w:rPr>
        <w:t>، واستحفظته سِرًّا واستحفظه إياه اسْترعاه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قال تعالى : </w:t>
      </w:r>
      <w:r w:rsidRPr="00641231">
        <w:rPr>
          <w:rFonts w:ascii="QCF_BSML" w:eastAsiaTheme="minorHAnsi" w:hAnsi="QCF_BSML" w:cs="QCF_BSML"/>
          <w:color w:val="000000"/>
          <w:sz w:val="36"/>
          <w:szCs w:val="36"/>
          <w:rtl/>
        </w:rPr>
        <w:t xml:space="preserve">ﭽ </w:t>
      </w:r>
      <w:r w:rsidRPr="00641231">
        <w:rPr>
          <w:rFonts w:ascii="QCF_P115" w:eastAsiaTheme="minorHAnsi" w:hAnsi="QCF_P115" w:cs="QCF_P115"/>
          <w:color w:val="000000"/>
          <w:sz w:val="36"/>
          <w:szCs w:val="36"/>
          <w:rtl/>
        </w:rPr>
        <w:t>ﮁ  ﮂ  ﮃ  ﮄ   ﮅ  ﮆ</w:t>
      </w:r>
      <w:r w:rsidRPr="00641231">
        <w:rPr>
          <w:rFonts w:ascii="QCF_P115" w:eastAsiaTheme="minorHAnsi" w:hAnsi="QCF_P115" w:cs="QCF_P115"/>
          <w:color w:val="0000A5"/>
          <w:sz w:val="36"/>
          <w:szCs w:val="36"/>
          <w:rtl/>
        </w:rPr>
        <w:t>ﮇ</w:t>
      </w:r>
      <w:r w:rsidRPr="00641231">
        <w:rPr>
          <w:rFonts w:ascii="QCF_P115" w:eastAsiaTheme="minorHAnsi" w:hAnsi="QCF_P115" w:cs="QCF_P115"/>
          <w:color w:val="000000"/>
          <w:sz w:val="36"/>
          <w:szCs w:val="36"/>
          <w:rtl/>
        </w:rPr>
        <w:t xml:space="preserve">  ﮈ  ﮉ  ﮊ  ﮋ  ﮌ  ﮍ     ﮎ  ﮏ  ﮐ  ﮑ  ﮒ  ﮓ  ﮔ                  ﮕ  ﮖ  ﮗ  ﮘ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297"/>
      </w:r>
      <w:r w:rsidRPr="00350D00">
        <w:rPr>
          <w:rFonts w:ascii="Traditional Arabic" w:eastAsiaTheme="minorHAnsi" w:hAnsi="Traditional Arabic" w:cs="Traditional Arabic" w:hint="cs"/>
          <w:color w:val="000000"/>
          <w:sz w:val="36"/>
          <w:szCs w:val="36"/>
          <w:vertAlign w:val="superscript"/>
          <w:rtl/>
        </w:rPr>
        <w:t>)</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أَي است</w:t>
      </w:r>
      <w:r>
        <w:rPr>
          <w:rFonts w:ascii="Arabic Typesetting" w:hAnsi="Arabic Typesetting" w:cs="Traditional Arabic"/>
          <w:sz w:val="36"/>
          <w:szCs w:val="36"/>
          <w:rtl/>
        </w:rPr>
        <w:t xml:space="preserve">ُودِعهم الكتاب واستأمنهم عليه </w:t>
      </w:r>
      <w:r w:rsidRPr="00641231">
        <w:rPr>
          <w:rFonts w:ascii="Arabic Typesetting" w:hAnsi="Arabic Typesetting" w:cs="Traditional Arabic"/>
          <w:sz w:val="36"/>
          <w:szCs w:val="36"/>
          <w:rtl/>
        </w:rPr>
        <w:t xml:space="preserve">واحتفظ الشيءَ لنفسه يعنى خَصَّها به والتحفُّظ قلَّة الغَفْلة في الأُمور والكلام </w:t>
      </w:r>
      <w:r w:rsidRPr="00350D00">
        <w:rPr>
          <w:rFonts w:ascii="Traditional Arabic" w:hAnsi="Traditional Arabic" w:cs="Traditional Arabic" w:hint="cs"/>
          <w:sz w:val="36"/>
          <w:szCs w:val="36"/>
          <w:vertAlign w:val="superscript"/>
          <w:rtl/>
        </w:rPr>
        <w:t>(</w:t>
      </w:r>
      <w:r w:rsidRPr="00350D00">
        <w:rPr>
          <w:rStyle w:val="a4"/>
          <w:rFonts w:ascii="Arabic Typesetting" w:hAnsi="Arabic Typesetting" w:cs="Traditional Arabic"/>
          <w:sz w:val="36"/>
          <w:szCs w:val="36"/>
          <w:rtl/>
        </w:rPr>
        <w:footnoteReference w:id="298"/>
      </w:r>
      <w:r w:rsidRPr="00350D00">
        <w:rPr>
          <w:rFonts w:ascii="Traditional Arabic" w:hAnsi="Traditional Arabic" w:cs="Traditional Arabic" w:hint="cs"/>
          <w:sz w:val="36"/>
          <w:szCs w:val="36"/>
          <w:vertAlign w:val="superscript"/>
          <w:rtl/>
        </w:rPr>
        <w:t>)</w:t>
      </w:r>
    </w:p>
    <w:p w:rsidR="004B34A1" w:rsidRPr="006C7654" w:rsidRDefault="004B34A1" w:rsidP="004B34A1">
      <w:pPr>
        <w:jc w:val="both"/>
        <w:rPr>
          <w:rFonts w:ascii="Arabic Typesetting" w:hAnsi="Arabic Typesetting" w:cs="Traditional Arabic"/>
          <w:b/>
          <w:bCs/>
          <w:sz w:val="36"/>
          <w:szCs w:val="36"/>
          <w:rtl/>
        </w:rPr>
      </w:pPr>
      <w:r w:rsidRPr="006C7654">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آية الأنعام جاءت مجملة في أسم جمع وهو الحفظة ولكن بين وفصل في أكثر من آية ماذا يحفظون كما في الآيات السابقة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b/>
          <w:bCs/>
          <w:sz w:val="36"/>
          <w:szCs w:val="36"/>
          <w:rtl/>
        </w:rPr>
        <w:t>المبحث الحادي والعشرون</w:t>
      </w:r>
      <w:r w:rsidRPr="00641231">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135" w:eastAsiaTheme="minorHAnsi" w:hAnsi="QCF_P135" w:cs="QCF_P135"/>
          <w:color w:val="000000"/>
          <w:sz w:val="36"/>
          <w:szCs w:val="36"/>
          <w:rtl/>
        </w:rPr>
        <w:t>ﯷ  ﯸ  ﯹ  ﯺ  ﯻ     ﯼ  ﯽ  ﯾ  ﯿ  ﰀ  ﰁ  ﰂ  ﰃ</w:t>
      </w:r>
      <w:r w:rsidRPr="00641231">
        <w:rPr>
          <w:rFonts w:ascii="QCF_P135" w:eastAsiaTheme="minorHAnsi" w:hAnsi="QCF_P135" w:cs="QCF_P135"/>
          <w:color w:val="0000A5"/>
          <w:sz w:val="36"/>
          <w:szCs w:val="36"/>
          <w:rtl/>
        </w:rPr>
        <w:t>ﰄ</w:t>
      </w:r>
      <w:r w:rsidRPr="00641231">
        <w:rPr>
          <w:rFonts w:ascii="QCF_P135" w:eastAsiaTheme="minorHAnsi" w:hAnsi="QCF_P135" w:cs="QCF_P135"/>
          <w:color w:val="000000"/>
          <w:sz w:val="36"/>
          <w:szCs w:val="36"/>
          <w:rtl/>
        </w:rPr>
        <w:t xml:space="preserve">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QCF_BSML" w:eastAsiaTheme="minorHAnsi" w:hAnsi="QCF_BSML" w:cs="Traditional Arabic"/>
          <w:color w:val="000000"/>
          <w:sz w:val="36"/>
          <w:szCs w:val="36"/>
          <w:rtl/>
        </w:rPr>
        <w:footnoteReference w:id="299"/>
      </w:r>
      <w:r w:rsidRPr="00350D00">
        <w:rPr>
          <w:rFonts w:ascii="Traditional Arabic" w:eastAsiaTheme="minorHAnsi" w:hAnsi="Traditional Arabic" w:cs="Traditional Arabic" w:hint="cs"/>
          <w:color w:val="000000"/>
          <w:sz w:val="36"/>
          <w:szCs w:val="36"/>
          <w:vertAlign w:val="superscript"/>
          <w:rtl/>
        </w:rPr>
        <w:t>)</w:t>
      </w:r>
      <w:r w:rsidRPr="00350D00">
        <w:rPr>
          <w:rFonts w:ascii="Arial" w:eastAsiaTheme="minorHAnsi" w:hAnsi="Arial"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Pr="00641231">
        <w:rPr>
          <w:rFonts w:ascii="QCF_BSML" w:eastAsiaTheme="minorHAnsi" w:hAnsi="QCF_BSML" w:cs="QCF_BSML"/>
          <w:color w:val="000000"/>
          <w:sz w:val="36"/>
          <w:szCs w:val="36"/>
          <w:rtl/>
        </w:rPr>
        <w:t xml:space="preserve"> ﭽ </w:t>
      </w:r>
      <w:r w:rsidRPr="00641231">
        <w:rPr>
          <w:rFonts w:ascii="QCF_P100" w:eastAsiaTheme="minorHAnsi" w:hAnsi="QCF_P100" w:cs="QCF_P100"/>
          <w:color w:val="000000"/>
          <w:sz w:val="36"/>
          <w:szCs w:val="36"/>
          <w:rtl/>
        </w:rPr>
        <w:t xml:space="preserve">ﯦ  ﯧ  ﯨ  ﯩ   ﯪ  ﯫ  ﯬ  ﯭ  ﯮ  ﯯ  ﯰ  ﯱ  ﯲ    ﯳ  ﯴ   ﯵ  ﯶ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300"/>
      </w:r>
      <w:r w:rsidRPr="00350D00">
        <w:rPr>
          <w:rFonts w:ascii="Traditional Arabic" w:eastAsiaTheme="minorHAnsi" w:hAnsi="Traditional Arabic" w:cs="Traditional Arabic"/>
          <w:color w:val="000000"/>
          <w:sz w:val="36"/>
          <w:szCs w:val="36"/>
          <w:vertAlign w:val="superscript"/>
          <w:rtl/>
        </w:rPr>
        <w:t xml:space="preserve">) </w:t>
      </w:r>
    </w:p>
    <w:p w:rsidR="004B34A1" w:rsidRPr="00350D00" w:rsidRDefault="004B34A1" w:rsidP="004B34A1">
      <w:pPr>
        <w:jc w:val="both"/>
        <w:rPr>
          <w:rFonts w:ascii="Arabic Typesetting" w:hAnsi="Arabic Typesetting" w:cs="Traditional Arabic"/>
          <w:b/>
          <w:bCs/>
          <w:sz w:val="36"/>
          <w:szCs w:val="36"/>
          <w:rtl/>
        </w:rPr>
      </w:pPr>
      <w:r w:rsidRPr="00350D00">
        <w:rPr>
          <w:rFonts w:ascii="Arabic Typesetting" w:hAnsi="Arabic Typesetting" w:cs="Traditional Arabic" w:hint="cs"/>
          <w:b/>
          <w:bCs/>
          <w:sz w:val="36"/>
          <w:szCs w:val="36"/>
          <w:rtl/>
        </w:rPr>
        <w:t>الأقوال الواردة في ذلك :</w:t>
      </w:r>
    </w:p>
    <w:p w:rsidR="004B34A1" w:rsidRPr="00C908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القرطبي</w:t>
      </w:r>
      <w:r w:rsidRPr="00C908A1">
        <w:rPr>
          <w:rFonts w:ascii="Arabic Typesetting" w:hAnsi="Arabic Typesetting" w:cs="Traditional Arabic" w:hint="cs"/>
          <w:sz w:val="36"/>
          <w:szCs w:val="36"/>
          <w:vertAlign w:val="superscript"/>
          <w:rtl/>
        </w:rPr>
        <w:t>(</w:t>
      </w:r>
      <w:r w:rsidRPr="00C908A1">
        <w:rPr>
          <w:rStyle w:val="a4"/>
          <w:rFonts w:ascii="Arabic Typesetting" w:hAnsi="Arabic Typesetting" w:cs="Traditional Arabic"/>
          <w:sz w:val="36"/>
          <w:szCs w:val="36"/>
          <w:rtl/>
        </w:rPr>
        <w:footnoteReference w:id="301"/>
      </w:r>
      <w:r w:rsidRPr="00C908A1">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كثير</w:t>
      </w:r>
      <w:r w:rsidRPr="00C908A1">
        <w:rPr>
          <w:rFonts w:ascii="Arabic Typesetting" w:hAnsi="Arabic Typesetting" w:cs="Traditional Arabic" w:hint="cs"/>
          <w:sz w:val="36"/>
          <w:szCs w:val="36"/>
          <w:vertAlign w:val="superscript"/>
          <w:rtl/>
        </w:rPr>
        <w:t>(</w:t>
      </w:r>
      <w:r w:rsidRPr="00C908A1">
        <w:rPr>
          <w:rStyle w:val="a4"/>
          <w:rFonts w:ascii="Arabic Typesetting" w:hAnsi="Arabic Typesetting" w:cs="Traditional Arabic"/>
          <w:sz w:val="36"/>
          <w:szCs w:val="36"/>
          <w:rtl/>
        </w:rPr>
        <w:footnoteReference w:id="302"/>
      </w:r>
      <w:r w:rsidRPr="00C908A1">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350D00">
        <w:rPr>
          <w:rFonts w:ascii="Traditional Arabic" w:eastAsiaTheme="minorHAnsi" w:hAnsi="Traditional Arabic" w:cs="Traditional Arabic"/>
          <w:color w:val="9DAB0C"/>
          <w:sz w:val="36"/>
          <w:szCs w:val="36"/>
          <w:vertAlign w:val="superscript"/>
        </w:rPr>
        <w:t>(</w:t>
      </w:r>
      <w:r w:rsidRPr="00350D00">
        <w:rPr>
          <w:rStyle w:val="a4"/>
          <w:rFonts w:ascii="Arabic Typesetting" w:hAnsi="Arabic Typesetting" w:cs="Traditional Arabic"/>
          <w:sz w:val="36"/>
          <w:szCs w:val="36"/>
        </w:rPr>
        <w:footnoteReference w:id="303"/>
      </w:r>
      <w:r w:rsidRPr="00350D00">
        <w:rPr>
          <w:rFonts w:ascii="Traditional Arabic" w:eastAsiaTheme="minorHAnsi" w:hAnsi="Traditional Arabic" w:cs="Traditional Arabic"/>
          <w:color w:val="9DAB0C"/>
          <w:sz w:val="36"/>
          <w:szCs w:val="36"/>
          <w:vertAlign w:val="superscript"/>
        </w:rPr>
        <w:t xml:space="preserve">) </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نهى الله تعالى نبيه صلى الله عليه وسلم في هذه الآية الكريمة عن مجالسة الخائضين في آياته ، ولم يبين كيفية خوضهم فيها التي هي سبب منع مجالستهم ، ولم يذكر حكم مجالستهم هنا ، وبين ذلك كله في موضع آخر فبين أن خوضهم فيها بالكفر والاستهزاء بقوله : </w:t>
      </w:r>
      <w:r w:rsidRPr="00641231">
        <w:rPr>
          <w:rFonts w:ascii="QCF_BSML" w:eastAsiaTheme="minorHAnsi" w:hAnsi="QCF_BSML" w:cs="QCF_BSML"/>
          <w:color w:val="000000"/>
          <w:sz w:val="36"/>
          <w:szCs w:val="36"/>
          <w:rtl/>
        </w:rPr>
        <w:t xml:space="preserve">ﭽ </w:t>
      </w:r>
      <w:r w:rsidRPr="00641231">
        <w:rPr>
          <w:rFonts w:ascii="QCF_P100" w:eastAsiaTheme="minorHAnsi" w:hAnsi="QCF_P100" w:cs="QCF_P100"/>
          <w:color w:val="000000"/>
          <w:sz w:val="36"/>
          <w:szCs w:val="36"/>
          <w:rtl/>
        </w:rPr>
        <w:t xml:space="preserve">ﯦ  ﯧ  ﯨ  ﯩ   </w:t>
      </w:r>
      <w:r w:rsidRPr="00641231">
        <w:rPr>
          <w:rFonts w:ascii="QCF_P100" w:eastAsiaTheme="minorHAnsi" w:hAnsi="QCF_P100" w:cs="QCF_P100"/>
          <w:color w:val="000000"/>
          <w:sz w:val="36"/>
          <w:szCs w:val="36"/>
          <w:rtl/>
        </w:rPr>
        <w:lastRenderedPageBreak/>
        <w:t>ﯪ  ﯫ  ﯬ  ﯭ  ﯮ  ﯯ  ﯰ  ﯱ  ﯲ    ﯳ  ﯴ   ﯵ</w:t>
      </w:r>
      <w:r>
        <w:rPr>
          <w:rFonts w:ascii="QCF_P100" w:eastAsiaTheme="minorHAnsi" w:hAnsi="QCF_P100" w:cs="QCF_P100" w:hint="cs"/>
          <w:color w:val="000000"/>
          <w:sz w:val="36"/>
          <w:szCs w:val="36"/>
          <w:rtl/>
        </w:rPr>
        <w:t xml:space="preserve">                                 </w:t>
      </w:r>
      <w:r w:rsidRPr="00641231">
        <w:rPr>
          <w:rFonts w:ascii="QCF_P100" w:eastAsiaTheme="minorHAnsi" w:hAnsi="QCF_P100" w:cs="QCF_P100"/>
          <w:color w:val="000000"/>
          <w:sz w:val="36"/>
          <w:szCs w:val="36"/>
          <w:rtl/>
        </w:rPr>
        <w:t xml:space="preserve">  ﯶ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304"/>
      </w:r>
      <w:r w:rsidRPr="00350D00">
        <w:rPr>
          <w:rFonts w:ascii="Traditional Arabic" w:eastAsiaTheme="minorHAnsi" w:hAnsi="Traditional Arabic" w:cs="Traditional Arabic" w:hint="cs"/>
          <w:color w:val="000000"/>
          <w:sz w:val="36"/>
          <w:szCs w:val="36"/>
          <w:vertAlign w:val="superscript"/>
          <w:rtl/>
        </w:rPr>
        <w:t>)</w:t>
      </w:r>
      <w:r w:rsidRPr="00350D00">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وبين أن من جالسهم في وقت خوضهم فيها مثلهم في الإثم بقول</w:t>
      </w:r>
      <w:r w:rsidRPr="00641231">
        <w:rPr>
          <w:rFonts w:ascii="Arabic Typesetting" w:hAnsi="Arabic Typesetting" w:cs="Traditional Arabic" w:hint="cs"/>
          <w:sz w:val="36"/>
          <w:szCs w:val="36"/>
          <w:rtl/>
        </w:rPr>
        <w:t>ه</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00" w:eastAsiaTheme="minorHAnsi" w:hAnsi="QCF_P100" w:cs="QCF_P100"/>
          <w:color w:val="000000"/>
          <w:sz w:val="36"/>
          <w:szCs w:val="36"/>
          <w:rtl/>
        </w:rPr>
        <w:t>ﯽ  ﯾ</w:t>
      </w:r>
      <w:r>
        <w:rPr>
          <w:rFonts w:ascii="QCF_P100" w:eastAsiaTheme="minorHAnsi" w:hAnsi="QCF_P100" w:cs="QCF_P100" w:hint="cs"/>
          <w:color w:val="000000"/>
          <w:sz w:val="36"/>
          <w:szCs w:val="36"/>
          <w:rtl/>
        </w:rPr>
        <w:t xml:space="preserve">    </w:t>
      </w:r>
      <w:r w:rsidRPr="00641231">
        <w:rPr>
          <w:rFonts w:ascii="QCF_P100" w:eastAsiaTheme="minorHAnsi" w:hAnsi="QCF_P100" w:cs="QCF_P100"/>
          <w:color w:val="000000"/>
          <w:sz w:val="36"/>
          <w:szCs w:val="36"/>
          <w:rtl/>
        </w:rPr>
        <w:t xml:space="preserve">  ﯿ</w:t>
      </w:r>
      <w:r w:rsidRPr="00641231">
        <w:rPr>
          <w:rFonts w:ascii="QCF_P100" w:eastAsiaTheme="minorHAnsi" w:hAnsi="QCF_P100" w:cs="QCF_P100"/>
          <w:color w:val="0000A5"/>
          <w:sz w:val="36"/>
          <w:szCs w:val="36"/>
          <w:rtl/>
        </w:rPr>
        <w:t>ﰀ</w:t>
      </w:r>
      <w:r w:rsidRPr="00641231">
        <w:rPr>
          <w:rFonts w:ascii="QCF_P100" w:eastAsiaTheme="minorHAnsi" w:hAnsi="QCF_P100" w:cs="QCF_P100"/>
          <w:color w:val="000000"/>
          <w:sz w:val="36"/>
          <w:szCs w:val="36"/>
          <w:rtl/>
        </w:rPr>
        <w:t xml:space="preserve">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305"/>
      </w:r>
      <w:r w:rsidRPr="00350D00">
        <w:rPr>
          <w:rFonts w:ascii="Traditional Arabic" w:eastAsiaTheme="minorHAnsi" w:hAnsi="Traditional Arabic" w:cs="Traditional Arabic" w:hint="cs"/>
          <w:color w:val="000000"/>
          <w:sz w:val="36"/>
          <w:szCs w:val="36"/>
          <w:vertAlign w:val="superscript"/>
          <w:rtl/>
        </w:rPr>
        <w:t>)</w:t>
      </w:r>
      <w:r w:rsidRPr="00350D00">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وبين حكم من جالسهم ناسياً  ثم تذكر بقوله هنا :</w:t>
      </w:r>
      <w:r w:rsidRPr="00641231">
        <w:rPr>
          <w:rFonts w:ascii="QCF_BSML" w:eastAsiaTheme="minorHAnsi" w:hAnsi="QCF_BSML" w:cs="QCF_BSML"/>
          <w:color w:val="000000"/>
          <w:sz w:val="36"/>
          <w:szCs w:val="36"/>
          <w:rtl/>
        </w:rPr>
        <w:t xml:space="preserve">ﭽ </w:t>
      </w:r>
      <w:r w:rsidRPr="00641231">
        <w:rPr>
          <w:rFonts w:ascii="QCF_P135" w:eastAsiaTheme="minorHAnsi" w:hAnsi="QCF_P135" w:cs="QCF_P135"/>
          <w:color w:val="000000"/>
          <w:sz w:val="36"/>
          <w:szCs w:val="36"/>
          <w:rtl/>
        </w:rPr>
        <w:t>ﰅ  ﰆ   ﰇ  ﰈ  ﰉ  ﰊ  ﰋ  ﰌ  ﰍ   ﰎ</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hint="cs"/>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306"/>
      </w:r>
      <w:r w:rsidRPr="00350D00">
        <w:rPr>
          <w:rFonts w:ascii="Traditional Arabic" w:eastAsiaTheme="minorHAnsi" w:hAnsi="Traditional Arabic" w:cs="Traditional Arabic" w:hint="cs"/>
          <w:color w:val="000000"/>
          <w:sz w:val="36"/>
          <w:szCs w:val="36"/>
          <w:vertAlign w:val="superscript"/>
          <w:rtl/>
        </w:rPr>
        <w:t>)</w:t>
      </w:r>
      <w:r w:rsidRPr="00350D00">
        <w:rPr>
          <w:rFonts w:ascii="Traditional Arabic" w:eastAsiaTheme="minorHAnsi" w:hAnsi="Traditional Arabic" w:cs="Traditional Arabic"/>
          <w:color w:val="9DAB0C"/>
          <w:sz w:val="36"/>
          <w:szCs w:val="36"/>
          <w:vertAlign w:val="superscript"/>
        </w:rPr>
        <w:t xml:space="preserve"> </w:t>
      </w: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r w:rsidRPr="00350D00">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CC61E8">
        <w:rPr>
          <w:rFonts w:ascii="Arabic Typesetting" w:hAnsi="Arabic Typesetting" w:cs="Traditional Arabic" w:hint="cs"/>
          <w:sz w:val="36"/>
          <w:szCs w:val="36"/>
          <w:rtl/>
        </w:rPr>
        <w:t xml:space="preserve">الذي ذهب إليه </w:t>
      </w:r>
      <w:r>
        <w:rPr>
          <w:rFonts w:ascii="Arabic Typesetting" w:hAnsi="Arabic Typesetting" w:cs="Traditional Arabic" w:hint="cs"/>
          <w:sz w:val="36"/>
          <w:szCs w:val="36"/>
          <w:rtl/>
        </w:rPr>
        <w:t>القرطبي ومن معه من أن آية الساء السابقة مفسِّرة لآية اللأنعام هذه  صحيح لم يخالف فيه أحد على مادرست والله أعلم .</w:t>
      </w:r>
    </w:p>
    <w:p w:rsidR="004B34A1" w:rsidRPr="00CC61E8" w:rsidRDefault="004B34A1" w:rsidP="004B34A1">
      <w:pPr>
        <w:jc w:val="both"/>
        <w:rPr>
          <w:rFonts w:ascii="Arabic Typesetting" w:hAnsi="Arabic Typesetting" w:cs="Traditional Arabic"/>
          <w:b/>
          <w:bCs/>
          <w:sz w:val="36"/>
          <w:szCs w:val="36"/>
          <w:rtl/>
        </w:rPr>
      </w:pPr>
      <w:r w:rsidRPr="006C7654">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آية الأنعام جاءت مجملة وفصلت وبينت في أكثر من آية كما سبق في الأقوال الواردة في الآية والله أعلم .</w:t>
      </w:r>
    </w:p>
    <w:p w:rsidR="004B34A1" w:rsidRPr="00350D00"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الثاني والعشرون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641231">
        <w:rPr>
          <w:rFonts w:ascii="Arabic Typesetting" w:hAnsi="Arabic Typesetting" w:cs="Traditional Arabic" w:hint="cs"/>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6" w:eastAsiaTheme="minorHAnsi" w:hAnsi="QCF_P136" w:cs="QCF_P136"/>
          <w:color w:val="000000"/>
          <w:sz w:val="36"/>
          <w:szCs w:val="36"/>
          <w:rtl/>
        </w:rPr>
        <w:t xml:space="preserve">ﭞ  ﭟ  ﭠ      ﭡ  ﭢ  ﭣ  </w:t>
      </w:r>
      <w:r w:rsidRPr="00641231">
        <w:rPr>
          <w:rFonts w:ascii="QCF_BSML" w:eastAsiaTheme="minorHAnsi" w:hAnsi="QCF_BSML" w:cs="QCF_BSML"/>
          <w:color w:val="000000"/>
          <w:sz w:val="36"/>
          <w:szCs w:val="36"/>
          <w:rtl/>
        </w:rPr>
        <w:t>ﭼ</w:t>
      </w:r>
      <w:r w:rsidRPr="00641231">
        <w:rPr>
          <w:rFonts w:ascii="Arial" w:eastAsiaTheme="minorHAnsi" w:hAnsi="Arial" w:cs="Arial" w:hint="cs"/>
          <w:color w:val="000000"/>
          <w:sz w:val="36"/>
          <w:szCs w:val="36"/>
          <w:rtl/>
        </w:rPr>
        <w:t xml:space="preserve"> </w:t>
      </w:r>
      <w:r w:rsidRPr="00071ED4">
        <w:rPr>
          <w:rFonts w:ascii="Traditional Arabic" w:eastAsiaTheme="minorHAnsi" w:hAnsi="Traditional Arabic" w:cs="Traditional Arabic"/>
          <w:color w:val="000000"/>
          <w:sz w:val="36"/>
          <w:szCs w:val="36"/>
          <w:vertAlign w:val="superscript"/>
          <w:rtl/>
        </w:rPr>
        <w:t>(</w:t>
      </w:r>
      <w:r w:rsidRPr="00071ED4">
        <w:rPr>
          <w:rStyle w:val="a4"/>
          <w:rFonts w:ascii="Traditional Arabic" w:eastAsiaTheme="minorHAnsi" w:hAnsi="Traditional Arabic" w:cs="Traditional Arabic"/>
          <w:color w:val="000000"/>
          <w:sz w:val="36"/>
          <w:szCs w:val="36"/>
          <w:rtl/>
        </w:rPr>
        <w:footnoteReference w:id="307"/>
      </w:r>
      <w:r w:rsidRPr="00071ED4">
        <w:rPr>
          <w:rFonts w:ascii="Traditional Arabic" w:eastAsiaTheme="minorHAnsi" w:hAnsi="Traditional Arabic" w:cs="Traditional Arabic"/>
          <w:color w:val="000000"/>
          <w:sz w:val="36"/>
          <w:szCs w:val="36"/>
          <w:vertAlign w:val="superscript"/>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187" w:eastAsiaTheme="minorHAnsi" w:hAnsi="QCF_P187" w:cs="QCF_P187"/>
          <w:color w:val="000000"/>
          <w:sz w:val="36"/>
          <w:szCs w:val="36"/>
          <w:rtl/>
        </w:rPr>
        <w:t xml:space="preserve">ﮬ  ﮭ  ﮮ  ﮯ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308"/>
      </w:r>
      <w:r w:rsidRPr="00350D00">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350D00" w:rsidRDefault="004B34A1" w:rsidP="004B34A1">
      <w:pPr>
        <w:jc w:val="both"/>
        <w:rPr>
          <w:rFonts w:ascii="Arabic Typesetting" w:hAnsi="Arabic Typesetting" w:cs="Traditional Arabic"/>
          <w:b/>
          <w:bCs/>
          <w:sz w:val="36"/>
          <w:szCs w:val="36"/>
          <w:rtl/>
        </w:rPr>
      </w:pPr>
      <w:r w:rsidRPr="00350D00">
        <w:rPr>
          <w:rFonts w:ascii="Arabic Typesetting" w:hAnsi="Arabic Typesetting" w:cs="Traditional Arabic" w:hint="cs"/>
          <w:b/>
          <w:bCs/>
          <w:sz w:val="36"/>
          <w:szCs w:val="36"/>
          <w:rtl/>
        </w:rPr>
        <w:t xml:space="preserve"> الأقوال الواردة في ذلك :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ل</w:t>
      </w:r>
      <w:r>
        <w:rPr>
          <w:rFonts w:ascii="Arabic Typesetting" w:hAnsi="Arabic Typesetting" w:cs="Traditional Arabic"/>
          <w:sz w:val="36"/>
          <w:szCs w:val="36"/>
          <w:rtl/>
        </w:rPr>
        <w:t xml:space="preserve">لعلماء في هذا القدر من الآية </w:t>
      </w:r>
      <w:r w:rsidRPr="00641231">
        <w:rPr>
          <w:rFonts w:ascii="Arabic Typesetting" w:hAnsi="Arabic Typesetting" w:cs="Traditional Arabic"/>
          <w:sz w:val="36"/>
          <w:szCs w:val="36"/>
          <w:rtl/>
        </w:rPr>
        <w:t>قولان .</w:t>
      </w:r>
    </w:p>
    <w:p w:rsidR="004B34A1" w:rsidRPr="00641231" w:rsidRDefault="004B34A1" w:rsidP="004B34A1">
      <w:pPr>
        <w:jc w:val="both"/>
        <w:rPr>
          <w:rFonts w:ascii="Arial" w:eastAsiaTheme="minorHAnsi" w:hAnsi="Arial" w:cs="Arial"/>
          <w:color w:val="9DAB0C"/>
          <w:sz w:val="36"/>
          <w:szCs w:val="36"/>
        </w:rPr>
      </w:pPr>
      <w:r w:rsidRPr="00641231">
        <w:rPr>
          <w:rFonts w:ascii="Arabic Typesetting" w:hAnsi="Arabic Typesetting" w:cs="Traditional Arabic"/>
          <w:sz w:val="36"/>
          <w:szCs w:val="36"/>
          <w:rtl/>
        </w:rPr>
        <w:t xml:space="preserve">أحدهما : أنه خرج مخرج التهديد ، كقوله : </w:t>
      </w:r>
      <w:r w:rsidRPr="00641231">
        <w:rPr>
          <w:rFonts w:ascii="QCF_BSML" w:eastAsiaTheme="minorHAnsi" w:hAnsi="QCF_BSML" w:cs="QCF_BSML"/>
          <w:color w:val="000000"/>
          <w:sz w:val="36"/>
          <w:szCs w:val="36"/>
          <w:rtl/>
        </w:rPr>
        <w:t xml:space="preserve"> ﭽ </w:t>
      </w:r>
      <w:r w:rsidRPr="00641231">
        <w:rPr>
          <w:rFonts w:ascii="QCF_P575" w:eastAsiaTheme="minorHAnsi" w:hAnsi="QCF_P575" w:cs="QCF_P575"/>
          <w:color w:val="000000"/>
          <w:sz w:val="36"/>
          <w:szCs w:val="36"/>
          <w:rtl/>
        </w:rPr>
        <w:t xml:space="preserve">ﯲ  ﯳ  ﯴ  ﯵ  </w:t>
      </w:r>
      <w:r w:rsidRPr="00641231">
        <w:rPr>
          <w:rFonts w:ascii="QCF_BSML" w:eastAsiaTheme="minorHAnsi" w:hAnsi="QCF_BSML" w:cs="QCF_BSML"/>
          <w:color w:val="000000"/>
          <w:sz w:val="36"/>
          <w:szCs w:val="36"/>
          <w:rtl/>
        </w:rPr>
        <w:t>ﭼ</w:t>
      </w:r>
      <w:r w:rsidRPr="00350D00">
        <w:rPr>
          <w:rFonts w:ascii="Traditional Arabic" w:eastAsiaTheme="minorHAnsi" w:hAnsi="Traditional Arabic" w:cs="Traditional Arabic"/>
          <w:color w:val="000000"/>
          <w:sz w:val="36"/>
          <w:szCs w:val="36"/>
          <w:vertAlign w:val="superscript"/>
          <w:rtl/>
        </w:rPr>
        <w:t>(</w:t>
      </w:r>
      <w:r w:rsidRPr="00350D00">
        <w:rPr>
          <w:rStyle w:val="a4"/>
          <w:rFonts w:ascii="Traditional Arabic" w:eastAsiaTheme="minorHAnsi" w:hAnsi="Traditional Arabic" w:cs="Traditional Arabic"/>
          <w:color w:val="000000"/>
          <w:sz w:val="36"/>
          <w:szCs w:val="36"/>
          <w:rtl/>
        </w:rPr>
        <w:footnoteReference w:id="309"/>
      </w:r>
      <w:r w:rsidRPr="00350D00">
        <w:rPr>
          <w:rFonts w:ascii="Traditional Arabic" w:eastAsiaTheme="minorHAnsi" w:hAnsi="Traditional Arabic" w:cs="Traditional Arabic"/>
          <w:color w:val="000000"/>
          <w:sz w:val="36"/>
          <w:szCs w:val="36"/>
          <w:vertAlign w:val="superscript"/>
          <w:rtl/>
        </w:rPr>
        <w:t>)</w:t>
      </w:r>
      <w:r w:rsidRPr="00350D00">
        <w:rPr>
          <w:rFonts w:ascii="Traditional Arabic" w:eastAsiaTheme="minorHAnsi" w:hAnsi="Traditional Arabic" w:cs="Traditional Arabic"/>
          <w:color w:val="000000"/>
          <w:sz w:val="36"/>
          <w:szCs w:val="36"/>
          <w:rtl/>
        </w:rPr>
        <w:t xml:space="preserve"> </w:t>
      </w:r>
    </w:p>
    <w:p w:rsidR="004B34A1" w:rsidRDefault="004B34A1" w:rsidP="008D6547">
      <w:pPr>
        <w:jc w:val="both"/>
        <w:rPr>
          <w:rFonts w:ascii="Arabic Typesetting" w:hAnsi="Arabic Typesetting" w:cs="Traditional Arabic"/>
          <w:sz w:val="36"/>
          <w:szCs w:val="36"/>
          <w:rtl/>
        </w:rPr>
      </w:pPr>
      <w:r w:rsidRPr="00641231">
        <w:rPr>
          <w:rFonts w:ascii="Arial" w:eastAsiaTheme="minorHAnsi" w:hAnsi="Arial" w:cs="Arial"/>
          <w:color w:val="9DAB0C"/>
          <w:sz w:val="36"/>
          <w:szCs w:val="36"/>
        </w:rPr>
        <w:t xml:space="preserve"> </w:t>
      </w:r>
      <w:r w:rsidRPr="00641231">
        <w:rPr>
          <w:rFonts w:ascii="Arabic Typesetting" w:hAnsi="Arabic Typesetting" w:cs="Traditional Arabic"/>
          <w:sz w:val="36"/>
          <w:szCs w:val="36"/>
          <w:rtl/>
        </w:rPr>
        <w:t>فعلى هذا ، هو محكم . وإلى هذا المعنى ذهب مجاهد</w:t>
      </w:r>
      <w:r w:rsidRPr="00350D00">
        <w:rPr>
          <w:rFonts w:ascii="Arabic Typesetting" w:hAnsi="Arabic Typesetting" w:cs="Traditional Arabic" w:hint="cs"/>
          <w:sz w:val="36"/>
          <w:szCs w:val="36"/>
          <w:vertAlign w:val="superscript"/>
          <w:rtl/>
        </w:rPr>
        <w:t>(</w:t>
      </w:r>
      <w:r w:rsidRPr="00350D00">
        <w:rPr>
          <w:rStyle w:val="a4"/>
          <w:rFonts w:ascii="Arabic Typesetting" w:hAnsi="Arabic Typesetting" w:cs="Traditional Arabic"/>
          <w:sz w:val="36"/>
          <w:szCs w:val="36"/>
          <w:rtl/>
        </w:rPr>
        <w:footnoteReference w:id="310"/>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والبغوي </w:t>
      </w:r>
      <w:r w:rsidRPr="00350D00">
        <w:rPr>
          <w:rFonts w:ascii="Arabic Typesetting" w:hAnsi="Arabic Typesetting" w:cs="Traditional Arabic" w:hint="cs"/>
          <w:sz w:val="36"/>
          <w:szCs w:val="36"/>
          <w:vertAlign w:val="superscript"/>
          <w:rtl/>
        </w:rPr>
        <w:t>(</w:t>
      </w:r>
      <w:r w:rsidRPr="00350D00">
        <w:rPr>
          <w:rStyle w:val="a4"/>
          <w:rFonts w:ascii="Arabic Typesetting" w:hAnsi="Arabic Typesetting" w:cs="Traditional Arabic"/>
          <w:sz w:val="36"/>
          <w:szCs w:val="36"/>
          <w:rtl/>
        </w:rPr>
        <w:footnoteReference w:id="311"/>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والنحاس</w:t>
      </w:r>
      <w:r w:rsidRPr="00350D00">
        <w:rPr>
          <w:rFonts w:ascii="Arabic Typesetting" w:hAnsi="Arabic Typesetting" w:cs="Traditional Arabic" w:hint="cs"/>
          <w:sz w:val="36"/>
          <w:szCs w:val="36"/>
          <w:vertAlign w:val="superscript"/>
          <w:rtl/>
        </w:rPr>
        <w:t xml:space="preserve"> (</w:t>
      </w:r>
      <w:r w:rsidRPr="00350D00">
        <w:rPr>
          <w:rStyle w:val="a4"/>
          <w:rFonts w:ascii="Arabic Typesetting" w:hAnsi="Arabic Typesetting" w:cs="Traditional Arabic"/>
          <w:sz w:val="36"/>
          <w:szCs w:val="36"/>
          <w:rtl/>
        </w:rPr>
        <w:footnoteReference w:id="312"/>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وابن كثير </w:t>
      </w:r>
      <w:r w:rsidRPr="00350D00">
        <w:rPr>
          <w:rFonts w:ascii="Arabic Typesetting" w:hAnsi="Arabic Typesetting" w:cs="Traditional Arabic" w:hint="cs"/>
          <w:sz w:val="36"/>
          <w:szCs w:val="36"/>
          <w:vertAlign w:val="superscript"/>
          <w:rtl/>
        </w:rPr>
        <w:t>(</w:t>
      </w:r>
      <w:r w:rsidRPr="00350D00">
        <w:rPr>
          <w:rStyle w:val="a4"/>
          <w:rFonts w:ascii="Arabic Typesetting" w:hAnsi="Arabic Typesetting" w:cs="Traditional Arabic"/>
          <w:sz w:val="36"/>
          <w:szCs w:val="36"/>
          <w:rtl/>
        </w:rPr>
        <w:footnoteReference w:id="313"/>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والثاني : أنه اق</w:t>
      </w:r>
      <w:r>
        <w:rPr>
          <w:rFonts w:ascii="Arabic Typesetting" w:hAnsi="Arabic Typesetting" w:cs="Traditional Arabic"/>
          <w:sz w:val="36"/>
          <w:szCs w:val="36"/>
          <w:rtl/>
        </w:rPr>
        <w:t>تضى المسامحة لهم والإعراض عنهم ثم نسخ بآية السيف</w:t>
      </w:r>
      <w:r w:rsidRPr="00641231">
        <w:rPr>
          <w:rFonts w:ascii="Arabic Typesetting" w:hAnsi="Arabic Typesetting" w:cs="Traditional Arabic"/>
          <w:sz w:val="36"/>
          <w:szCs w:val="36"/>
          <w:rtl/>
        </w:rPr>
        <w:t xml:space="preserve"> وإلى هذا ذهب قتادة </w:t>
      </w:r>
      <w:r w:rsidRPr="00350D00">
        <w:rPr>
          <w:rFonts w:ascii="Arabic Typesetting" w:hAnsi="Arabic Typesetting" w:cs="Traditional Arabic" w:hint="cs"/>
          <w:sz w:val="36"/>
          <w:szCs w:val="36"/>
          <w:vertAlign w:val="superscript"/>
          <w:rtl/>
        </w:rPr>
        <w:t>(</w:t>
      </w:r>
      <w:r w:rsidRPr="00350D00">
        <w:rPr>
          <w:rStyle w:val="a4"/>
          <w:rFonts w:ascii="Arabic Typesetting" w:hAnsi="Arabic Typesetting" w:cs="Traditional Arabic"/>
          <w:sz w:val="36"/>
          <w:szCs w:val="36"/>
          <w:rtl/>
        </w:rPr>
        <w:footnoteReference w:id="314"/>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والسدي</w:t>
      </w:r>
      <w:r w:rsidRPr="00350D00">
        <w:rPr>
          <w:rFonts w:ascii="Arabic Typesetting" w:hAnsi="Arabic Typesetting" w:cs="Traditional Arabic" w:hint="cs"/>
          <w:sz w:val="36"/>
          <w:szCs w:val="36"/>
          <w:vertAlign w:val="superscript"/>
          <w:rtl/>
        </w:rPr>
        <w:t xml:space="preserve"> (</w:t>
      </w:r>
      <w:r w:rsidRPr="00350D00">
        <w:rPr>
          <w:rStyle w:val="a4"/>
          <w:rFonts w:ascii="Arabic Typesetting" w:hAnsi="Arabic Typesetting" w:cs="Traditional Arabic"/>
          <w:sz w:val="36"/>
          <w:szCs w:val="36"/>
          <w:rtl/>
        </w:rPr>
        <w:footnoteReference w:id="315"/>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والطبري</w:t>
      </w:r>
      <w:r w:rsidRPr="00350D00">
        <w:rPr>
          <w:rFonts w:ascii="Arabic Typesetting" w:hAnsi="Arabic Typesetting" w:cs="Traditional Arabic" w:hint="cs"/>
          <w:sz w:val="36"/>
          <w:szCs w:val="36"/>
          <w:vertAlign w:val="superscript"/>
          <w:rtl/>
        </w:rPr>
        <w:t xml:space="preserve"> (</w:t>
      </w:r>
      <w:r w:rsidRPr="00350D00">
        <w:rPr>
          <w:rStyle w:val="a4"/>
          <w:rFonts w:ascii="Arabic Typesetting" w:hAnsi="Arabic Typesetting" w:cs="Traditional Arabic"/>
          <w:sz w:val="36"/>
          <w:szCs w:val="36"/>
          <w:rtl/>
        </w:rPr>
        <w:footnoteReference w:id="316"/>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وابن حزم </w:t>
      </w:r>
      <w:r w:rsidRPr="00350D00">
        <w:rPr>
          <w:rFonts w:ascii="Arabic Typesetting" w:hAnsi="Arabic Typesetting" w:cs="Traditional Arabic" w:hint="cs"/>
          <w:sz w:val="36"/>
          <w:szCs w:val="36"/>
          <w:vertAlign w:val="superscript"/>
          <w:rtl/>
        </w:rPr>
        <w:t>(</w:t>
      </w:r>
      <w:r w:rsidRPr="00350D00">
        <w:rPr>
          <w:rStyle w:val="a4"/>
          <w:rFonts w:ascii="Arabic Typesetting" w:hAnsi="Arabic Typesetting" w:cs="Traditional Arabic"/>
          <w:sz w:val="36"/>
          <w:szCs w:val="36"/>
          <w:rtl/>
        </w:rPr>
        <w:footnoteReference w:id="317"/>
      </w:r>
      <w:r w:rsidRPr="00350D00">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w:t>
      </w:r>
    </w:p>
    <w:p w:rsidR="004B34A1" w:rsidRPr="00C900ED" w:rsidRDefault="004B34A1" w:rsidP="004B34A1">
      <w:pPr>
        <w:jc w:val="both"/>
        <w:rPr>
          <w:rFonts w:ascii="Arabic Typesetting" w:hAnsi="Arabic Typesetting" w:cs="Traditional Arabic"/>
          <w:b/>
          <w:bCs/>
          <w:sz w:val="36"/>
          <w:szCs w:val="36"/>
          <w:rtl/>
        </w:rPr>
      </w:pPr>
      <w:r w:rsidRPr="00C900ED">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الذي يترجح عندي والعلم عند الله أن قوله تعالى : </w:t>
      </w:r>
      <w:r w:rsidRPr="00641231">
        <w:rPr>
          <w:rFonts w:ascii="QCF_BSML" w:eastAsiaTheme="minorHAnsi" w:hAnsi="QCF_BSML" w:cs="QCF_BSML"/>
          <w:color w:val="000000"/>
          <w:sz w:val="36"/>
          <w:szCs w:val="36"/>
          <w:rtl/>
        </w:rPr>
        <w:t xml:space="preserve">ﭽ </w:t>
      </w:r>
      <w:r w:rsidRPr="00641231">
        <w:rPr>
          <w:rFonts w:ascii="QCF_P136" w:eastAsiaTheme="minorHAnsi" w:hAnsi="QCF_P136" w:cs="QCF_P136"/>
          <w:color w:val="000000"/>
          <w:sz w:val="36"/>
          <w:szCs w:val="36"/>
          <w:rtl/>
        </w:rPr>
        <w:t xml:space="preserve">ﭞ  ﭟ  ﭠ      ﭡ  ﭢ  ﭣ  </w:t>
      </w:r>
      <w:r w:rsidRPr="00641231">
        <w:rPr>
          <w:rFonts w:ascii="QCF_BSML" w:eastAsiaTheme="minorHAnsi" w:hAnsi="QCF_BSML" w:cs="QCF_BSML"/>
          <w:color w:val="000000"/>
          <w:sz w:val="36"/>
          <w:szCs w:val="36"/>
          <w:rtl/>
        </w:rPr>
        <w:t>ﭼ</w:t>
      </w:r>
      <w:r w:rsidRPr="00C900ED">
        <w:rPr>
          <w:rFonts w:ascii="Arial" w:eastAsiaTheme="minorHAnsi" w:hAnsi="Arial" w:cs="Arial" w:hint="cs"/>
          <w:color w:val="000000"/>
          <w:sz w:val="36"/>
          <w:szCs w:val="36"/>
          <w:vertAlign w:val="superscript"/>
          <w:rtl/>
        </w:rPr>
        <w:t xml:space="preserve"> </w:t>
      </w:r>
      <w:r w:rsidRPr="008D6547">
        <w:rPr>
          <w:rFonts w:ascii="Traditional Arabic" w:eastAsiaTheme="minorHAnsi" w:hAnsi="Traditional Arabic" w:cs="Traditional Arabic"/>
          <w:color w:val="000000"/>
          <w:sz w:val="36"/>
          <w:szCs w:val="36"/>
          <w:vertAlign w:val="superscript"/>
          <w:rtl/>
        </w:rPr>
        <w:t>(</w:t>
      </w:r>
      <w:r w:rsidRPr="008D6547">
        <w:rPr>
          <w:rStyle w:val="a4"/>
          <w:rFonts w:ascii="Traditional Arabic" w:eastAsiaTheme="minorHAnsi" w:hAnsi="Traditional Arabic" w:cs="Traditional Arabic"/>
          <w:color w:val="000000"/>
          <w:sz w:val="36"/>
          <w:szCs w:val="36"/>
          <w:rtl/>
        </w:rPr>
        <w:footnoteReference w:id="318"/>
      </w:r>
      <w:r w:rsidRPr="008D6547">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محكم غير منسوخ و</w:t>
      </w:r>
      <w:r w:rsidRPr="00641231">
        <w:rPr>
          <w:rFonts w:ascii="Arabic Typesetting" w:hAnsi="Arabic Typesetting" w:cs="Traditional Arabic"/>
          <w:sz w:val="36"/>
          <w:szCs w:val="36"/>
          <w:rtl/>
        </w:rPr>
        <w:t>أنه خرج مخرج التهديد ، كقوله :</w:t>
      </w:r>
      <w:r w:rsidRPr="00641231">
        <w:rPr>
          <w:rFonts w:ascii="QCF_BSML" w:eastAsiaTheme="minorHAnsi" w:hAnsi="QCF_BSML" w:cs="QCF_BSML"/>
          <w:color w:val="000000"/>
          <w:sz w:val="36"/>
          <w:szCs w:val="36"/>
          <w:rtl/>
        </w:rPr>
        <w:t xml:space="preserve"> ﭽ </w:t>
      </w:r>
      <w:r w:rsidRPr="00641231">
        <w:rPr>
          <w:rFonts w:ascii="QCF_P575" w:eastAsiaTheme="minorHAnsi" w:hAnsi="QCF_P575" w:cs="QCF_P575"/>
          <w:color w:val="000000"/>
          <w:sz w:val="36"/>
          <w:szCs w:val="36"/>
          <w:rtl/>
        </w:rPr>
        <w:t xml:space="preserve">ﯲ  ﯳ  ﯴ  ﯵ  </w:t>
      </w:r>
      <w:r w:rsidRPr="00641231">
        <w:rPr>
          <w:rFonts w:ascii="QCF_BSML" w:eastAsiaTheme="minorHAnsi" w:hAnsi="QCF_BSML" w:cs="QCF_BSML"/>
          <w:color w:val="000000"/>
          <w:sz w:val="36"/>
          <w:szCs w:val="36"/>
          <w:rtl/>
        </w:rPr>
        <w:t>ﭼ</w:t>
      </w:r>
      <w:r w:rsidRPr="00C900ED">
        <w:rPr>
          <w:rFonts w:ascii="Traditional Arabic" w:eastAsiaTheme="minorHAnsi" w:hAnsi="Traditional Arabic" w:cs="Traditional Arabic"/>
          <w:color w:val="000000"/>
          <w:sz w:val="36"/>
          <w:szCs w:val="36"/>
          <w:vertAlign w:val="superscript"/>
          <w:rtl/>
        </w:rPr>
        <w:t>(</w:t>
      </w:r>
      <w:r w:rsidRPr="00C900ED">
        <w:rPr>
          <w:rStyle w:val="a4"/>
          <w:rFonts w:ascii="Traditional Arabic" w:eastAsiaTheme="minorHAnsi" w:hAnsi="Traditional Arabic" w:cs="Traditional Arabic"/>
          <w:color w:val="000000"/>
          <w:sz w:val="36"/>
          <w:szCs w:val="36"/>
          <w:rtl/>
        </w:rPr>
        <w:footnoteReference w:id="319"/>
      </w:r>
      <w:r w:rsidRPr="00C900ED">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لأن القائلين بالنسخ لم يذكروا أدلة للنسخ مؤيدة لقولهم ثم إن النسخ لا يصار إليه إلا إذا كان هناك تعارض بين الآيتين ولا يمكن الجمع كما هو معلوم في باب النسخ والله أعلم .</w:t>
      </w:r>
    </w:p>
    <w:p w:rsidR="004B34A1" w:rsidRPr="002505EE" w:rsidRDefault="004B34A1" w:rsidP="004B34A1">
      <w:pPr>
        <w:jc w:val="both"/>
        <w:rPr>
          <w:rFonts w:ascii="Arabic Typesetting" w:hAnsi="Arabic Typesetting" w:cs="Traditional Arabic"/>
          <w:b/>
          <w:bCs/>
          <w:sz w:val="36"/>
          <w:szCs w:val="36"/>
          <w:rtl/>
        </w:rPr>
      </w:pPr>
      <w:r w:rsidRPr="002505EE">
        <w:rPr>
          <w:rFonts w:ascii="Arabic Typesetting" w:hAnsi="Arabic Typesetting" w:cs="Traditional Arabic" w:hint="cs"/>
          <w:b/>
          <w:bCs/>
          <w:sz w:val="36"/>
          <w:szCs w:val="36"/>
          <w:rtl/>
        </w:rPr>
        <w:t>وجه البيان والارتباط:</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لاوجه هنا بين الآية المفسَّرة والمفسِّرة لأنه لاصحة لمن قال بالنسخ كما بينا في الدراسة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الثالث والعشرون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قوله </w:t>
      </w:r>
      <w:r w:rsidRPr="00641231">
        <w:rPr>
          <w:rFonts w:ascii="QCF_BSML" w:eastAsiaTheme="minorHAnsi" w:hAnsi="QCF_BSML" w:cs="QCF_BSML"/>
          <w:color w:val="000000"/>
          <w:sz w:val="36"/>
          <w:szCs w:val="36"/>
          <w:rtl/>
        </w:rPr>
        <w:t xml:space="preserve">ﭽ </w:t>
      </w:r>
      <w:r w:rsidRPr="00641231">
        <w:rPr>
          <w:rFonts w:ascii="QCF_P137" w:eastAsiaTheme="minorHAnsi" w:hAnsi="QCF_P137" w:cs="QCF_P137"/>
          <w:color w:val="000000"/>
          <w:sz w:val="36"/>
          <w:szCs w:val="36"/>
          <w:rtl/>
        </w:rPr>
        <w:t>ﭬ  ﭭ  ﭮ  ﭯ  ﭰ  ﭱ</w:t>
      </w:r>
      <w:r w:rsidRPr="00641231">
        <w:rPr>
          <w:rFonts w:ascii="QCF_P137" w:eastAsiaTheme="minorHAnsi" w:hAnsi="QCF_P137" w:cs="QCF_P137"/>
          <w:color w:val="0000A5"/>
          <w:sz w:val="36"/>
          <w:szCs w:val="36"/>
          <w:rtl/>
        </w:rPr>
        <w:t>ﭲ</w:t>
      </w:r>
      <w:r w:rsidRPr="00641231">
        <w:rPr>
          <w:rFonts w:ascii="QCF_P137" w:eastAsiaTheme="minorHAnsi" w:hAnsi="QCF_P137" w:cs="QCF_P137"/>
          <w:color w:val="000000"/>
          <w:sz w:val="36"/>
          <w:szCs w:val="36"/>
          <w:rtl/>
        </w:rPr>
        <w:t xml:space="preserve">  ﭳ  ﭴ  ﭵ</w:t>
      </w:r>
      <w:r w:rsidRPr="00641231">
        <w:rPr>
          <w:rFonts w:ascii="QCF_P137" w:eastAsiaTheme="minorHAnsi" w:hAnsi="QCF_P137" w:cs="QCF_P137"/>
          <w:color w:val="0000A5"/>
          <w:sz w:val="36"/>
          <w:szCs w:val="36"/>
          <w:rtl/>
        </w:rPr>
        <w:t>ﭶ</w:t>
      </w:r>
      <w:r w:rsidRPr="00641231">
        <w:rPr>
          <w:rFonts w:ascii="QCF_P137" w:eastAsiaTheme="minorHAnsi" w:hAnsi="QCF_P137" w:cs="QCF_P137"/>
          <w:color w:val="000000"/>
          <w:sz w:val="36"/>
          <w:szCs w:val="36"/>
          <w:rtl/>
        </w:rPr>
        <w:t xml:space="preserve">  ﭷ  ﭸ  ﭹ   ﭺ  ﭻ  ﭼ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hint="cs"/>
          <w:color w:val="000000"/>
          <w:sz w:val="36"/>
          <w:szCs w:val="36"/>
          <w:vertAlign w:val="superscript"/>
          <w:rtl/>
        </w:rPr>
        <w:t>(</w:t>
      </w:r>
      <w:r w:rsidRPr="001D1CD8">
        <w:rPr>
          <w:rStyle w:val="a4"/>
          <w:rFonts w:ascii="QCF_BSML" w:eastAsiaTheme="minorHAnsi" w:hAnsi="QCF_BSML" w:cs="Traditional Arabic"/>
          <w:color w:val="000000"/>
          <w:sz w:val="36"/>
          <w:szCs w:val="36"/>
          <w:rtl/>
        </w:rPr>
        <w:footnoteReference w:id="320"/>
      </w:r>
      <w:r w:rsidRPr="001D1CD8">
        <w:rPr>
          <w:rFonts w:ascii="Traditional Arabic" w:eastAsiaTheme="minorHAnsi" w:hAnsi="Traditional Arabic" w:cs="Traditional Arabic" w:hint="cs"/>
          <w:color w:val="000000"/>
          <w:sz w:val="36"/>
          <w:szCs w:val="36"/>
          <w:vertAlign w:val="superscript"/>
          <w:rtl/>
        </w:rPr>
        <w:t>)</w:t>
      </w:r>
      <w:r w:rsidRPr="001D1CD8">
        <w:rPr>
          <w:rFonts w:ascii="Arial" w:eastAsiaTheme="minorHAnsi" w:hAnsi="Arial" w:cs="Traditional Arabic"/>
          <w:color w:val="000000"/>
          <w:sz w:val="36"/>
          <w:szCs w:val="36"/>
          <w:vertAlign w:val="superscript"/>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Pr="00641231">
        <w:rPr>
          <w:rFonts w:ascii="QCF_BSML" w:eastAsiaTheme="minorHAnsi" w:hAnsi="QCF_BSML" w:cs="QCF_BSML"/>
          <w:color w:val="000000"/>
          <w:sz w:val="36"/>
          <w:szCs w:val="36"/>
          <w:rtl/>
        </w:rPr>
        <w:t xml:space="preserve">ﭽ </w:t>
      </w:r>
      <w:r w:rsidRPr="00641231">
        <w:rPr>
          <w:rFonts w:ascii="QCF_P281" w:eastAsiaTheme="minorHAnsi" w:hAnsi="QCF_P281" w:cs="QCF_P281"/>
          <w:color w:val="000000"/>
          <w:sz w:val="36"/>
          <w:szCs w:val="36"/>
          <w:rtl/>
        </w:rPr>
        <w:t xml:space="preserve">ﮎ  ﮏ       ﮐ  ﮑ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hint="cs"/>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21"/>
      </w:r>
      <w:r w:rsidRPr="001D1CD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B20A67" w:rsidRDefault="004B34A1" w:rsidP="004B34A1">
      <w:pPr>
        <w:jc w:val="both"/>
        <w:rPr>
          <w:rFonts w:ascii="Arabic Typesetting" w:hAnsi="Arabic Typesetting" w:cs="Traditional Arabic"/>
          <w:b/>
          <w:bCs/>
          <w:sz w:val="36"/>
          <w:szCs w:val="36"/>
          <w:rtl/>
        </w:rPr>
      </w:pPr>
      <w:r w:rsidRPr="00B20A67">
        <w:rPr>
          <w:rFonts w:ascii="Arabic Typesetting" w:hAnsi="Arabic Typesetting" w:cs="Traditional Arabic" w:hint="cs"/>
          <w:b/>
          <w:bCs/>
          <w:sz w:val="36"/>
          <w:szCs w:val="36"/>
          <w:rtl/>
        </w:rPr>
        <w:t>الأقوال الواردة في ذلك :</w:t>
      </w:r>
    </w:p>
    <w:p w:rsidR="004B34A1" w:rsidRPr="00641231" w:rsidRDefault="004B34A1" w:rsidP="008D6547">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أختلف </w:t>
      </w:r>
      <w:r w:rsidR="008D6547">
        <w:rPr>
          <w:rFonts w:ascii="Arabic Typesetting" w:hAnsi="Arabic Typesetting" w:cs="Traditional Arabic" w:hint="cs"/>
          <w:sz w:val="36"/>
          <w:szCs w:val="36"/>
          <w:rtl/>
        </w:rPr>
        <w:t>المفسرون</w:t>
      </w:r>
      <w:r w:rsidRPr="00641231">
        <w:rPr>
          <w:rFonts w:ascii="Arabic Typesetting" w:hAnsi="Arabic Typesetting" w:cs="Traditional Arabic" w:hint="cs"/>
          <w:sz w:val="36"/>
          <w:szCs w:val="36"/>
          <w:rtl/>
        </w:rPr>
        <w:t xml:space="preserve"> في </w:t>
      </w:r>
      <w:r w:rsidRPr="00641231">
        <w:rPr>
          <w:rFonts w:ascii="Arabic Typesetting" w:hAnsi="Arabic Typesetting" w:cs="Traditional Arabic"/>
          <w:sz w:val="36"/>
          <w:szCs w:val="36"/>
          <w:rtl/>
        </w:rPr>
        <w:t>قوله تعالى</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137" w:eastAsiaTheme="minorHAnsi" w:hAnsi="QCF_P137" w:cs="QCF_P137"/>
          <w:color w:val="000000"/>
          <w:sz w:val="36"/>
          <w:szCs w:val="36"/>
          <w:rtl/>
        </w:rPr>
        <w:t>ﭳ  ﭴ  ﭵ</w:t>
      </w:r>
      <w:r w:rsidRPr="00641231">
        <w:rPr>
          <w:rFonts w:ascii="QCF_P137" w:eastAsiaTheme="minorHAnsi" w:hAnsi="QCF_P137" w:cs="QCF_P137"/>
          <w:color w:val="0000A5"/>
          <w:sz w:val="36"/>
          <w:szCs w:val="36"/>
          <w:rtl/>
        </w:rPr>
        <w:t>ﭶ</w:t>
      </w:r>
      <w:r w:rsidRPr="00641231">
        <w:rPr>
          <w:rFonts w:ascii="QCF_P137" w:eastAsiaTheme="minorHAnsi" w:hAnsi="QCF_P137" w:cs="QCF_P137"/>
          <w:color w:val="000000"/>
          <w:sz w:val="36"/>
          <w:szCs w:val="36"/>
          <w:rtl/>
        </w:rPr>
        <w:t xml:space="preserve">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hint="cs"/>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22"/>
      </w:r>
      <w:r w:rsidRPr="001D1CD8">
        <w:rPr>
          <w:rFonts w:ascii="Traditional Arabic" w:eastAsiaTheme="minorHAnsi" w:hAnsi="Traditional Arabic" w:cs="Traditional Arabic" w:hint="cs"/>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على</w:t>
      </w:r>
      <w:r w:rsidRPr="00641231">
        <w:rPr>
          <w:rFonts w:ascii="Arabic Typesetting" w:hAnsi="Arabic Typesetting" w:cs="Traditional Arabic"/>
          <w:sz w:val="36"/>
          <w:szCs w:val="36"/>
          <w:rtl/>
        </w:rPr>
        <w:t xml:space="preserve"> ثلاثة أقوال</w:t>
      </w:r>
      <w:r>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القول الأول : </w:t>
      </w:r>
      <w:r w:rsidRPr="00641231">
        <w:rPr>
          <w:rFonts w:ascii="Arabic Typesetting" w:hAnsi="Arabic Typesetting" w:cs="Traditional Arabic"/>
          <w:sz w:val="36"/>
          <w:szCs w:val="36"/>
          <w:rtl/>
        </w:rPr>
        <w:t>أنه على ظاهره روى علي بن أبي طلحة عن ابن عباس</w:t>
      </w:r>
      <w:r w:rsidRPr="00B20A67">
        <w:rPr>
          <w:rFonts w:ascii="Arabic Typesetting" w:hAnsi="Arabic Typesetting" w:cs="Traditional Arabic" w:hint="cs"/>
          <w:sz w:val="36"/>
          <w:szCs w:val="36"/>
          <w:vertAlign w:val="superscript"/>
          <w:rtl/>
        </w:rPr>
        <w:t>(</w:t>
      </w:r>
      <w:r w:rsidRPr="00B20A67">
        <w:rPr>
          <w:rStyle w:val="a4"/>
          <w:rFonts w:ascii="Arabic Typesetting" w:hAnsi="Arabic Typesetting" w:cs="Traditional Arabic"/>
          <w:sz w:val="36"/>
          <w:szCs w:val="36"/>
          <w:rtl/>
        </w:rPr>
        <w:footnoteReference w:id="323"/>
      </w:r>
      <w:r w:rsidRPr="00B20A67">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قال هذا ربي فعبده حتى غاب وعبد القمر حتى غاب وعبد الشمس حتى غابت واحتج أرباب هذا القول بقوله </w:t>
      </w:r>
      <w:r w:rsidRPr="00641231">
        <w:rPr>
          <w:rFonts w:ascii="Arabic Typesetting" w:hAnsi="Arabic Typesetting" w:cs="Traditional Arabic"/>
          <w:sz w:val="36"/>
          <w:szCs w:val="36"/>
          <w:rtl/>
        </w:rPr>
        <w:lastRenderedPageBreak/>
        <w:t>لئن لم يهدني ربي وهذا يدل على نوع تحيير قالوا وإنما قال هذا في حال طفولته على ما سبق إلى وهمه قبل أن يثبت عنده دليل</w:t>
      </w:r>
      <w:r w:rsidRPr="00641231">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وهذا القول لا يرتضى والمتأهلون للنبوة محفوظون من مثل هذا على كل حال </w:t>
      </w:r>
      <w:r w:rsidRPr="00641231">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فأما قوله لئن لم يهدني ربي فما زال الأنبياء يسألون الهدى ويتضرعون في دفع الضلال عنهم كقوله واجنبني وبني أن نعبد الأصنام ولأنه قد آتاه رشده من قبل وأراه ملكوت السموات والأرض ليكون موقنا فكيف لا يعصمه عن مثل هذا التخيير</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w:t>
      </w:r>
      <w:r w:rsidRPr="00641231">
        <w:rPr>
          <w:rFonts w:ascii="Arabic Typesetting" w:hAnsi="Arabic Typesetting" w:cs="Traditional Arabic" w:hint="cs"/>
          <w:sz w:val="36"/>
          <w:szCs w:val="36"/>
          <w:rtl/>
        </w:rPr>
        <w:t xml:space="preserve">القول </w:t>
      </w:r>
      <w:r w:rsidRPr="00641231">
        <w:rPr>
          <w:rFonts w:ascii="Arabic Typesetting" w:hAnsi="Arabic Typesetting" w:cs="Traditional Arabic"/>
          <w:sz w:val="36"/>
          <w:szCs w:val="36"/>
          <w:rtl/>
        </w:rPr>
        <w:t>الثاني</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أنه قال ذلك استدراجا للحجة ليعيب آلهتهم ويريهم بغضها عند أفولها ولا بد أن يضمر في نفسه إما على زعمكم أو فيما تظنون فيكون كقوله</w:t>
      </w:r>
      <w:r w:rsidRPr="00641231">
        <w:rPr>
          <w:rFonts w:ascii="Arabic Typesetting" w:hAnsi="Arabic Typesetting" w:cs="Traditional Arabic" w:hint="cs"/>
          <w:sz w:val="36"/>
          <w:szCs w:val="36"/>
          <w:rtl/>
        </w:rPr>
        <w:t>{</w:t>
      </w:r>
      <w:r>
        <w:rPr>
          <w:rFonts w:ascii="Arabic Typesetting" w:hAnsi="Arabic Typesetting" w:cs="Traditional Arabic"/>
          <w:sz w:val="36"/>
          <w:szCs w:val="36"/>
          <w:rtl/>
        </w:rPr>
        <w:t xml:space="preserve"> </w:t>
      </w:r>
      <w:r>
        <w:rPr>
          <w:rFonts w:ascii="Arabic Typesetting" w:hAnsi="Arabic Typesetting" w:cs="Traditional Arabic" w:hint="cs"/>
          <w:sz w:val="36"/>
          <w:szCs w:val="36"/>
          <w:rtl/>
        </w:rPr>
        <w:t>أ</w:t>
      </w:r>
      <w:r w:rsidRPr="00641231">
        <w:rPr>
          <w:rFonts w:ascii="Arabic Typesetting" w:hAnsi="Arabic Typesetting" w:cs="Traditional Arabic"/>
          <w:sz w:val="36"/>
          <w:szCs w:val="36"/>
          <w:rtl/>
        </w:rPr>
        <w:t>ين شركائي</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وإما أن يضمر يقولون فيكون كقوله ربنا تقبل منا أي يقولان ذلك ذكر نحو هذا أبو بكر بن الانباري</w:t>
      </w:r>
      <w:r w:rsidRPr="00B20A67">
        <w:rPr>
          <w:rFonts w:ascii="Arabic Typesetting" w:hAnsi="Arabic Typesetting" w:cs="Traditional Arabic" w:hint="cs"/>
          <w:sz w:val="36"/>
          <w:szCs w:val="36"/>
          <w:vertAlign w:val="superscript"/>
          <w:rtl/>
        </w:rPr>
        <w:t>(</w:t>
      </w:r>
      <w:r w:rsidRPr="00B20A67">
        <w:rPr>
          <w:rStyle w:val="a4"/>
          <w:rFonts w:ascii="Arabic Typesetting" w:hAnsi="Arabic Typesetting" w:cs="Traditional Arabic"/>
          <w:sz w:val="36"/>
          <w:szCs w:val="36"/>
          <w:rtl/>
        </w:rPr>
        <w:footnoteReference w:id="324"/>
      </w:r>
      <w:r w:rsidRPr="00B20A67">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ويكون مراده استدراج الحجة عليهم كما نقل عن بعض الحكماء أنه نزل بقوم يعبدون صنما فأظهر تعظيمه فأكرموه وصدروا عن رأيه فدهمهم عدو فشاورهم ملكهم فقال ندعو إلهنا ليكشف ما بنا فاجتمعوا يدعونه فلم ينفع فقال هاهنا إله ندعوه فيستجيب فدعوا الله فصرف عنهم ما يحذرون وأسلموا </w:t>
      </w:r>
      <w:r w:rsidRPr="00641231">
        <w:rPr>
          <w:rFonts w:ascii="Arabic Typesetting" w:hAnsi="Arabic Typesetting" w:cs="Traditional Arabic" w:hint="cs"/>
          <w:sz w:val="36"/>
          <w:szCs w:val="36"/>
          <w:rtl/>
        </w:rPr>
        <w:t xml:space="preserve">وقال بهذا القول ابن كثير </w:t>
      </w:r>
      <w:r w:rsidRPr="001D1CD8">
        <w:rPr>
          <w:rFonts w:ascii="Arabic Typesetting" w:hAnsi="Arabic Typesetting" w:cs="Traditional Arabic" w:hint="cs"/>
          <w:sz w:val="36"/>
          <w:szCs w:val="36"/>
          <w:vertAlign w:val="superscript"/>
          <w:rtl/>
        </w:rPr>
        <w:t>(</w:t>
      </w:r>
      <w:r w:rsidRPr="001D1CD8">
        <w:rPr>
          <w:rStyle w:val="a4"/>
          <w:rFonts w:ascii="Arabic Typesetting" w:hAnsi="Arabic Typesetting" w:cs="Traditional Arabic"/>
          <w:sz w:val="36"/>
          <w:szCs w:val="36"/>
          <w:rtl/>
        </w:rPr>
        <w:footnoteReference w:id="325"/>
      </w:r>
      <w:r w:rsidRPr="001D1CD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والشيخ الشنقيطي</w:t>
      </w:r>
      <w:r w:rsidRPr="001D1CD8">
        <w:rPr>
          <w:rFonts w:ascii="Arabic Typesetting" w:hAnsi="Arabic Typesetting" w:cs="Traditional Arabic" w:hint="cs"/>
          <w:sz w:val="36"/>
          <w:szCs w:val="36"/>
          <w:vertAlign w:val="superscript"/>
          <w:rtl/>
        </w:rPr>
        <w:t>(</w:t>
      </w:r>
      <w:r w:rsidRPr="001D1CD8">
        <w:rPr>
          <w:rStyle w:val="a4"/>
          <w:rFonts w:ascii="Arabic Typesetting" w:hAnsi="Arabic Typesetting" w:cs="Traditional Arabic"/>
          <w:sz w:val="36"/>
          <w:szCs w:val="36"/>
          <w:rtl/>
        </w:rPr>
        <w:footnoteReference w:id="326"/>
      </w:r>
      <w:r w:rsidRPr="001D1CD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وغيرهم</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sz w:val="36"/>
          <w:szCs w:val="36"/>
          <w:rtl/>
        </w:rPr>
        <w:t>والثالث</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أنه قال مستفهما تقديره أهذا ربي فأضمرت ألف الاستفهام كقوله أفان مت فهم الخالدون أي أفهم الخالدون </w:t>
      </w:r>
      <w:r>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من ذلك قول الشاعر:</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هو أبو خراش الهذلي</w:t>
      </w:r>
      <w:r w:rsidRPr="001D1CD8">
        <w:rPr>
          <w:rFonts w:ascii="Arabic Typesetting" w:hAnsi="Arabic Typesetting" w:cs="Traditional Arabic" w:hint="cs"/>
          <w:sz w:val="36"/>
          <w:szCs w:val="36"/>
          <w:vertAlign w:val="superscript"/>
          <w:rtl/>
        </w:rPr>
        <w:t>(</w:t>
      </w:r>
      <w:r w:rsidRPr="001D1CD8">
        <w:rPr>
          <w:rStyle w:val="a4"/>
          <w:rFonts w:ascii="Arabic Typesetting" w:hAnsi="Arabic Typesetting" w:cs="Traditional Arabic"/>
          <w:sz w:val="36"/>
          <w:szCs w:val="36"/>
          <w:rtl/>
        </w:rPr>
        <w:footnoteReference w:id="327"/>
      </w:r>
      <w:r w:rsidRPr="001D1CD8">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رَفَوْنِي وَقَالُوا: يَا خُوَيْلِدُ، لا تُرَعْ !... فَقُلْتُ، وأَنْكَرْتُ الوُجُوه</w:t>
      </w:r>
      <w:r w:rsidRPr="001D1CD8">
        <w:rPr>
          <w:rFonts w:ascii="Arabic Typesetting" w:hAnsi="Arabic Typesetting" w:cs="Traditional Arabic"/>
          <w:sz w:val="36"/>
          <w:szCs w:val="36"/>
          <w:vertAlign w:val="superscript"/>
          <w:rtl/>
        </w:rPr>
        <w:t>َ</w:t>
      </w:r>
      <w:r w:rsidRPr="001D1CD8">
        <w:rPr>
          <w:rFonts w:ascii="Arabic Typesetting" w:hAnsi="Arabic Typesetting" w:cs="Traditional Arabic" w:hint="cs"/>
          <w:sz w:val="36"/>
          <w:szCs w:val="36"/>
          <w:vertAlign w:val="superscript"/>
          <w:rtl/>
        </w:rPr>
        <w:t>(</w:t>
      </w:r>
      <w:r w:rsidRPr="001D1CD8">
        <w:rPr>
          <w:rStyle w:val="a4"/>
          <w:rFonts w:ascii="Arabic Typesetting" w:hAnsi="Arabic Typesetting" w:cs="Traditional Arabic"/>
          <w:sz w:val="36"/>
          <w:szCs w:val="36"/>
          <w:rtl/>
        </w:rPr>
        <w:footnoteReference w:id="328"/>
      </w:r>
      <w:r w:rsidRPr="001D1CD8">
        <w:rPr>
          <w:rFonts w:ascii="Arabic Typesetting" w:hAnsi="Arabic Typesetting" w:cs="Traditional Arabic" w:hint="cs"/>
          <w:sz w:val="36"/>
          <w:szCs w:val="36"/>
          <w:vertAlign w:val="superscript"/>
          <w:rtl/>
        </w:rPr>
        <w:t>)</w:t>
      </w:r>
      <w:r w:rsidRPr="001D1CD8">
        <w:rPr>
          <w:rFonts w:ascii="Arabic Typesetting" w:hAnsi="Arabic Typesetting" w:cs="Traditional Arabic"/>
          <w:sz w:val="36"/>
          <w:szCs w:val="36"/>
          <w:vertAlign w:val="superscript"/>
          <w:rtl/>
        </w:rPr>
        <w:t>:</w:t>
      </w:r>
      <w:r w:rsidRPr="00641231">
        <w:rPr>
          <w:rFonts w:ascii="Arabic Typesetting" w:hAnsi="Arabic Typesetting" w:cs="Traditional Arabic" w:hint="cs"/>
          <w:sz w:val="36"/>
          <w:szCs w:val="36"/>
          <w:rtl/>
        </w:rPr>
        <w:t>يعني</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أ</w:t>
      </w:r>
      <w:r w:rsidRPr="00641231">
        <w:rPr>
          <w:rFonts w:ascii="Arabic Typesetting" w:hAnsi="Arabic Typesetting" w:cs="Traditional Arabic"/>
          <w:sz w:val="36"/>
          <w:szCs w:val="36"/>
          <w:rtl/>
        </w:rPr>
        <w:t xml:space="preserve">هُمُ هُمُ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قال ابن الأنباري وهذا القول شاذ لأن حرف الاستفهام لا يضمر إذ كان فارقا بين الإخبار والاستخبار وظاهر قوله هذا ربي أنه إشارة إلى الصانع </w:t>
      </w:r>
      <w:r w:rsidRPr="00641231">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وقال الزجاج كانوا أصحاب نجوم فقال هذا ربي أي هذا الذي يدبرني فاحتج عليهم أن هذا الذي تزعمون أنه مدبر لا نرى فيه إلا أثر مدبر وأفل بمعنى غاب يقال أفل النجم يأفل ويأفل أفولا</w:t>
      </w:r>
      <w:r w:rsidRPr="001D1CD8">
        <w:rPr>
          <w:rFonts w:ascii="Arabic Typesetting" w:hAnsi="Arabic Typesetting" w:cs="Traditional Arabic" w:hint="cs"/>
          <w:sz w:val="36"/>
          <w:szCs w:val="36"/>
          <w:vertAlign w:val="superscript"/>
          <w:rtl/>
        </w:rPr>
        <w:t>(</w:t>
      </w:r>
      <w:r w:rsidRPr="001D1CD8">
        <w:rPr>
          <w:rStyle w:val="a4"/>
          <w:rFonts w:ascii="Arabic Typesetting" w:hAnsi="Arabic Typesetting" w:cs="Traditional Arabic"/>
          <w:sz w:val="36"/>
          <w:szCs w:val="36"/>
          <w:rtl/>
        </w:rPr>
        <w:footnoteReference w:id="329"/>
      </w:r>
      <w:r w:rsidRPr="001D1CD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w:t>
      </w:r>
    </w:p>
    <w:p w:rsidR="004B34A1" w:rsidRPr="001D1CD8" w:rsidRDefault="004B34A1" w:rsidP="004B34A1">
      <w:pPr>
        <w:jc w:val="both"/>
        <w:rPr>
          <w:rFonts w:ascii="Arabic Typesetting" w:hAnsi="Arabic Typesetting" w:cs="Traditional Arabic"/>
          <w:b/>
          <w:bCs/>
          <w:sz w:val="36"/>
          <w:szCs w:val="36"/>
          <w:rtl/>
        </w:rPr>
      </w:pPr>
      <w:r w:rsidRPr="001D1CD8">
        <w:rPr>
          <w:rFonts w:ascii="Arabic Typesetting" w:hAnsi="Arabic Typesetting" w:cs="Traditional Arabic" w:hint="cs"/>
          <w:b/>
          <w:bCs/>
          <w:sz w:val="36"/>
          <w:szCs w:val="36"/>
          <w:rtl/>
        </w:rPr>
        <w:t xml:space="preserve"> الدراسة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جَنَّ الشيءَ يَجُنُّه جَنّاً سَتَره وكلُّ شيء سُتر عنك فقد جُنَّ عنك وجَنَّه الليلُ يَجُنُّه جَنّاً وجُنوناً وجَنَّ عليه يَجُنُّ بالضم جُنوناً وأَجَنَّه سَتَره سمي الجِنُّ لاسْتِتارِهم واخْتِفائهم عن الأبصار ومنه سمي الجَنينُ لاسْتِتارِه في بطنِ أُمِّه وجِنُّ الليل وجُنونُه وجَنانُه شدَّةُ ظُلْمتِه وادْلِهْمامُه وقيل اختلاطُ ظلامِه لأَن ذلك كلَّه ساترٌ</w:t>
      </w:r>
      <w:r w:rsidRPr="001D1CD8">
        <w:rPr>
          <w:rFonts w:ascii="Arabic Typesetting" w:hAnsi="Arabic Typesetting" w:cs="Traditional Arabic" w:hint="cs"/>
          <w:sz w:val="36"/>
          <w:szCs w:val="36"/>
          <w:vertAlign w:val="superscript"/>
          <w:rtl/>
        </w:rPr>
        <w:t>(</w:t>
      </w:r>
      <w:r w:rsidRPr="001D1CD8">
        <w:rPr>
          <w:rStyle w:val="a4"/>
          <w:rFonts w:ascii="Arabic Typesetting" w:hAnsi="Arabic Typesetting" w:cs="Traditional Arabic"/>
          <w:sz w:val="36"/>
          <w:szCs w:val="36"/>
          <w:rtl/>
        </w:rPr>
        <w:footnoteReference w:id="330"/>
      </w:r>
      <w:r w:rsidRPr="001D1CD8">
        <w:rPr>
          <w:rFonts w:ascii="Arabic Typesetting" w:hAnsi="Arabic Typesetting" w:cs="Traditional Arabic" w:hint="cs"/>
          <w:sz w:val="36"/>
          <w:szCs w:val="36"/>
          <w:vertAlign w:val="superscript"/>
          <w:rtl/>
        </w:rPr>
        <w:t>)</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والذي يترجح عندي</w:t>
      </w:r>
      <w:r>
        <w:rPr>
          <w:rFonts w:ascii="Arabic Typesetting" w:hAnsi="Arabic Typesetting" w:cs="Traditional Arabic" w:hint="cs"/>
          <w:sz w:val="36"/>
          <w:szCs w:val="36"/>
          <w:rtl/>
        </w:rPr>
        <w:t xml:space="preserve"> هو القول</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الثاني </w:t>
      </w:r>
      <w:r>
        <w:rPr>
          <w:rFonts w:ascii="Arabic Typesetting" w:hAnsi="Arabic Typesetting" w:cs="Traditional Arabic" w:hint="cs"/>
          <w:sz w:val="36"/>
          <w:szCs w:val="36"/>
          <w:rtl/>
        </w:rPr>
        <w:t xml:space="preserve">القائل بأن إبراهيم قاله </w:t>
      </w:r>
      <w:r w:rsidRPr="00641231">
        <w:rPr>
          <w:rFonts w:ascii="Arabic Typesetting" w:hAnsi="Arabic Typesetting" w:cs="Traditional Arabic"/>
          <w:sz w:val="36"/>
          <w:szCs w:val="36"/>
          <w:rtl/>
        </w:rPr>
        <w:t xml:space="preserve">استدراجا للحجة ليعيب آلهتهم ويريهم بغضها عند أفولها </w:t>
      </w:r>
      <w:r>
        <w:rPr>
          <w:rFonts w:ascii="Arabic Typesetting" w:hAnsi="Arabic Typesetting" w:cs="Traditional Arabic" w:hint="cs"/>
          <w:sz w:val="36"/>
          <w:szCs w:val="36"/>
          <w:rtl/>
        </w:rPr>
        <w:t>.</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أما بطلان</w:t>
      </w:r>
      <w:r>
        <w:rPr>
          <w:rFonts w:ascii="Arabic Typesetting" w:hAnsi="Arabic Typesetting" w:cs="Traditional Arabic" w:hint="cs"/>
          <w:sz w:val="36"/>
          <w:szCs w:val="36"/>
          <w:rtl/>
        </w:rPr>
        <w:t xml:space="preserve"> القول</w:t>
      </w:r>
      <w:r w:rsidRPr="00641231">
        <w:rPr>
          <w:rFonts w:ascii="Arabic Typesetting" w:hAnsi="Arabic Typesetting" w:cs="Traditional Arabic"/>
          <w:sz w:val="36"/>
          <w:szCs w:val="36"/>
          <w:rtl/>
        </w:rPr>
        <w:t xml:space="preserve"> الأول ، فالله تعالى نفى كون الشرك الماضي عن إبراهيم في قوله : </w:t>
      </w:r>
      <w:r w:rsidRPr="00641231">
        <w:rPr>
          <w:rFonts w:ascii="QCF_BSML" w:eastAsiaTheme="minorHAnsi" w:hAnsi="QCF_BSML" w:cs="QCF_BSML"/>
          <w:color w:val="000000"/>
          <w:sz w:val="36"/>
          <w:szCs w:val="36"/>
          <w:rtl/>
        </w:rPr>
        <w:t xml:space="preserve">ﭽ </w:t>
      </w:r>
      <w:r w:rsidRPr="00641231">
        <w:rPr>
          <w:rFonts w:ascii="QCF_P281" w:eastAsiaTheme="minorHAnsi" w:hAnsi="QCF_P281" w:cs="QCF_P281"/>
          <w:color w:val="000000"/>
          <w:sz w:val="36"/>
          <w:szCs w:val="36"/>
          <w:rtl/>
        </w:rPr>
        <w:t xml:space="preserve">ﮎ  ﮏ       ﮐ  ﮑ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1"/>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في عدة آيات ، ونفى الكون الماضي يستغرق جميع الزمن الماضي ، فثبت أنه لم يتقدم عليه شرك يوماً ما .</w:t>
      </w:r>
    </w:p>
    <w:p w:rsidR="004B34A1" w:rsidRDefault="004B34A1" w:rsidP="004B34A1">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 xml:space="preserve">وأما كونه جازماً موقناً بعدم ربوبية غير الله ، فقد دل عليه ترتيب قوله تعالى : </w:t>
      </w:r>
      <w:r w:rsidRPr="00641231">
        <w:rPr>
          <w:rFonts w:ascii="QCF_BSML" w:eastAsiaTheme="minorHAnsi" w:hAnsi="QCF_BSML" w:cs="QCF_BSML"/>
          <w:color w:val="000000"/>
          <w:sz w:val="36"/>
          <w:szCs w:val="36"/>
          <w:rtl/>
        </w:rPr>
        <w:t xml:space="preserve">ﭽ </w:t>
      </w:r>
      <w:r w:rsidRPr="00641231">
        <w:rPr>
          <w:rFonts w:ascii="QCF_P137" w:eastAsiaTheme="minorHAnsi" w:hAnsi="QCF_P137" w:cs="QCF_P137"/>
          <w:color w:val="000000"/>
          <w:sz w:val="36"/>
          <w:szCs w:val="36"/>
          <w:rtl/>
        </w:rPr>
        <w:t>ﭬ  ﭭ  ﭮ  ﭯ  ﭰ  ﭱ</w:t>
      </w:r>
      <w:r w:rsidRPr="00641231">
        <w:rPr>
          <w:rFonts w:ascii="QCF_P137" w:eastAsiaTheme="minorHAnsi" w:hAnsi="QCF_P137" w:cs="QCF_P137"/>
          <w:color w:val="0000A5"/>
          <w:sz w:val="36"/>
          <w:szCs w:val="36"/>
          <w:rtl/>
        </w:rPr>
        <w:t>ﭲ</w:t>
      </w:r>
      <w:r w:rsidRPr="00641231">
        <w:rPr>
          <w:rFonts w:ascii="QCF_P137" w:eastAsiaTheme="minorHAnsi" w:hAnsi="QCF_P137" w:cs="QCF_P137"/>
          <w:color w:val="000000"/>
          <w:sz w:val="36"/>
          <w:szCs w:val="36"/>
          <w:rtl/>
        </w:rPr>
        <w:t xml:space="preserve">  ﭳ  ﭴ  ﭵ</w:t>
      </w:r>
      <w:r w:rsidRPr="00641231">
        <w:rPr>
          <w:rFonts w:ascii="QCF_P137" w:eastAsiaTheme="minorHAnsi" w:hAnsi="QCF_P137" w:cs="QCF_P137"/>
          <w:color w:val="0000A5"/>
          <w:sz w:val="36"/>
          <w:szCs w:val="36"/>
          <w:rtl/>
        </w:rPr>
        <w:t>ﭶ</w:t>
      </w:r>
      <w:r w:rsidRPr="00641231">
        <w:rPr>
          <w:rFonts w:ascii="QCF_P137" w:eastAsiaTheme="minorHAnsi" w:hAnsi="QCF_P137" w:cs="QCF_P137"/>
          <w:color w:val="000000"/>
          <w:sz w:val="36"/>
          <w:szCs w:val="36"/>
          <w:rtl/>
        </w:rPr>
        <w:t xml:space="preserve">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2"/>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 xml:space="preserve"> إلى آخره « بالفاء » على قوله تعالى : </w:t>
      </w:r>
    </w:p>
    <w:p w:rsidR="004B34A1" w:rsidRPr="00641231" w:rsidRDefault="004B34A1" w:rsidP="004B34A1">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137" w:eastAsiaTheme="minorHAnsi" w:hAnsi="QCF_P137" w:cs="QCF_P137"/>
          <w:color w:val="000000"/>
          <w:sz w:val="36"/>
          <w:szCs w:val="36"/>
          <w:rtl/>
        </w:rPr>
        <w:t xml:space="preserve">ﭢ  ﭣ  ﭤ         ﭥ  ﭦ  ﭧ  ﭨ  ﭩ  ﭪ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3"/>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 فدل على أنه قال ذلك موقناً مناظراً ومحاجاً لهم ، كما دل عليه قوله تعالى :</w:t>
      </w:r>
      <w:r w:rsidRPr="00641231">
        <w:rPr>
          <w:rFonts w:ascii="QCF_BSML" w:eastAsiaTheme="minorHAnsi" w:hAnsi="QCF_BSML" w:cs="QCF_BSML"/>
          <w:color w:val="000000"/>
          <w:sz w:val="36"/>
          <w:szCs w:val="36"/>
          <w:rtl/>
        </w:rPr>
        <w:t xml:space="preserve"> ﭽ </w:t>
      </w:r>
      <w:r w:rsidRPr="00641231">
        <w:rPr>
          <w:rFonts w:ascii="QCF_P137" w:eastAsiaTheme="minorHAnsi" w:hAnsi="QCF_P137" w:cs="QCF_P137"/>
          <w:color w:val="000000"/>
          <w:sz w:val="36"/>
          <w:szCs w:val="36"/>
          <w:rtl/>
        </w:rPr>
        <w:t>ﯔ  ﯕ</w:t>
      </w:r>
      <w:r w:rsidRPr="00641231">
        <w:rPr>
          <w:rFonts w:ascii="QCF_P137" w:eastAsiaTheme="minorHAnsi" w:hAnsi="QCF_P137" w:cs="QCF_P137"/>
          <w:color w:val="0000A5"/>
          <w:sz w:val="36"/>
          <w:szCs w:val="36"/>
          <w:rtl/>
        </w:rPr>
        <w:t>ﯖ</w:t>
      </w:r>
      <w:r w:rsidRPr="00641231">
        <w:rPr>
          <w:rFonts w:ascii="QCF_P137" w:eastAsiaTheme="minorHAnsi" w:hAnsi="QCF_P137" w:cs="QCF_P137"/>
          <w:color w:val="000000"/>
          <w:sz w:val="36"/>
          <w:szCs w:val="36"/>
          <w:rtl/>
        </w:rPr>
        <w:t xml:space="preserve">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4"/>
      </w:r>
      <w:r w:rsidRPr="001D1CD8">
        <w:rPr>
          <w:rFonts w:ascii="Traditional Arabic" w:eastAsiaTheme="minorHAnsi" w:hAnsi="Traditional Arabic" w:cs="Traditional Arabic"/>
          <w:color w:val="000000"/>
          <w:sz w:val="36"/>
          <w:szCs w:val="36"/>
          <w:vertAlign w:val="superscript"/>
          <w:rtl/>
        </w:rPr>
        <w:t>)</w:t>
      </w:r>
      <w:r w:rsidRPr="001D1CD8">
        <w:rPr>
          <w:rFonts w:ascii="Traditional Arabic" w:eastAsiaTheme="minorHAnsi" w:hAnsi="Traditional Arabic" w:cs="Traditional Arabic"/>
          <w:color w:val="000000"/>
          <w:sz w:val="36"/>
          <w:szCs w:val="36"/>
          <w:rtl/>
        </w:rPr>
        <w:t xml:space="preserve"> </w:t>
      </w:r>
      <w:r w:rsidRPr="00641231">
        <w:rPr>
          <w:rFonts w:ascii="Arabic Typesetting" w:hAnsi="Arabic Typesetting" w:cs="Traditional Arabic"/>
          <w:sz w:val="36"/>
          <w:szCs w:val="36"/>
          <w:rtl/>
        </w:rPr>
        <w:t xml:space="preserve">وقوله : </w:t>
      </w:r>
      <w:r w:rsidRPr="00641231">
        <w:rPr>
          <w:rFonts w:ascii="QCF_BSML" w:eastAsiaTheme="minorHAnsi" w:hAnsi="QCF_BSML" w:cs="QCF_BSML"/>
          <w:color w:val="000000"/>
          <w:sz w:val="36"/>
          <w:szCs w:val="36"/>
          <w:rtl/>
        </w:rPr>
        <w:t xml:space="preserve">ﭽ </w:t>
      </w:r>
      <w:r w:rsidRPr="00641231">
        <w:rPr>
          <w:rFonts w:ascii="QCF_P138" w:eastAsiaTheme="minorHAnsi" w:hAnsi="QCF_P138" w:cs="QCF_P138"/>
          <w:color w:val="000000"/>
          <w:sz w:val="36"/>
          <w:szCs w:val="36"/>
          <w:rtl/>
        </w:rPr>
        <w:t>ﭝ  ﭞ  ﭟ  ﭠ     ﭡ    ﭢ</w:t>
      </w:r>
      <w:r w:rsidRPr="00641231">
        <w:rPr>
          <w:rFonts w:ascii="QCF_P138" w:eastAsiaTheme="minorHAnsi" w:hAnsi="QCF_P138" w:cs="QCF_P138"/>
          <w:color w:val="0000A5"/>
          <w:sz w:val="36"/>
          <w:szCs w:val="36"/>
          <w:rtl/>
        </w:rPr>
        <w:t>ﭣ</w:t>
      </w:r>
      <w:r w:rsidRPr="00641231">
        <w:rPr>
          <w:rFonts w:ascii="QCF_P138" w:eastAsiaTheme="minorHAnsi" w:hAnsi="QCF_P138" w:cs="QCF_P138"/>
          <w:color w:val="000000"/>
          <w:sz w:val="36"/>
          <w:szCs w:val="36"/>
          <w:rtl/>
        </w:rPr>
        <w:t xml:space="preserve">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5"/>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B51900">
      <w:pPr>
        <w:jc w:val="both"/>
        <w:rPr>
          <w:rFonts w:ascii="Arabic Typesetting" w:hAnsi="Arabic Typesetting" w:cs="Traditional Arabic"/>
          <w:sz w:val="36"/>
          <w:szCs w:val="36"/>
        </w:rPr>
      </w:pPr>
      <w:r w:rsidRPr="00641231">
        <w:rPr>
          <w:rFonts w:ascii="Arabic Typesetting" w:hAnsi="Arabic Typesetting" w:cs="Traditional Arabic"/>
          <w:sz w:val="36"/>
          <w:szCs w:val="36"/>
          <w:rtl/>
        </w:rPr>
        <w:t>الآية والعلم عند الله تعالى .</w:t>
      </w:r>
      <w:r w:rsidRPr="00641231">
        <w:rPr>
          <w:rFonts w:ascii="Arabic Typesetting" w:hAnsi="Arabic Typesetting" w:cs="Traditional Arabic" w:hint="cs"/>
          <w:sz w:val="36"/>
          <w:szCs w:val="36"/>
          <w:rtl/>
        </w:rPr>
        <w:t>قال ابن كثير</w:t>
      </w:r>
      <w:r w:rsidRPr="001D1CD8">
        <w:rPr>
          <w:rFonts w:ascii="Arabic Typesetting" w:hAnsi="Arabic Typesetting" w:cs="Traditional Arabic" w:hint="cs"/>
          <w:sz w:val="36"/>
          <w:szCs w:val="36"/>
          <w:vertAlign w:val="superscript"/>
          <w:rtl/>
        </w:rPr>
        <w:t xml:space="preserve"> (</w:t>
      </w:r>
      <w:r w:rsidRPr="001D1CD8">
        <w:rPr>
          <w:rStyle w:val="a4"/>
          <w:rFonts w:ascii="Arabic Typesetting" w:hAnsi="Arabic Typesetting" w:cs="Traditional Arabic"/>
          <w:sz w:val="36"/>
          <w:szCs w:val="36"/>
          <w:rtl/>
        </w:rPr>
        <w:footnoteReference w:id="336"/>
      </w:r>
      <w:r w:rsidRPr="001D1CD8">
        <w:rPr>
          <w:rFonts w:ascii="Arabic Typesetting" w:hAnsi="Arabic Typesetting" w:cs="Traditional Arabic" w:hint="cs"/>
          <w:sz w:val="36"/>
          <w:szCs w:val="36"/>
          <w:vertAlign w:val="superscript"/>
          <w:rtl/>
        </w:rPr>
        <w:t>)</w:t>
      </w:r>
      <w:r w:rsidR="00B51900">
        <w:rPr>
          <w:rFonts w:ascii="Arabic Typesetting" w:hAnsi="Arabic Typesetting" w:cs="Traditional Arabic" w:hint="cs"/>
          <w:sz w:val="36"/>
          <w:szCs w:val="36"/>
          <w:rtl/>
        </w:rPr>
        <w:t xml:space="preserve">رحمه الله تعالى </w:t>
      </w:r>
      <w:r w:rsidRPr="00641231">
        <w:rPr>
          <w:rFonts w:ascii="Arabic Typesetting" w:hAnsi="Arabic Typesetting" w:cs="Traditional Arabic"/>
          <w:sz w:val="36"/>
          <w:szCs w:val="36"/>
          <w:rtl/>
        </w:rPr>
        <w:t>والحق أن إبراهيم، عليه الصلاة والسلام، كان في هذا المقام مناظرا</w:t>
      </w:r>
      <w:r w:rsidR="005000E8">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لقومه، مبينا لهم بطلان ما كانوا</w:t>
      </w:r>
      <w:r w:rsidR="00B51900">
        <w:rPr>
          <w:rFonts w:ascii="Arabic Typesetting" w:hAnsi="Arabic Typesetting" w:cs="Traditional Arabic"/>
          <w:sz w:val="36"/>
          <w:szCs w:val="36"/>
          <w:rtl/>
        </w:rPr>
        <w:t xml:space="preserve"> عليه من عبادة الهياكل والأصنام</w:t>
      </w:r>
      <w:r w:rsidR="00B51900">
        <w:rPr>
          <w:rFonts w:ascii="Arabic Typesetting" w:hAnsi="Arabic Typesetting" w:cs="Traditional Arabic" w:hint="cs"/>
          <w:sz w:val="36"/>
          <w:szCs w:val="36"/>
          <w:rtl/>
        </w:rPr>
        <w:t xml:space="preserve"> إلى أن قال</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وكيف يجوز أن يكون إبراهيم [الخليل] ناظرا</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في هذا المقام، وهو الذي قال الله في حقه:</w:t>
      </w:r>
      <w:r w:rsidRPr="00641231">
        <w:rPr>
          <w:rFonts w:ascii="QCF_BSML" w:eastAsiaTheme="minorHAnsi" w:hAnsi="QCF_BSML" w:cs="QCF_BSML"/>
          <w:color w:val="000000"/>
          <w:sz w:val="36"/>
          <w:szCs w:val="36"/>
          <w:rtl/>
        </w:rPr>
        <w:t xml:space="preserve"> ﭽ </w:t>
      </w:r>
      <w:r w:rsidRPr="00641231">
        <w:rPr>
          <w:rFonts w:ascii="QCF_P326" w:eastAsiaTheme="minorHAnsi" w:hAnsi="QCF_P326" w:cs="QCF_P326"/>
          <w:color w:val="000000"/>
          <w:sz w:val="36"/>
          <w:szCs w:val="36"/>
          <w:rtl/>
        </w:rPr>
        <w:t xml:space="preserve">  ﮝ  ﮞ  ﮟ    ﮠ  ﮡ  ﮢ  ﮣ     ﮤ  ﮥ    ﮧ  ﮨ  ﮩ  ﮪ  ﮫ  ﮬ  ﮭ    ﮮ           ﮯ  ﮰ  ﮱ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7"/>
      </w:r>
      <w:r w:rsidRPr="001D1CD8">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 وقال تعالى: </w:t>
      </w:r>
      <w:r w:rsidRPr="00641231">
        <w:rPr>
          <w:rFonts w:ascii="QCF_BSML" w:eastAsiaTheme="minorHAnsi" w:hAnsi="QCF_BSML" w:cs="QCF_BSML"/>
          <w:color w:val="000000"/>
          <w:sz w:val="36"/>
          <w:szCs w:val="36"/>
          <w:rtl/>
        </w:rPr>
        <w:t xml:space="preserve">ﭽ </w:t>
      </w:r>
      <w:r w:rsidRPr="00641231">
        <w:rPr>
          <w:rFonts w:ascii="QCF_P281" w:eastAsiaTheme="minorHAnsi" w:hAnsi="QCF_P281" w:cs="QCF_P281"/>
          <w:color w:val="000000"/>
          <w:sz w:val="36"/>
          <w:szCs w:val="36"/>
          <w:rtl/>
        </w:rPr>
        <w:t>ﭥ  ﭦ    ﭧ    ﭨ  ﭩ  ﭪ  ﭫ  ﭬ  ﭭ  ﭮ  ﭯ     ﭱ  ﭲ</w:t>
      </w:r>
      <w:r w:rsidRPr="00641231">
        <w:rPr>
          <w:rFonts w:ascii="QCF_P281" w:eastAsiaTheme="minorHAnsi" w:hAnsi="QCF_P281" w:cs="QCF_P281"/>
          <w:color w:val="0000A5"/>
          <w:sz w:val="36"/>
          <w:szCs w:val="36"/>
          <w:rtl/>
        </w:rPr>
        <w:t>ﭳ</w:t>
      </w:r>
      <w:r w:rsidRPr="00641231">
        <w:rPr>
          <w:rFonts w:ascii="QCF_P281" w:eastAsiaTheme="minorHAnsi" w:hAnsi="QCF_P281" w:cs="QCF_P281"/>
          <w:color w:val="000000"/>
          <w:sz w:val="36"/>
          <w:szCs w:val="36"/>
          <w:rtl/>
        </w:rPr>
        <w:t xml:space="preserve">  ﭴ  ﭵ  ﭶ     ﭷ  ﭸ   ﭺ  ﭻ  ﭼ  ﭽ</w:t>
      </w:r>
      <w:r w:rsidRPr="00641231">
        <w:rPr>
          <w:rFonts w:ascii="QCF_P281" w:eastAsiaTheme="minorHAnsi" w:hAnsi="QCF_P281" w:cs="QCF_P281"/>
          <w:color w:val="0000A5"/>
          <w:sz w:val="36"/>
          <w:szCs w:val="36"/>
          <w:rtl/>
        </w:rPr>
        <w:t>ﭾ</w:t>
      </w:r>
      <w:r>
        <w:rPr>
          <w:rFonts w:ascii="QCF_P281" w:eastAsiaTheme="minorHAnsi" w:hAnsi="QCF_P281" w:cs="QCF_P281"/>
          <w:color w:val="000000"/>
          <w:sz w:val="36"/>
          <w:szCs w:val="36"/>
          <w:rtl/>
        </w:rPr>
        <w:t xml:space="preserve">  ﭿ  ﮀ  ﮁ  ﮂ  </w:t>
      </w:r>
      <w:r w:rsidRPr="00641231">
        <w:rPr>
          <w:rFonts w:ascii="QCF_P281" w:eastAsiaTheme="minorHAnsi" w:hAnsi="QCF_P281" w:cs="QCF_P281"/>
          <w:color w:val="000000"/>
          <w:sz w:val="36"/>
          <w:szCs w:val="36"/>
          <w:rtl/>
        </w:rPr>
        <w:t>ﮅ  ﮆ  ﮇ     ﮈ  ﮉ  ﮊ  ﮋ        ﮌ</w:t>
      </w:r>
      <w:r w:rsidRPr="00641231">
        <w:rPr>
          <w:rFonts w:ascii="QCF_P281" w:eastAsiaTheme="minorHAnsi" w:hAnsi="QCF_P281" w:cs="QCF_P281"/>
          <w:color w:val="0000A5"/>
          <w:sz w:val="36"/>
          <w:szCs w:val="36"/>
          <w:rtl/>
        </w:rPr>
        <w:t>ﮍ</w:t>
      </w:r>
      <w:r w:rsidRPr="00641231">
        <w:rPr>
          <w:rFonts w:ascii="QCF_P281" w:eastAsiaTheme="minorHAnsi" w:hAnsi="QCF_P281" w:cs="QCF_P281"/>
          <w:color w:val="000000"/>
          <w:sz w:val="36"/>
          <w:szCs w:val="36"/>
          <w:rtl/>
        </w:rPr>
        <w:t xml:space="preserve">  ﮎ  ﮏ       ﮐ  ﮑ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8"/>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وقال تعالى: </w:t>
      </w:r>
      <w:r w:rsidRPr="00641231">
        <w:rPr>
          <w:rFonts w:ascii="QCF_BSML" w:eastAsiaTheme="minorHAnsi" w:hAnsi="QCF_BSML" w:cs="QCF_BSML"/>
          <w:color w:val="000000"/>
          <w:sz w:val="36"/>
          <w:szCs w:val="36"/>
          <w:rtl/>
        </w:rPr>
        <w:t xml:space="preserve">ﭽ </w:t>
      </w:r>
      <w:r w:rsidRPr="00641231">
        <w:rPr>
          <w:rFonts w:ascii="QCF_P150" w:eastAsiaTheme="minorHAnsi" w:hAnsi="QCF_P150" w:cs="QCF_P150"/>
          <w:color w:val="000000"/>
          <w:sz w:val="36"/>
          <w:szCs w:val="36"/>
          <w:rtl/>
        </w:rPr>
        <w:t>ﮠ  ﮡ  ﮢ  ﮣ      ﮤ  ﮥ  ﮦ  ﮧ  ﮨ  ﮩ  ﮪ   ﮫ</w:t>
      </w:r>
      <w:r w:rsidRPr="00641231">
        <w:rPr>
          <w:rFonts w:ascii="QCF_P150" w:eastAsiaTheme="minorHAnsi" w:hAnsi="QCF_P150" w:cs="QCF_P150"/>
          <w:color w:val="0000A5"/>
          <w:sz w:val="36"/>
          <w:szCs w:val="36"/>
          <w:rtl/>
        </w:rPr>
        <w:t>ﮬ</w:t>
      </w:r>
      <w:r w:rsidRPr="00641231">
        <w:rPr>
          <w:rFonts w:ascii="QCF_P150" w:eastAsiaTheme="minorHAnsi" w:hAnsi="QCF_P150" w:cs="QCF_P150"/>
          <w:color w:val="000000"/>
          <w:sz w:val="36"/>
          <w:szCs w:val="36"/>
          <w:rtl/>
        </w:rPr>
        <w:t xml:space="preserve">  ﮭ  ﮮ          ﮯ   ﮰ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39"/>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085BE6" w:rsidRDefault="004B34A1" w:rsidP="004B34A1">
      <w:pPr>
        <w:jc w:val="both"/>
        <w:rPr>
          <w:rFonts w:ascii="Arabic Typesetting" w:hAnsi="Arabic Typesetting" w:cs="Traditional Arabic"/>
          <w:b/>
          <w:bCs/>
          <w:sz w:val="36"/>
          <w:szCs w:val="36"/>
          <w:rtl/>
        </w:rPr>
      </w:pPr>
      <w:r w:rsidRPr="00085BE6">
        <w:rPr>
          <w:rFonts w:ascii="Arabic Typesetting" w:hAnsi="Arabic Typesetting" w:cs="Traditional Arabic" w:hint="cs"/>
          <w:b/>
          <w:bCs/>
          <w:sz w:val="36"/>
          <w:szCs w:val="36"/>
          <w:rtl/>
        </w:rPr>
        <w:t>وجه البيان والارتباط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الوجه الذي أعتمد عليه في تفسير هذه الآية هو بيان مفهوم وهو كون أبراهيم الخليل ناظراً في هذا المقام والمنطوق </w:t>
      </w:r>
      <w:r w:rsidRPr="00641231">
        <w:rPr>
          <w:rFonts w:ascii="Arabic Typesetting" w:hAnsi="Arabic Typesetting" w:cs="Traditional Arabic"/>
          <w:sz w:val="36"/>
          <w:szCs w:val="36"/>
          <w:rtl/>
        </w:rPr>
        <w:t xml:space="preserve">وهو </w:t>
      </w:r>
      <w:r w:rsidRPr="00641231">
        <w:rPr>
          <w:rFonts w:ascii="Arabic Typesetting" w:hAnsi="Arabic Typesetting" w:cs="Traditional Arabic" w:hint="cs"/>
          <w:sz w:val="36"/>
          <w:szCs w:val="36"/>
          <w:rtl/>
        </w:rPr>
        <w:t>قول الله</w:t>
      </w:r>
      <w:r w:rsidRPr="00641231">
        <w:rPr>
          <w:rFonts w:ascii="Arabic Typesetting" w:hAnsi="Arabic Typesetting" w:cs="Traditional Arabic"/>
          <w:sz w:val="36"/>
          <w:szCs w:val="36"/>
          <w:rtl/>
        </w:rPr>
        <w:t xml:space="preserve"> في حقه: </w:t>
      </w:r>
      <w:r w:rsidRPr="00641231">
        <w:rPr>
          <w:rFonts w:ascii="QCF_BSML" w:eastAsiaTheme="minorHAnsi" w:hAnsi="QCF_BSML" w:cs="QCF_BSML"/>
          <w:color w:val="000000"/>
          <w:sz w:val="36"/>
          <w:szCs w:val="36"/>
          <w:rtl/>
        </w:rPr>
        <w:t xml:space="preserve">ﭽ </w:t>
      </w:r>
      <w:r w:rsidRPr="00641231">
        <w:rPr>
          <w:rFonts w:ascii="QCF_P326" w:eastAsiaTheme="minorHAnsi" w:hAnsi="QCF_P326" w:cs="QCF_P326"/>
          <w:color w:val="000000"/>
          <w:sz w:val="36"/>
          <w:szCs w:val="36"/>
          <w:rtl/>
        </w:rPr>
        <w:t xml:space="preserve">  ﮝ </w:t>
      </w:r>
      <w:r>
        <w:rPr>
          <w:rFonts w:ascii="QCF_P326" w:eastAsiaTheme="minorHAnsi" w:hAnsi="QCF_P326" w:cs="QCF_P326"/>
          <w:color w:val="000000"/>
          <w:sz w:val="36"/>
          <w:szCs w:val="36"/>
          <w:rtl/>
        </w:rPr>
        <w:t xml:space="preserve"> ﮞ  ﮟ    ﮠ  ﮡ  ﮢ  </w:t>
      </w:r>
      <w:r>
        <w:rPr>
          <w:rFonts w:ascii="QCF_P326" w:eastAsiaTheme="minorHAnsi" w:hAnsi="QCF_P326" w:cs="QCF_P326"/>
          <w:color w:val="000000"/>
          <w:sz w:val="36"/>
          <w:szCs w:val="36"/>
          <w:rtl/>
        </w:rPr>
        <w:lastRenderedPageBreak/>
        <w:t xml:space="preserve">ﮣ     ﮤ  ﮥ   </w:t>
      </w:r>
      <w:r w:rsidRPr="00641231">
        <w:rPr>
          <w:rFonts w:ascii="QCF_P326" w:eastAsiaTheme="minorHAnsi" w:hAnsi="QCF_P326" w:cs="QCF_P326"/>
          <w:color w:val="000000"/>
          <w:sz w:val="36"/>
          <w:szCs w:val="36"/>
          <w:rtl/>
        </w:rPr>
        <w:t xml:space="preserve">ﮧ  ﮨ  ﮩ  ﮪ  ﮫ  ﮬ  ﮭ    ﮮ  </w:t>
      </w:r>
      <w:r>
        <w:rPr>
          <w:rFonts w:ascii="QCF_P326" w:eastAsiaTheme="minorHAnsi" w:hAnsi="QCF_P326" w:cs="QCF_P326" w:hint="cs"/>
          <w:color w:val="000000"/>
          <w:sz w:val="36"/>
          <w:szCs w:val="36"/>
          <w:rtl/>
        </w:rPr>
        <w:t xml:space="preserve"> </w:t>
      </w:r>
      <w:r w:rsidRPr="00641231">
        <w:rPr>
          <w:rFonts w:ascii="QCF_P326" w:eastAsiaTheme="minorHAnsi" w:hAnsi="QCF_P326" w:cs="QCF_P326"/>
          <w:color w:val="000000"/>
          <w:sz w:val="36"/>
          <w:szCs w:val="36"/>
          <w:rtl/>
        </w:rPr>
        <w:t xml:space="preserve">  ﮯ  ﮰ</w:t>
      </w:r>
      <w:r>
        <w:rPr>
          <w:rFonts w:ascii="QCF_P326" w:eastAsiaTheme="minorHAnsi" w:hAnsi="QCF_P326" w:cs="QCF_P326" w:hint="cs"/>
          <w:color w:val="000000"/>
          <w:sz w:val="36"/>
          <w:szCs w:val="36"/>
          <w:rtl/>
        </w:rPr>
        <w:t xml:space="preserve">                                            </w:t>
      </w:r>
      <w:r w:rsidRPr="00641231">
        <w:rPr>
          <w:rFonts w:ascii="QCF_P326" w:eastAsiaTheme="minorHAnsi" w:hAnsi="QCF_P326" w:cs="QCF_P326"/>
          <w:color w:val="000000"/>
          <w:sz w:val="36"/>
          <w:szCs w:val="36"/>
          <w:rtl/>
        </w:rPr>
        <w:t xml:space="preserve"> ﮱ </w:t>
      </w:r>
      <w:r>
        <w:rPr>
          <w:rFonts w:ascii="QCF_P326" w:eastAsiaTheme="minorHAnsi" w:hAnsi="QCF_P326" w:cs="QCF_P326" w:hint="cs"/>
          <w:color w:val="000000"/>
          <w:sz w:val="36"/>
          <w:szCs w:val="36"/>
          <w:rtl/>
        </w:rPr>
        <w:t xml:space="preserve">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40"/>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وقال تعالى: </w:t>
      </w:r>
      <w:r w:rsidRPr="00641231">
        <w:rPr>
          <w:rFonts w:ascii="QCF_BSML" w:eastAsiaTheme="minorHAnsi" w:hAnsi="QCF_BSML" w:cs="QCF_BSML"/>
          <w:color w:val="000000"/>
          <w:sz w:val="36"/>
          <w:szCs w:val="36"/>
          <w:rtl/>
        </w:rPr>
        <w:t xml:space="preserve">ﭽ </w:t>
      </w:r>
      <w:r>
        <w:rPr>
          <w:rFonts w:ascii="QCF_P281" w:eastAsiaTheme="minorHAnsi" w:hAnsi="QCF_P281" w:cs="QCF_P281"/>
          <w:color w:val="000000"/>
          <w:sz w:val="36"/>
          <w:szCs w:val="36"/>
          <w:rtl/>
        </w:rPr>
        <w:t xml:space="preserve">ﭥ  ﭦ    ﭧ  </w:t>
      </w:r>
      <w:r w:rsidRPr="00641231">
        <w:rPr>
          <w:rFonts w:ascii="QCF_P281" w:eastAsiaTheme="minorHAnsi" w:hAnsi="QCF_P281" w:cs="QCF_P281"/>
          <w:color w:val="000000"/>
          <w:sz w:val="36"/>
          <w:szCs w:val="36"/>
          <w:rtl/>
        </w:rPr>
        <w:t xml:space="preserve"> ﭨ  ﭩ  ﭪ  ﭫ  ﭬ  ﭭ  ﭮ  ﭯ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41"/>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وهذا طريق صحيح في تفسير القرآن بالقرآن والله أعلم .</w:t>
      </w:r>
    </w:p>
    <w:p w:rsidR="004B34A1" w:rsidRPr="00641231" w:rsidRDefault="004B34A1" w:rsidP="004B34A1">
      <w:pPr>
        <w:jc w:val="both"/>
        <w:rPr>
          <w:rFonts w:ascii="Arabic Typesetting" w:hAnsi="Arabic Typesetting" w:cs="Traditional Arabic"/>
          <w:sz w:val="36"/>
          <w:szCs w:val="36"/>
          <w:rtl/>
        </w:rPr>
      </w:pPr>
    </w:p>
    <w:p w:rsidR="004B34A1" w:rsidRPr="00641231" w:rsidRDefault="004B34A1" w:rsidP="004B34A1">
      <w:pPr>
        <w:jc w:val="both"/>
        <w:rPr>
          <w:rFonts w:ascii="Arabic Typesetting" w:hAnsi="Arabic Typesetting" w:cs="Traditional Arabic"/>
          <w:sz w:val="36"/>
          <w:szCs w:val="36"/>
          <w:rtl/>
        </w:rPr>
      </w:pPr>
    </w:p>
    <w:p w:rsidR="004B34A1" w:rsidRDefault="004B34A1" w:rsidP="004B34A1">
      <w:pPr>
        <w:jc w:val="both"/>
        <w:rPr>
          <w:rFonts w:ascii="Arabic Typesetting" w:hAnsi="Arabic Typesetting" w:cs="Traditional Arabic"/>
          <w:b/>
          <w:bCs/>
          <w:sz w:val="36"/>
          <w:szCs w:val="36"/>
          <w:rtl/>
        </w:rPr>
      </w:pPr>
    </w:p>
    <w:p w:rsidR="004B34A1" w:rsidRPr="00641231" w:rsidRDefault="004B34A1" w:rsidP="004B34A1">
      <w:pPr>
        <w:jc w:val="both"/>
        <w:rPr>
          <w:rFonts w:ascii="Arabic Typesetting" w:hAnsi="Arabic Typesetting" w:cs="Traditional Arabic"/>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DA58CA" w:rsidRDefault="00DA58CA" w:rsidP="004B34A1">
      <w:pPr>
        <w:jc w:val="both"/>
        <w:rPr>
          <w:rFonts w:ascii="Arabic Typesetting" w:hAnsi="Arabic Typesetting" w:cs="Traditional Arabic" w:hint="cs"/>
          <w:b/>
          <w:bCs/>
          <w:sz w:val="36"/>
          <w:szCs w:val="36"/>
          <w:rtl/>
        </w:rPr>
      </w:pPr>
    </w:p>
    <w:p w:rsidR="004B34A1" w:rsidRPr="00641231" w:rsidRDefault="004B34A1" w:rsidP="004B34A1">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الرابع والعشرون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QCF_BSML" w:eastAsiaTheme="minorHAnsi" w:hAnsi="QCF_BSML" w:cs="QCF_BSML"/>
          <w:color w:val="000000"/>
          <w:sz w:val="36"/>
          <w:szCs w:val="36"/>
          <w:rtl/>
        </w:rPr>
        <w:t xml:space="preserve"> ﭽ </w:t>
      </w:r>
      <w:r w:rsidRPr="00641231">
        <w:rPr>
          <w:rFonts w:ascii="QCF_P138" w:eastAsiaTheme="minorHAnsi" w:hAnsi="QCF_P138" w:cs="QCF_P138"/>
          <w:color w:val="000000"/>
          <w:sz w:val="36"/>
          <w:szCs w:val="36"/>
          <w:rtl/>
        </w:rPr>
        <w:t xml:space="preserve">ﭑ  ﭒ  ﭓ  ﭔ  ﭕ    ﭖ  ﭗ  ﭘ  ﭙ     ﭚ  ﭛ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42"/>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Traditional Arabic"/>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412" w:eastAsiaTheme="minorHAnsi" w:hAnsi="QCF_P412" w:cs="QCF_P412"/>
          <w:color w:val="000000"/>
          <w:sz w:val="36"/>
          <w:szCs w:val="36"/>
          <w:rtl/>
        </w:rPr>
        <w:t xml:space="preserve">ﭱ  ﭲ    ﭳ  ﭴ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43"/>
      </w:r>
      <w:r w:rsidRPr="001D1CD8">
        <w:rPr>
          <w:rFonts w:ascii="Traditional Arabic" w:eastAsiaTheme="minorHAnsi" w:hAnsi="Traditional Arabic" w:cs="Traditional Arabic"/>
          <w:color w:val="000000"/>
          <w:sz w:val="36"/>
          <w:szCs w:val="36"/>
          <w:vertAlign w:val="superscript"/>
          <w:rtl/>
        </w:rPr>
        <w:t xml:space="preserve">) </w:t>
      </w:r>
      <w:r>
        <w:rPr>
          <w:rFonts w:ascii="Arabic Typesetting" w:hAnsi="Arabic Typesetting" w:cs="Traditional Arabic" w:hint="cs"/>
          <w:sz w:val="36"/>
          <w:szCs w:val="36"/>
          <w:rtl/>
        </w:rPr>
        <w:t xml:space="preserve"> </w:t>
      </w:r>
    </w:p>
    <w:p w:rsidR="004B34A1" w:rsidRPr="001D1CD8" w:rsidRDefault="004B34A1" w:rsidP="004B34A1">
      <w:pPr>
        <w:jc w:val="both"/>
        <w:rPr>
          <w:rFonts w:ascii="Arabic Typesetting" w:hAnsi="Arabic Typesetting" w:cs="Traditional Arabic"/>
          <w:b/>
          <w:bCs/>
          <w:sz w:val="36"/>
          <w:szCs w:val="36"/>
          <w:rtl/>
        </w:rPr>
      </w:pPr>
      <w:r w:rsidRPr="001D1CD8">
        <w:rPr>
          <w:rFonts w:ascii="Arabic Typesetting" w:hAnsi="Arabic Typesetting" w:cs="Traditional Arabic" w:hint="cs"/>
          <w:b/>
          <w:bCs/>
          <w:sz w:val="36"/>
          <w:szCs w:val="36"/>
          <w:rtl/>
        </w:rPr>
        <w:lastRenderedPageBreak/>
        <w:t>الأقوال الواردة في ذلك :</w:t>
      </w:r>
    </w:p>
    <w:p w:rsidR="004B34A1" w:rsidRPr="0064123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الطبري</w:t>
      </w:r>
      <w:r w:rsidRPr="00085BE6">
        <w:rPr>
          <w:rFonts w:ascii="Arabic Typesetting" w:hAnsi="Arabic Typesetting" w:cs="Traditional Arabic" w:hint="cs"/>
          <w:sz w:val="36"/>
          <w:szCs w:val="36"/>
          <w:vertAlign w:val="superscript"/>
          <w:rtl/>
        </w:rPr>
        <w:t>(</w:t>
      </w:r>
      <w:r w:rsidRPr="00085BE6">
        <w:rPr>
          <w:rStyle w:val="a4"/>
          <w:rFonts w:ascii="Arabic Typesetting" w:hAnsi="Arabic Typesetting" w:cs="Traditional Arabic"/>
          <w:sz w:val="36"/>
          <w:szCs w:val="36"/>
          <w:rtl/>
        </w:rPr>
        <w:footnoteReference w:id="344"/>
      </w:r>
      <w:r w:rsidRPr="00085BE6">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 ابن كثير</w:t>
      </w:r>
      <w:r w:rsidRPr="00085BE6">
        <w:rPr>
          <w:rFonts w:ascii="Arabic Typesetting" w:hAnsi="Arabic Typesetting" w:cs="Traditional Arabic" w:hint="cs"/>
          <w:sz w:val="36"/>
          <w:szCs w:val="36"/>
          <w:vertAlign w:val="superscript"/>
          <w:rtl/>
        </w:rPr>
        <w:t>(</w:t>
      </w:r>
      <w:r w:rsidRPr="00085BE6">
        <w:rPr>
          <w:rStyle w:val="a4"/>
          <w:rFonts w:ascii="Arabic Typesetting" w:hAnsi="Arabic Typesetting" w:cs="Traditional Arabic"/>
          <w:sz w:val="36"/>
          <w:szCs w:val="36"/>
          <w:rtl/>
        </w:rPr>
        <w:footnoteReference w:id="345"/>
      </w:r>
      <w:r w:rsidRPr="00085BE6">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الجوزي</w:t>
      </w:r>
      <w:r w:rsidRPr="00085BE6">
        <w:rPr>
          <w:rFonts w:ascii="Arabic Typesetting" w:hAnsi="Arabic Typesetting" w:cs="Traditional Arabic" w:hint="cs"/>
          <w:sz w:val="36"/>
          <w:szCs w:val="36"/>
          <w:vertAlign w:val="superscript"/>
          <w:rtl/>
        </w:rPr>
        <w:t>(</w:t>
      </w:r>
      <w:r w:rsidRPr="00085BE6">
        <w:rPr>
          <w:rStyle w:val="a4"/>
          <w:rFonts w:ascii="Arabic Typesetting" w:hAnsi="Arabic Typesetting" w:cs="Traditional Arabic"/>
          <w:sz w:val="36"/>
          <w:szCs w:val="36"/>
          <w:rtl/>
        </w:rPr>
        <w:footnoteReference w:id="346"/>
      </w:r>
      <w:r w:rsidRPr="00085BE6">
        <w:rPr>
          <w:rFonts w:ascii="Arabic Typesetting" w:hAnsi="Arabic Typesetting" w:cs="Traditional Arabic" w:hint="cs"/>
          <w:sz w:val="36"/>
          <w:szCs w:val="36"/>
          <w:vertAlign w:val="superscript"/>
          <w:rtl/>
        </w:rPr>
        <w:t xml:space="preserve">) </w:t>
      </w:r>
      <w:r>
        <w:rPr>
          <w:rFonts w:ascii="Arabic Typesetting" w:hAnsi="Arabic Typesetting" w:cs="Traditional Arabic" w:hint="cs"/>
          <w:sz w:val="36"/>
          <w:szCs w:val="36"/>
          <w:rtl/>
        </w:rPr>
        <w:t>والشنقيطي</w:t>
      </w:r>
      <w:r w:rsidRPr="00085BE6">
        <w:rPr>
          <w:rFonts w:ascii="Arabic Typesetting" w:hAnsi="Arabic Typesetting" w:cs="Traditional Arabic" w:hint="cs"/>
          <w:sz w:val="36"/>
          <w:szCs w:val="36"/>
          <w:vertAlign w:val="superscript"/>
          <w:rtl/>
        </w:rPr>
        <w:t>(</w:t>
      </w:r>
      <w:r w:rsidRPr="00085BE6">
        <w:rPr>
          <w:rStyle w:val="a4"/>
          <w:rFonts w:ascii="Arabic Typesetting" w:hAnsi="Arabic Typesetting" w:cs="Traditional Arabic"/>
          <w:sz w:val="36"/>
          <w:szCs w:val="36"/>
          <w:rtl/>
        </w:rPr>
        <w:footnoteReference w:id="347"/>
      </w:r>
      <w:r w:rsidRPr="00085BE6">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Pr>
          <w:rFonts w:ascii="Traditional Arabic" w:eastAsiaTheme="minorHAnsi" w:hAnsi="Traditional Arabic" w:cs="Traditional Arabic" w:hint="cs"/>
          <w:color w:val="000000"/>
          <w:sz w:val="36"/>
          <w:szCs w:val="36"/>
          <w:vertAlign w:val="superscript"/>
          <w:rtl/>
        </w:rPr>
        <w:t xml:space="preserve"> </w:t>
      </w:r>
      <w:r>
        <w:rPr>
          <w:rFonts w:ascii="Arabic Typesetting" w:hAnsi="Arabic Typesetting" w:cs="Traditional Arabic" w:hint="cs"/>
          <w:sz w:val="36"/>
          <w:szCs w:val="36"/>
          <w:rtl/>
        </w:rPr>
        <w:t xml:space="preserve">في </w:t>
      </w:r>
      <w:r w:rsidRPr="00641231">
        <w:rPr>
          <w:rFonts w:ascii="Arabic Typesetting" w:hAnsi="Arabic Typesetting" w:cs="Traditional Arabic"/>
          <w:sz w:val="36"/>
          <w:szCs w:val="36"/>
          <w:rtl/>
        </w:rPr>
        <w:t xml:space="preserve">قوله تعالى : </w:t>
      </w:r>
      <w:r w:rsidRPr="00641231">
        <w:rPr>
          <w:rFonts w:ascii="QCF_BSML" w:eastAsiaTheme="minorHAnsi" w:hAnsi="QCF_BSML" w:cs="QCF_BSML"/>
          <w:color w:val="000000"/>
          <w:sz w:val="36"/>
          <w:szCs w:val="36"/>
          <w:rtl/>
        </w:rPr>
        <w:t xml:space="preserve">ﭽ </w:t>
      </w:r>
      <w:r w:rsidRPr="00641231">
        <w:rPr>
          <w:rFonts w:ascii="QCF_P138" w:eastAsiaTheme="minorHAnsi" w:hAnsi="QCF_P138" w:cs="QCF_P138"/>
          <w:color w:val="000000"/>
          <w:sz w:val="36"/>
          <w:szCs w:val="36"/>
          <w:rtl/>
        </w:rPr>
        <w:t xml:space="preserve">ﭑ  ﭒ  ﭓ  ﭔ  ﭕ    ﭖ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48"/>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المراد بالظلم هنا الشرك كما ثبت عن النَّبي صلى الله عليه وسلم في صحيح البخاري</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hAnsi="Traditional Arabic" w:cs="Traditional Arabic"/>
          <w:sz w:val="36"/>
          <w:szCs w:val="36"/>
          <w:rtl/>
        </w:rPr>
        <w:footnoteReference w:id="349"/>
      </w:r>
      <w:r w:rsidRPr="001D1CD8">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 xml:space="preserve">عن </w:t>
      </w:r>
      <w:r w:rsidRPr="00641231">
        <w:rPr>
          <w:rFonts w:ascii="Arabic Typesetting" w:hAnsi="Arabic Typesetting" w:cs="Traditional Arabic"/>
          <w:sz w:val="36"/>
          <w:szCs w:val="36"/>
          <w:rtl/>
        </w:rPr>
        <w:t>عبد الله</w:t>
      </w:r>
      <w:r w:rsidRPr="00641231">
        <w:rPr>
          <w:rFonts w:ascii="Arabic Typesetting" w:hAnsi="Arabic Typesetting" w:cs="Traditional Arabic" w:hint="cs"/>
          <w:sz w:val="36"/>
          <w:szCs w:val="36"/>
          <w:rtl/>
        </w:rPr>
        <w:t xml:space="preserve"> ابن مسعود</w:t>
      </w:r>
      <w:r w:rsidRPr="00641231">
        <w:rPr>
          <w:rFonts w:ascii="Arabic Typesetting" w:hAnsi="Arabic Typesetting" w:cs="Traditional Arabic"/>
          <w:sz w:val="36"/>
          <w:szCs w:val="36"/>
          <w:rtl/>
        </w:rPr>
        <w:t xml:space="preserve"> قال: لما نزلت</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ﭽ </w:t>
      </w:r>
      <w:r w:rsidRPr="00641231">
        <w:rPr>
          <w:rFonts w:ascii="QCF_P138" w:eastAsiaTheme="minorHAnsi" w:hAnsi="QCF_P138" w:cs="QCF_P138"/>
          <w:color w:val="000000"/>
          <w:sz w:val="36"/>
          <w:szCs w:val="36"/>
          <w:rtl/>
        </w:rPr>
        <w:t xml:space="preserve">  ﭓ  ﭔ  ﭕ    ﭖ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0"/>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Traditional Arabic"/>
          <w:color w:val="000000"/>
          <w:sz w:val="36"/>
          <w:szCs w:val="36"/>
          <w:rtl/>
        </w:rPr>
        <w:t xml:space="preserve"> </w:t>
      </w:r>
      <w:r w:rsidRPr="00641231">
        <w:rPr>
          <w:rFonts w:ascii="Arabic Typesetting" w:hAnsi="Arabic Typesetting" w:cs="Traditional Arabic"/>
          <w:sz w:val="36"/>
          <w:szCs w:val="36"/>
          <w:rtl/>
        </w:rPr>
        <w:t xml:space="preserve"> </w:t>
      </w:r>
      <w:r>
        <w:rPr>
          <w:rFonts w:ascii="Arabic Typesetting" w:hAnsi="Arabic Typesetting" w:cs="Traditional Arabic"/>
          <w:sz w:val="36"/>
          <w:szCs w:val="36"/>
          <w:rtl/>
        </w:rPr>
        <w:t>قال أصحابه: وأينا لم يظلم نفسه</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فنزلت:</w:t>
      </w:r>
      <w:r w:rsidRPr="00641231">
        <w:rPr>
          <w:rFonts w:ascii="QCF_BSML" w:eastAsiaTheme="minorHAnsi" w:hAnsi="QCF_BSML" w:cs="QCF_BSML"/>
          <w:color w:val="000000"/>
          <w:sz w:val="36"/>
          <w:szCs w:val="36"/>
          <w:rtl/>
        </w:rPr>
        <w:t xml:space="preserve"> ﭽ </w:t>
      </w:r>
      <w:r w:rsidRPr="00641231">
        <w:rPr>
          <w:rFonts w:ascii="QCF_P412" w:eastAsiaTheme="minorHAnsi" w:hAnsi="QCF_P412" w:cs="QCF_P412"/>
          <w:color w:val="000000"/>
          <w:sz w:val="36"/>
          <w:szCs w:val="36"/>
          <w:rtl/>
        </w:rPr>
        <w:t xml:space="preserve">ﭱ  ﭲ    ﭳ  ﭴ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1"/>
      </w:r>
      <w:r w:rsidRPr="001D1CD8">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و</w:t>
      </w:r>
      <w:r>
        <w:rPr>
          <w:rFonts w:ascii="Arabic Typesetting" w:hAnsi="Arabic Typesetting" w:cs="Traditional Arabic" w:hint="cs"/>
          <w:sz w:val="36"/>
          <w:szCs w:val="36"/>
          <w:rtl/>
        </w:rPr>
        <w:t xml:space="preserve">في </w:t>
      </w:r>
      <w:r w:rsidRPr="00641231">
        <w:rPr>
          <w:rFonts w:ascii="Arabic Typesetting" w:hAnsi="Arabic Typesetting" w:cs="Traditional Arabic"/>
          <w:sz w:val="36"/>
          <w:szCs w:val="36"/>
          <w:rtl/>
        </w:rPr>
        <w:t>قوله</w:t>
      </w:r>
      <w:r>
        <w:rPr>
          <w:rFonts w:ascii="Arabic Typesetting" w:hAnsi="Arabic Typesetting" w:cs="Traditional Arabic" w:hint="cs"/>
          <w:sz w:val="36"/>
          <w:szCs w:val="36"/>
          <w:rtl/>
        </w:rPr>
        <w:t xml:space="preserve"> تعالى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042" w:eastAsiaTheme="minorHAnsi" w:hAnsi="QCF_P042" w:cs="QCF_P042"/>
          <w:color w:val="000000"/>
          <w:sz w:val="36"/>
          <w:szCs w:val="36"/>
          <w:rtl/>
        </w:rPr>
        <w:t xml:space="preserve">ﮟ  ﮠ  ﮡ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2"/>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وقوله : </w:t>
      </w:r>
      <w:r w:rsidRPr="00641231">
        <w:rPr>
          <w:rFonts w:ascii="QCF_BSML" w:eastAsiaTheme="minorHAnsi" w:hAnsi="QCF_BSML" w:cs="QCF_BSML"/>
          <w:color w:val="000000"/>
          <w:sz w:val="36"/>
          <w:szCs w:val="36"/>
          <w:rtl/>
        </w:rPr>
        <w:t xml:space="preserve">ﭽ </w:t>
      </w:r>
      <w:r w:rsidRPr="00641231">
        <w:rPr>
          <w:rFonts w:ascii="QCF_P220" w:eastAsiaTheme="minorHAnsi" w:hAnsi="QCF_P220" w:cs="QCF_P220"/>
          <w:color w:val="000000"/>
          <w:sz w:val="36"/>
          <w:szCs w:val="36"/>
          <w:rtl/>
        </w:rPr>
        <w:t>ﯼ  ﯽ  ﯾ  ﯿ  ﰀ   ﰁ  ﰂ  ﰃ   ﰄ  ﰅ</w:t>
      </w:r>
      <w:r w:rsidRPr="00641231">
        <w:rPr>
          <w:rFonts w:ascii="QCF_P220" w:eastAsiaTheme="minorHAnsi" w:hAnsi="QCF_P220" w:cs="QCF_P220"/>
          <w:color w:val="0000A5"/>
          <w:sz w:val="36"/>
          <w:szCs w:val="36"/>
          <w:rtl/>
        </w:rPr>
        <w:t>ﰆ</w:t>
      </w:r>
      <w:r w:rsidRPr="00641231">
        <w:rPr>
          <w:rFonts w:ascii="QCF_P220" w:eastAsiaTheme="minorHAnsi" w:hAnsi="QCF_P220" w:cs="QCF_P220"/>
          <w:color w:val="000000"/>
          <w:sz w:val="36"/>
          <w:szCs w:val="36"/>
          <w:rtl/>
        </w:rPr>
        <w:t xml:space="preserve">  ﰇ  ﰈ  ﰉ  ﰊ  ﰋ    </w:t>
      </w:r>
      <w:r>
        <w:rPr>
          <w:rFonts w:ascii="QCF_P220" w:eastAsiaTheme="minorHAnsi" w:hAnsi="QCF_P220" w:cs="QCF_P220" w:hint="cs"/>
          <w:color w:val="000000"/>
          <w:sz w:val="36"/>
          <w:szCs w:val="36"/>
          <w:rtl/>
        </w:rPr>
        <w:t xml:space="preserve">                       </w:t>
      </w:r>
      <w:r w:rsidRPr="00641231">
        <w:rPr>
          <w:rFonts w:ascii="QCF_P220" w:eastAsiaTheme="minorHAnsi" w:hAnsi="QCF_P220" w:cs="QCF_P220"/>
          <w:color w:val="000000"/>
          <w:sz w:val="36"/>
          <w:szCs w:val="36"/>
          <w:rtl/>
        </w:rPr>
        <w:t xml:space="preserve">ﰌ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3"/>
      </w:r>
      <w:r w:rsidRPr="001D1CD8">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بيان لمعنى الظلم وأنه الشرك والكفر والله أعلم </w:t>
      </w:r>
      <w:r w:rsidRPr="00641231">
        <w:rPr>
          <w:rFonts w:ascii="Arabic Typesetting" w:hAnsi="Arabic Typesetting" w:cs="Traditional Arabic"/>
          <w:sz w:val="36"/>
          <w:szCs w:val="36"/>
          <w:rtl/>
        </w:rPr>
        <w:t>.</w:t>
      </w:r>
      <w:r>
        <w:rPr>
          <w:rFonts w:ascii="Arabic Typesetting" w:hAnsi="Arabic Typesetting" w:cs="Traditional Arabic" w:hint="cs"/>
          <w:sz w:val="36"/>
          <w:szCs w:val="36"/>
          <w:rtl/>
        </w:rPr>
        <w:t xml:space="preserve"> </w:t>
      </w:r>
    </w:p>
    <w:p w:rsidR="004B34A1" w:rsidRPr="001D1CD8" w:rsidRDefault="004B34A1" w:rsidP="004B34A1">
      <w:pPr>
        <w:jc w:val="both"/>
        <w:rPr>
          <w:rFonts w:ascii="Arabic Typesetting" w:hAnsi="Arabic Typesetting" w:cs="Traditional Arabic"/>
          <w:b/>
          <w:bCs/>
          <w:sz w:val="36"/>
          <w:szCs w:val="36"/>
          <w:rtl/>
        </w:rPr>
      </w:pPr>
      <w:r w:rsidRPr="001D1CD8">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هذا </w:t>
      </w:r>
      <w:r>
        <w:rPr>
          <w:rFonts w:ascii="Arabic Typesetting" w:hAnsi="Arabic Typesetting" w:cs="Traditional Arabic" w:hint="cs"/>
          <w:sz w:val="36"/>
          <w:szCs w:val="36"/>
          <w:rtl/>
        </w:rPr>
        <w:t xml:space="preserve">التفسير </w:t>
      </w:r>
      <w:r w:rsidRPr="00641231">
        <w:rPr>
          <w:rFonts w:ascii="Arabic Typesetting" w:hAnsi="Arabic Typesetting" w:cs="Traditional Arabic" w:hint="cs"/>
          <w:sz w:val="36"/>
          <w:szCs w:val="36"/>
          <w:rtl/>
        </w:rPr>
        <w:t xml:space="preserve">من التفسير النبوي للقرآن بالقرآن </w:t>
      </w:r>
      <w:r>
        <w:rPr>
          <w:rFonts w:ascii="Arabic Typesetting" w:hAnsi="Arabic Typesetting" w:cs="Traditional Arabic" w:hint="cs"/>
          <w:sz w:val="36"/>
          <w:szCs w:val="36"/>
          <w:rtl/>
        </w:rPr>
        <w:t>وهو أعلى مرتبة في التفسير ككل وهو أن يفسر النبي صلى الله عليه وسلم الآية بالقرآن مباشرةً وهو لايخالف فيه أحدٌ من أهل الملة الإسلامية .</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وقوله تعالى:</w:t>
      </w:r>
      <w:r w:rsidRPr="00641231">
        <w:rPr>
          <w:rFonts w:ascii="QCF_BSML" w:eastAsiaTheme="minorHAnsi" w:hAnsi="QCF_BSML" w:cs="QCF_BSML"/>
          <w:color w:val="000000"/>
          <w:sz w:val="36"/>
          <w:szCs w:val="36"/>
          <w:rtl/>
        </w:rPr>
        <w:t xml:space="preserve"> ﭽ </w:t>
      </w:r>
      <w:r w:rsidRPr="00641231">
        <w:rPr>
          <w:rFonts w:ascii="QCF_P138" w:eastAsiaTheme="minorHAnsi" w:hAnsi="QCF_P138" w:cs="QCF_P138"/>
          <w:color w:val="000000"/>
          <w:sz w:val="36"/>
          <w:szCs w:val="36"/>
          <w:rtl/>
        </w:rPr>
        <w:t xml:space="preserve">ﭑ  ﭒ  ﭓ  ﭔ  ﭕ    ﭖ    </w:t>
      </w:r>
      <w:r w:rsidRPr="00641231">
        <w:rPr>
          <w:rFonts w:ascii="QCF_BSML" w:eastAsiaTheme="minorHAnsi" w:hAnsi="QCF_BSML" w:cs="QCF_BSML"/>
          <w:color w:val="000000"/>
          <w:sz w:val="36"/>
          <w:szCs w:val="36"/>
          <w:rtl/>
        </w:rPr>
        <w:t>ﭼ</w:t>
      </w:r>
      <w:r w:rsidRPr="00085BE6">
        <w:rPr>
          <w:rFonts w:ascii="Traditional Arabic" w:eastAsiaTheme="minorHAnsi" w:hAnsi="Traditional Arabic" w:cs="Traditional Arabic"/>
          <w:color w:val="000000"/>
          <w:sz w:val="36"/>
          <w:szCs w:val="36"/>
          <w:vertAlign w:val="superscript"/>
          <w:rtl/>
        </w:rPr>
        <w:t>(</w:t>
      </w:r>
      <w:r w:rsidRPr="00085BE6">
        <w:rPr>
          <w:rStyle w:val="a4"/>
          <w:rFonts w:ascii="Traditional Arabic" w:eastAsiaTheme="minorHAnsi" w:hAnsi="Traditional Arabic" w:cs="Traditional Arabic"/>
          <w:color w:val="000000"/>
          <w:sz w:val="36"/>
          <w:szCs w:val="36"/>
          <w:rtl/>
        </w:rPr>
        <w:footnoteReference w:id="354"/>
      </w:r>
      <w:r w:rsidRPr="00085BE6">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 xml:space="preserve"> مبهم فلم يعرف ما المقصود من الظلم ولكن وضحه صلى الله عليه وسلم بقوله تعالى: </w:t>
      </w:r>
      <w:r w:rsidRPr="00641231">
        <w:rPr>
          <w:rFonts w:ascii="QCF_BSML" w:eastAsiaTheme="minorHAnsi" w:hAnsi="QCF_BSML" w:cs="QCF_BSML"/>
          <w:color w:val="000000"/>
          <w:sz w:val="36"/>
          <w:szCs w:val="36"/>
          <w:rtl/>
        </w:rPr>
        <w:t xml:space="preserve">ﭽ </w:t>
      </w:r>
      <w:r w:rsidRPr="00641231">
        <w:rPr>
          <w:rFonts w:ascii="QCF_P412" w:eastAsiaTheme="minorHAnsi" w:hAnsi="QCF_P412" w:cs="QCF_P412"/>
          <w:color w:val="000000"/>
          <w:sz w:val="36"/>
          <w:szCs w:val="36"/>
          <w:rtl/>
        </w:rPr>
        <w:t xml:space="preserve">ﭱ  ﭲ    ﭳ  </w:t>
      </w:r>
      <w:r>
        <w:rPr>
          <w:rFonts w:ascii="QCF_P412" w:eastAsiaTheme="minorHAnsi" w:hAnsi="QCF_P412" w:cs="QCF_P412" w:hint="cs"/>
          <w:color w:val="000000"/>
          <w:sz w:val="36"/>
          <w:szCs w:val="36"/>
          <w:rtl/>
        </w:rPr>
        <w:t xml:space="preserve">    </w:t>
      </w:r>
      <w:r w:rsidRPr="00641231">
        <w:rPr>
          <w:rFonts w:ascii="QCF_P412" w:eastAsiaTheme="minorHAnsi" w:hAnsi="QCF_P412" w:cs="QCF_P412"/>
          <w:color w:val="000000"/>
          <w:sz w:val="36"/>
          <w:szCs w:val="36"/>
          <w:rtl/>
        </w:rPr>
        <w:t xml:space="preserve">ﭴ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5"/>
      </w:r>
      <w:r w:rsidRPr="001D1CD8">
        <w:rPr>
          <w:rFonts w:ascii="Traditional Arabic" w:eastAsiaTheme="minorHAnsi" w:hAnsi="Traditional Arabic" w:cs="Traditional Arabic"/>
          <w:color w:val="000000"/>
          <w:sz w:val="36"/>
          <w:szCs w:val="36"/>
          <w:vertAlign w:val="superscript"/>
          <w:rtl/>
        </w:rPr>
        <w:t>)</w:t>
      </w:r>
      <w:r>
        <w:rPr>
          <w:rFonts w:ascii="Traditional Arabic" w:eastAsiaTheme="minorHAnsi" w:hAnsi="Traditional Arabic" w:cs="Traditional Arabic" w:hint="cs"/>
          <w:color w:val="000000"/>
          <w:sz w:val="36"/>
          <w:szCs w:val="36"/>
          <w:vertAlign w:val="superscript"/>
          <w:rtl/>
        </w:rPr>
        <w:t xml:space="preserve">  </w:t>
      </w:r>
      <w:r w:rsidRPr="00641231">
        <w:rPr>
          <w:sz w:val="36"/>
          <w:szCs w:val="36"/>
          <w:rtl/>
        </w:rPr>
        <w:t xml:space="preserve"> </w:t>
      </w:r>
      <w:r w:rsidRPr="00641231">
        <w:rPr>
          <w:rFonts w:ascii="Arabic Typesetting" w:hAnsi="Arabic Typesetting" w:cs="Traditional Arabic" w:hint="cs"/>
          <w:sz w:val="36"/>
          <w:szCs w:val="36"/>
          <w:rtl/>
        </w:rPr>
        <w:t>فبين أن المقصود بالظلم الشرك والله تعالى أعلم .</w:t>
      </w:r>
    </w:p>
    <w:p w:rsidR="004B34A1" w:rsidRPr="00367C45" w:rsidRDefault="004B34A1" w:rsidP="004B34A1">
      <w:pPr>
        <w:jc w:val="both"/>
        <w:rPr>
          <w:rFonts w:ascii="Arabic Typesetting" w:hAnsi="Arabic Typesetting" w:cs="Traditional Arabic"/>
          <w:b/>
          <w:bCs/>
          <w:sz w:val="36"/>
          <w:szCs w:val="36"/>
          <w:rtl/>
        </w:rPr>
      </w:pPr>
      <w:r w:rsidRPr="00367C45">
        <w:rPr>
          <w:rFonts w:ascii="Arabic Typesetting" w:hAnsi="Arabic Typesetting" w:cs="Traditional Arabic" w:hint="cs"/>
          <w:b/>
          <w:bCs/>
          <w:sz w:val="36"/>
          <w:szCs w:val="36"/>
          <w:rtl/>
        </w:rPr>
        <w:t>وجه البيان والارتباط :</w:t>
      </w:r>
    </w:p>
    <w:p w:rsidR="004B34A1" w:rsidRPr="00DA58CA" w:rsidRDefault="004B34A1" w:rsidP="00DA58CA">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آية الأنعام السابقة جاء فيها إبهام لمعنى الظلم وضحه ماجاء في آية سورة لقمان كما سبق وهذا وجه صحيح في تفسير القرآن بالقرآن .</w:t>
      </w:r>
      <w:r w:rsidRPr="00641231">
        <w:rPr>
          <w:rFonts w:ascii="Arabic Typesetting" w:hAnsi="Arabic Typesetting" w:cs="Traditional Arabic" w:hint="cs"/>
          <w:b/>
          <w:bCs/>
          <w:sz w:val="36"/>
          <w:szCs w:val="36"/>
          <w:rtl/>
        </w:rPr>
        <w:t>المبحث الخامس والعشرون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قوله : </w:t>
      </w:r>
      <w:r w:rsidRPr="00641231">
        <w:rPr>
          <w:rFonts w:ascii="QCF_BSML" w:eastAsiaTheme="minorHAnsi" w:hAnsi="QCF_BSML" w:cs="QCF_BSML"/>
          <w:color w:val="000000"/>
          <w:sz w:val="36"/>
          <w:szCs w:val="36"/>
          <w:rtl/>
        </w:rPr>
        <w:t xml:space="preserve">ﭽ </w:t>
      </w:r>
      <w:r w:rsidRPr="00641231">
        <w:rPr>
          <w:rFonts w:ascii="QCF_P138" w:eastAsiaTheme="minorHAnsi" w:hAnsi="QCF_P138" w:cs="QCF_P138"/>
          <w:color w:val="000000"/>
          <w:sz w:val="36"/>
          <w:szCs w:val="36"/>
          <w:rtl/>
        </w:rPr>
        <w:t>ﭝ  ﭞ  ﭟ  ﭠ     ﭡ    ﭢ</w:t>
      </w:r>
      <w:r w:rsidRPr="00641231">
        <w:rPr>
          <w:rFonts w:ascii="QCF_P138" w:eastAsiaTheme="minorHAnsi" w:hAnsi="QCF_P138" w:cs="QCF_P138"/>
          <w:color w:val="0000A5"/>
          <w:sz w:val="36"/>
          <w:szCs w:val="36"/>
          <w:rtl/>
        </w:rPr>
        <w:t>ﭣ</w:t>
      </w:r>
      <w:r w:rsidRPr="00641231">
        <w:rPr>
          <w:rFonts w:ascii="QCF_P138" w:eastAsiaTheme="minorHAnsi" w:hAnsi="QCF_P138" w:cs="QCF_P138"/>
          <w:color w:val="000000"/>
          <w:sz w:val="36"/>
          <w:szCs w:val="36"/>
          <w:rtl/>
        </w:rPr>
        <w:t xml:space="preserve">  ﭤ  ﭥ  ﭦ  ﭧ</w:t>
      </w:r>
      <w:r w:rsidRPr="00641231">
        <w:rPr>
          <w:rFonts w:ascii="QCF_P138" w:eastAsiaTheme="minorHAnsi" w:hAnsi="QCF_P138" w:cs="QCF_P138"/>
          <w:color w:val="0000A5"/>
          <w:sz w:val="36"/>
          <w:szCs w:val="36"/>
          <w:rtl/>
        </w:rPr>
        <w:t>ﭨ</w:t>
      </w:r>
      <w:r w:rsidRPr="00641231">
        <w:rPr>
          <w:rFonts w:ascii="QCF_P138" w:eastAsiaTheme="minorHAnsi" w:hAnsi="QCF_P138" w:cs="QCF_P138"/>
          <w:color w:val="000000"/>
          <w:sz w:val="36"/>
          <w:szCs w:val="36"/>
          <w:rtl/>
        </w:rPr>
        <w:t xml:space="preserve">  ﭩ    ﭪ  ﭫ  ﭬ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6"/>
      </w:r>
      <w:r w:rsidRPr="001D1CD8">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 xml:space="preserve"> </w:t>
      </w:r>
    </w:p>
    <w:p w:rsidR="004B34A1" w:rsidRPr="0064123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ﭽ </w:t>
      </w:r>
      <w:r w:rsidRPr="00641231">
        <w:rPr>
          <w:rFonts w:ascii="QCF_P137" w:eastAsiaTheme="minorHAnsi" w:hAnsi="QCF_P137" w:cs="QCF_P137"/>
          <w:color w:val="000000"/>
          <w:sz w:val="36"/>
          <w:szCs w:val="36"/>
          <w:rtl/>
        </w:rPr>
        <w:t>ﯲ  ﯳ  ﯴ  ﯵ  ﯶ     ﯷ  ﯸ  ﯹ  ﯺ  ﯻ  ﯼ  ﯽ  ﯾ  ﯿ   ﰀ</w:t>
      </w:r>
      <w:r w:rsidRPr="00641231">
        <w:rPr>
          <w:rFonts w:ascii="QCF_P137" w:eastAsiaTheme="minorHAnsi" w:hAnsi="QCF_P137" w:cs="QCF_P137"/>
          <w:color w:val="0000A5"/>
          <w:sz w:val="36"/>
          <w:szCs w:val="36"/>
          <w:rtl/>
        </w:rPr>
        <w:t>ﰁ</w:t>
      </w:r>
      <w:r w:rsidRPr="00641231">
        <w:rPr>
          <w:rFonts w:ascii="QCF_P137" w:eastAsiaTheme="minorHAnsi" w:hAnsi="QCF_P137" w:cs="QCF_P137"/>
          <w:color w:val="000000"/>
          <w:sz w:val="36"/>
          <w:szCs w:val="36"/>
          <w:rtl/>
        </w:rPr>
        <w:t xml:space="preserve">  ﰂ  ﰃ  ﰄ  ﰅ</w:t>
      </w:r>
      <w:r w:rsidRPr="00641231">
        <w:rPr>
          <w:rFonts w:ascii="QCF_P137" w:eastAsiaTheme="minorHAnsi" w:hAnsi="QCF_P137" w:cs="QCF_P137"/>
          <w:color w:val="0000A5"/>
          <w:sz w:val="36"/>
          <w:szCs w:val="36"/>
          <w:rtl/>
        </w:rPr>
        <w:t>ﰆ</w:t>
      </w:r>
      <w:r w:rsidRPr="00641231">
        <w:rPr>
          <w:rFonts w:ascii="QCF_P137" w:eastAsiaTheme="minorHAnsi" w:hAnsi="QCF_P137" w:cs="QCF_P137"/>
          <w:color w:val="000000"/>
          <w:sz w:val="36"/>
          <w:szCs w:val="36"/>
          <w:rtl/>
        </w:rPr>
        <w:t xml:space="preserve">  ﰇ   ﰈ   </w:t>
      </w:r>
      <w:r>
        <w:rPr>
          <w:rFonts w:ascii="QCF_P137" w:eastAsiaTheme="minorHAnsi" w:hAnsi="QCF_P137" w:cs="QCF_P137" w:hint="cs"/>
          <w:color w:val="000000"/>
          <w:sz w:val="36"/>
          <w:szCs w:val="36"/>
          <w:rtl/>
        </w:rPr>
        <w:t xml:space="preserve">                            </w:t>
      </w:r>
      <w:r w:rsidRPr="00641231">
        <w:rPr>
          <w:rFonts w:ascii="QCF_P137" w:eastAsiaTheme="minorHAnsi" w:hAnsi="QCF_P137" w:cs="QCF_P137"/>
          <w:color w:val="000000"/>
          <w:sz w:val="36"/>
          <w:szCs w:val="36"/>
          <w:rtl/>
        </w:rPr>
        <w:t xml:space="preserve">        ﰉ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57"/>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p>
    <w:p w:rsidR="004B34A1" w:rsidRPr="001D1CD8" w:rsidRDefault="004B34A1" w:rsidP="004B34A1">
      <w:pPr>
        <w:jc w:val="both"/>
        <w:rPr>
          <w:b/>
          <w:bCs/>
          <w:sz w:val="36"/>
          <w:szCs w:val="36"/>
          <w:rtl/>
        </w:rPr>
      </w:pPr>
      <w:r w:rsidRPr="001D1CD8">
        <w:rPr>
          <w:rFonts w:ascii="Arabic Typesetting" w:hAnsi="Arabic Typesetting" w:cs="Traditional Arabic" w:hint="cs"/>
          <w:b/>
          <w:bCs/>
          <w:sz w:val="36"/>
          <w:szCs w:val="36"/>
          <w:rtl/>
        </w:rPr>
        <w:t>الأقوال الواردة في ذلك :</w:t>
      </w:r>
    </w:p>
    <w:p w:rsidR="004B34A1" w:rsidRDefault="004B34A1" w:rsidP="004B34A1">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بعض المفسرين ومنهم الطبري</w:t>
      </w:r>
      <w:r w:rsidRPr="00A10B74">
        <w:rPr>
          <w:rFonts w:ascii="Arabic Typesetting" w:hAnsi="Arabic Typesetting" w:cs="Traditional Arabic" w:hint="cs"/>
          <w:sz w:val="36"/>
          <w:szCs w:val="36"/>
          <w:vertAlign w:val="superscript"/>
          <w:rtl/>
        </w:rPr>
        <w:t>(</w:t>
      </w:r>
      <w:r w:rsidRPr="00A10B74">
        <w:rPr>
          <w:rStyle w:val="a4"/>
          <w:rFonts w:ascii="Arabic Typesetting" w:hAnsi="Arabic Typesetting" w:cs="Traditional Arabic"/>
          <w:sz w:val="36"/>
          <w:szCs w:val="36"/>
          <w:rtl/>
        </w:rPr>
        <w:footnoteReference w:id="358"/>
      </w:r>
      <w:r w:rsidRPr="00A10B7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والرازي</w:t>
      </w:r>
      <w:r w:rsidRPr="00A10B74">
        <w:rPr>
          <w:rFonts w:ascii="Arabic Typesetting" w:hAnsi="Arabic Typesetting" w:cs="Traditional Arabic" w:hint="cs"/>
          <w:sz w:val="36"/>
          <w:szCs w:val="36"/>
          <w:vertAlign w:val="superscript"/>
          <w:rtl/>
        </w:rPr>
        <w:t>(</w:t>
      </w:r>
      <w:r w:rsidRPr="00A10B74">
        <w:rPr>
          <w:rStyle w:val="a4"/>
          <w:rFonts w:ascii="Arabic Typesetting" w:hAnsi="Arabic Typesetting" w:cs="Traditional Arabic"/>
          <w:sz w:val="36"/>
          <w:szCs w:val="36"/>
          <w:rtl/>
        </w:rPr>
        <w:footnoteReference w:id="359"/>
      </w:r>
      <w:r w:rsidRPr="00A10B7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والقرطبي</w:t>
      </w:r>
      <w:r w:rsidRPr="00A10B74">
        <w:rPr>
          <w:rFonts w:ascii="Arabic Typesetting" w:hAnsi="Arabic Typesetting" w:cs="Traditional Arabic" w:hint="cs"/>
          <w:sz w:val="36"/>
          <w:szCs w:val="36"/>
          <w:vertAlign w:val="superscript"/>
          <w:rtl/>
        </w:rPr>
        <w:t>(</w:t>
      </w:r>
      <w:r w:rsidRPr="00A10B74">
        <w:rPr>
          <w:rStyle w:val="a4"/>
          <w:rFonts w:ascii="Arabic Typesetting" w:hAnsi="Arabic Typesetting" w:cs="Traditional Arabic"/>
          <w:sz w:val="36"/>
          <w:szCs w:val="36"/>
          <w:rtl/>
        </w:rPr>
        <w:footnoteReference w:id="360"/>
      </w:r>
      <w:r w:rsidRPr="00A10B7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وابن كثير</w:t>
      </w:r>
      <w:r w:rsidRPr="00A10B74">
        <w:rPr>
          <w:rFonts w:ascii="Arabic Typesetting" w:hAnsi="Arabic Typesetting" w:cs="Traditional Arabic" w:hint="cs"/>
          <w:sz w:val="36"/>
          <w:szCs w:val="36"/>
          <w:vertAlign w:val="superscript"/>
          <w:rtl/>
        </w:rPr>
        <w:t>(</w:t>
      </w:r>
      <w:r w:rsidRPr="00A10B74">
        <w:rPr>
          <w:rStyle w:val="a4"/>
          <w:rFonts w:ascii="Arabic Typesetting" w:hAnsi="Arabic Typesetting" w:cs="Traditional Arabic"/>
          <w:sz w:val="36"/>
          <w:szCs w:val="36"/>
          <w:rtl/>
        </w:rPr>
        <w:footnoteReference w:id="361"/>
      </w:r>
      <w:r w:rsidRPr="00A10B7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والشنقيطي</w:t>
      </w:r>
      <w:r w:rsidRPr="00A10B74">
        <w:rPr>
          <w:rFonts w:ascii="Arabic Typesetting" w:hAnsi="Arabic Typesetting" w:cs="Traditional Arabic" w:hint="cs"/>
          <w:sz w:val="36"/>
          <w:szCs w:val="36"/>
          <w:vertAlign w:val="superscript"/>
          <w:rtl/>
        </w:rPr>
        <w:t>(</w:t>
      </w:r>
      <w:r w:rsidRPr="00A10B74">
        <w:rPr>
          <w:rStyle w:val="a4"/>
          <w:rFonts w:ascii="Arabic Typesetting" w:hAnsi="Arabic Typesetting" w:cs="Traditional Arabic"/>
          <w:sz w:val="36"/>
          <w:szCs w:val="36"/>
          <w:rtl/>
        </w:rPr>
        <w:footnoteReference w:id="362"/>
      </w:r>
      <w:r w:rsidRPr="00A10B7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p>
    <w:p w:rsidR="00B51900" w:rsidRPr="00DA58CA" w:rsidRDefault="004B34A1" w:rsidP="00DA58CA">
      <w:pPr>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 xml:space="preserve">في </w:t>
      </w:r>
      <w:r w:rsidRPr="00641231">
        <w:rPr>
          <w:rFonts w:ascii="Arabic Typesetting" w:hAnsi="Arabic Typesetting" w:cs="Traditional Arabic"/>
          <w:sz w:val="36"/>
          <w:szCs w:val="36"/>
          <w:rtl/>
        </w:rPr>
        <w:t>قوله تعالى :</w:t>
      </w:r>
      <w:r w:rsidRPr="00641231">
        <w:rPr>
          <w:rFonts w:ascii="QCF_BSML" w:eastAsiaTheme="minorHAnsi" w:hAnsi="QCF_BSML" w:cs="QCF_BSML"/>
          <w:color w:val="000000"/>
          <w:sz w:val="36"/>
          <w:szCs w:val="36"/>
          <w:rtl/>
        </w:rPr>
        <w:t xml:space="preserve">ﭽ </w:t>
      </w:r>
      <w:r w:rsidRPr="00641231">
        <w:rPr>
          <w:rFonts w:ascii="QCF_P138" w:eastAsiaTheme="minorHAnsi" w:hAnsi="QCF_P138" w:cs="QCF_P138"/>
          <w:color w:val="000000"/>
          <w:sz w:val="36"/>
          <w:szCs w:val="36"/>
          <w:rtl/>
        </w:rPr>
        <w:t xml:space="preserve">ﭝ  ﭞ  ﭟ  ﭠ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63"/>
      </w:r>
      <w:r w:rsidRPr="001D1CD8">
        <w:rPr>
          <w:rFonts w:ascii="Traditional Arabic" w:eastAsiaTheme="minorHAnsi" w:hAnsi="Traditional Arabic" w:cs="Traditional Arabic"/>
          <w:color w:val="000000"/>
          <w:sz w:val="36"/>
          <w:szCs w:val="36"/>
          <w:vertAlign w:val="superscript"/>
          <w:rtl/>
        </w:rPr>
        <w:t>)</w:t>
      </w:r>
      <w:r w:rsidRPr="001D1CD8">
        <w:rPr>
          <w:rFonts w:ascii="Traditional Arabic" w:hAnsi="Traditional Arabic" w:cs="Traditional Arabic"/>
          <w:sz w:val="36"/>
          <w:szCs w:val="36"/>
          <w:vertAlign w:val="superscript"/>
          <w:rtl/>
        </w:rPr>
        <w:t xml:space="preserve"> </w:t>
      </w:r>
      <w:r>
        <w:rPr>
          <w:rFonts w:ascii="Arabic Typesetting" w:hAnsi="Arabic Typesetting" w:cs="Traditional Arabic"/>
          <w:sz w:val="36"/>
          <w:szCs w:val="36"/>
          <w:rtl/>
        </w:rPr>
        <w:t>تلك إشارة إلى جميع</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احتجاجاته حتى خاصمهم وغلبهم بالحجة. وقال مجاهد : هي قوله : </w:t>
      </w:r>
      <w:r w:rsidRPr="00641231">
        <w:rPr>
          <w:rFonts w:ascii="QCF_BSML" w:eastAsiaTheme="minorHAnsi" w:hAnsi="QCF_BSML" w:cs="QCF_BSML"/>
          <w:color w:val="000000"/>
          <w:sz w:val="36"/>
          <w:szCs w:val="36"/>
          <w:rtl/>
        </w:rPr>
        <w:t xml:space="preserve">ﭽ </w:t>
      </w:r>
      <w:r w:rsidRPr="00641231">
        <w:rPr>
          <w:rFonts w:ascii="QCF_P138" w:eastAsiaTheme="minorHAnsi" w:hAnsi="QCF_P138" w:cs="QCF_P138"/>
          <w:color w:val="000000"/>
          <w:sz w:val="36"/>
          <w:szCs w:val="36"/>
          <w:rtl/>
        </w:rPr>
        <w:t xml:space="preserve">ﭑ  ﭒ  ﭓ  ﭔ  ﭕ    ﭖ    </w:t>
      </w:r>
      <w:r w:rsidRPr="00641231">
        <w:rPr>
          <w:rFonts w:ascii="QCF_BSML" w:eastAsiaTheme="minorHAnsi" w:hAnsi="QCF_BSML" w:cs="QCF_BSML"/>
          <w:color w:val="000000"/>
          <w:sz w:val="36"/>
          <w:szCs w:val="36"/>
          <w:rtl/>
        </w:rPr>
        <w:t>ﭼ</w:t>
      </w:r>
      <w:r w:rsidRPr="000D2441">
        <w:rPr>
          <w:rFonts w:ascii="QCF_BSML" w:eastAsiaTheme="minorHAnsi" w:hAnsi="QCF_BSML" w:cs="Traditional Arabic" w:hint="cs"/>
          <w:color w:val="000000"/>
          <w:sz w:val="36"/>
          <w:szCs w:val="36"/>
          <w:vertAlign w:val="superscript"/>
          <w:rtl/>
        </w:rPr>
        <w:t>(</w:t>
      </w:r>
      <w:r w:rsidRPr="000D2441">
        <w:rPr>
          <w:rStyle w:val="a4"/>
          <w:rFonts w:ascii="QCF_BSML" w:eastAsiaTheme="minorHAnsi" w:hAnsi="QCF_BSML" w:cs="Traditional Arabic"/>
          <w:color w:val="000000"/>
          <w:sz w:val="36"/>
          <w:szCs w:val="36"/>
          <w:rtl/>
        </w:rPr>
        <w:footnoteReference w:id="364"/>
      </w:r>
      <w:r w:rsidRPr="000D2441">
        <w:rPr>
          <w:rFonts w:ascii="QCF_BSML" w:eastAsiaTheme="minorHAnsi" w:hAnsi="QCF_BSML" w:cs="Traditional Arabic" w:hint="cs"/>
          <w:color w:val="000000"/>
          <w:sz w:val="36"/>
          <w:szCs w:val="36"/>
          <w:vertAlign w:val="superscript"/>
          <w:rtl/>
        </w:rPr>
        <w:t>)</w:t>
      </w:r>
      <w:r w:rsidRPr="00641231">
        <w:rPr>
          <w:rFonts w:ascii="Arabic Typesetting" w:hAnsi="Arabic Typesetting" w:cs="Traditional Arabic"/>
          <w:sz w:val="36"/>
          <w:szCs w:val="36"/>
          <w:rtl/>
        </w:rPr>
        <w:t xml:space="preserve"> وقيل : حجته عليهم أنهم لما قالوا له : أما تخاف أن تخبلك آلهتنا لسبك إياها  قال لهم : أفلا تخافون أنتم منها إذ سويتم بين الصغ</w:t>
      </w:r>
      <w:r>
        <w:rPr>
          <w:rFonts w:ascii="Arabic Typesetting" w:hAnsi="Arabic Typesetting" w:cs="Traditional Arabic"/>
          <w:sz w:val="36"/>
          <w:szCs w:val="36"/>
          <w:rtl/>
        </w:rPr>
        <w:t>ير والكبير في العبادة والتعظيم</w:t>
      </w:r>
      <w:r w:rsidRPr="00641231">
        <w:rPr>
          <w:rFonts w:ascii="Arabic Typesetting" w:hAnsi="Arabic Typesetting" w:cs="Traditional Arabic"/>
          <w:sz w:val="36"/>
          <w:szCs w:val="36"/>
          <w:rtl/>
        </w:rPr>
        <w:t xml:space="preserve"> فيغضب الكبير فيخبلكم </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p>
    <w:p w:rsidR="004B34A1" w:rsidRPr="001D1CD8" w:rsidRDefault="004B34A1" w:rsidP="004B34A1">
      <w:pPr>
        <w:jc w:val="both"/>
        <w:rPr>
          <w:rFonts w:ascii="Arabic Typesetting" w:hAnsi="Arabic Typesetting" w:cs="Traditional Arabic"/>
          <w:b/>
          <w:bCs/>
          <w:sz w:val="36"/>
          <w:szCs w:val="36"/>
          <w:rtl/>
        </w:rPr>
      </w:pPr>
      <w:r w:rsidRPr="001D1CD8">
        <w:rPr>
          <w:rFonts w:ascii="Arabic Typesetting" w:hAnsi="Arabic Typesetting" w:cs="Traditional Arabic" w:hint="cs"/>
          <w:b/>
          <w:bCs/>
          <w:sz w:val="36"/>
          <w:szCs w:val="36"/>
          <w:rtl/>
        </w:rPr>
        <w:t>الدراسة :</w:t>
      </w:r>
    </w:p>
    <w:p w:rsidR="004B34A1" w:rsidRDefault="004B34A1" w:rsidP="004B34A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الظاهر</w:t>
      </w:r>
      <w:r>
        <w:rPr>
          <w:rFonts w:ascii="Arabic Typesetting" w:hAnsi="Arabic Typesetting" w:cs="Traditional Arabic" w:hint="cs"/>
          <w:sz w:val="36"/>
          <w:szCs w:val="36"/>
          <w:rtl/>
        </w:rPr>
        <w:t xml:space="preserve"> في معنى حجة إبراهيم </w:t>
      </w:r>
      <w:r w:rsidRPr="00641231">
        <w:rPr>
          <w:rFonts w:ascii="Arabic Typesetting" w:hAnsi="Arabic Typesetting" w:cs="Traditional Arabic"/>
          <w:sz w:val="36"/>
          <w:szCs w:val="36"/>
          <w:rtl/>
        </w:rPr>
        <w:t xml:space="preserve"> شمولها لجميع احتجاجاته عليهم ، كما في قوله :</w:t>
      </w:r>
      <w:r w:rsidRPr="00641231">
        <w:rPr>
          <w:rFonts w:ascii="QCF_BSML" w:eastAsiaTheme="minorHAnsi" w:hAnsi="QCF_BSML" w:cs="QCF_BSML"/>
          <w:color w:val="000000"/>
          <w:sz w:val="36"/>
          <w:szCs w:val="36"/>
          <w:rtl/>
        </w:rPr>
        <w:t>ﭽ</w:t>
      </w:r>
      <w:r>
        <w:rPr>
          <w:rFonts w:ascii="QCF_P137" w:eastAsiaTheme="minorHAnsi" w:hAnsi="QCF_P137" w:cs="QCF_P137"/>
          <w:color w:val="000000"/>
          <w:sz w:val="36"/>
          <w:szCs w:val="36"/>
          <w:rtl/>
        </w:rPr>
        <w:t xml:space="preserve"> ﭺ  ﭻ</w:t>
      </w:r>
      <w:r>
        <w:rPr>
          <w:rFonts w:ascii="QCF_P137" w:eastAsiaTheme="minorHAnsi" w:hAnsi="QCF_P137" w:cs="QCF_P137" w:hint="cs"/>
          <w:color w:val="000000"/>
          <w:sz w:val="36"/>
          <w:szCs w:val="36"/>
          <w:rtl/>
        </w:rPr>
        <w:t xml:space="preserve">   </w:t>
      </w:r>
      <w:r w:rsidRPr="00641231">
        <w:rPr>
          <w:rFonts w:ascii="QCF_P137" w:eastAsiaTheme="minorHAnsi" w:hAnsi="QCF_P137" w:cs="QCF_P137"/>
          <w:color w:val="000000"/>
          <w:sz w:val="36"/>
          <w:szCs w:val="36"/>
          <w:rtl/>
        </w:rPr>
        <w:t>ﭼ</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65"/>
      </w:r>
      <w:r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لأن الأفول </w:t>
      </w:r>
      <w:r w:rsidR="00DD6706">
        <w:rPr>
          <w:rFonts w:ascii="Arabic Typesetting" w:hAnsi="Arabic Typesetting" w:cs="Traditional Arabic"/>
          <w:sz w:val="36"/>
          <w:szCs w:val="36"/>
          <w:rtl/>
        </w:rPr>
        <w:t xml:space="preserve">الواقع في الكوكب والشمس والقمر </w:t>
      </w:r>
      <w:r w:rsidR="00DD6706">
        <w:rPr>
          <w:rFonts w:ascii="Arabic Typesetting" w:hAnsi="Arabic Typesetting" w:cs="Traditional Arabic" w:hint="cs"/>
          <w:sz w:val="36"/>
          <w:szCs w:val="36"/>
          <w:rtl/>
        </w:rPr>
        <w:t>أ</w:t>
      </w:r>
      <w:r w:rsidRPr="00641231">
        <w:rPr>
          <w:rFonts w:ascii="Arabic Typesetting" w:hAnsi="Arabic Typesetting" w:cs="Traditional Arabic"/>
          <w:sz w:val="36"/>
          <w:szCs w:val="36"/>
          <w:rtl/>
        </w:rPr>
        <w:t>كبر دليل وأوض</w:t>
      </w:r>
      <w:r>
        <w:rPr>
          <w:rFonts w:ascii="Arabic Typesetting" w:hAnsi="Arabic Typesetting" w:cs="Traditional Arabic"/>
          <w:sz w:val="36"/>
          <w:szCs w:val="36"/>
          <w:rtl/>
        </w:rPr>
        <w:t xml:space="preserve">ح حجة على انتفاء الربوبية عنها </w:t>
      </w:r>
      <w:r w:rsidRPr="00641231">
        <w:rPr>
          <w:rFonts w:ascii="Arabic Typesetting" w:hAnsi="Arabic Typesetting" w:cs="Traditional Arabic"/>
          <w:sz w:val="36"/>
          <w:szCs w:val="36"/>
          <w:rtl/>
        </w:rPr>
        <w:t xml:space="preserve">وقد استدل إبراهيم عليه وعلى نبينا الصلاة والسلام بالأفول على انتفاء الربوبية في قوله : </w:t>
      </w:r>
      <w:r w:rsidRPr="00641231">
        <w:rPr>
          <w:rFonts w:ascii="QCF_BSML" w:eastAsiaTheme="minorHAnsi" w:hAnsi="QCF_BSML" w:cs="QCF_BSML"/>
          <w:color w:val="000000"/>
          <w:sz w:val="36"/>
          <w:szCs w:val="36"/>
          <w:rtl/>
        </w:rPr>
        <w:t>ﭽ</w:t>
      </w:r>
      <w:r w:rsidRPr="00641231">
        <w:rPr>
          <w:rFonts w:ascii="QCF_P137" w:eastAsiaTheme="minorHAnsi" w:hAnsi="QCF_P137" w:cs="QCF_P137"/>
          <w:color w:val="000000"/>
          <w:sz w:val="36"/>
          <w:szCs w:val="36"/>
          <w:rtl/>
        </w:rPr>
        <w:t xml:space="preserve"> ﭺ  ﭻ  ﭼ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66"/>
      </w:r>
      <w:r w:rsidRPr="001D1CD8">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فعدم إدخال هذه الحجة في قوله : </w:t>
      </w:r>
      <w:r w:rsidRPr="00641231">
        <w:rPr>
          <w:rFonts w:ascii="QCF_BSML" w:eastAsiaTheme="minorHAnsi" w:hAnsi="QCF_BSML" w:cs="QCF_BSML"/>
          <w:color w:val="000000"/>
          <w:sz w:val="36"/>
          <w:szCs w:val="36"/>
          <w:rtl/>
        </w:rPr>
        <w:t xml:space="preserve">ﭽ </w:t>
      </w:r>
      <w:r w:rsidRPr="00641231">
        <w:rPr>
          <w:rFonts w:ascii="QCF_P138" w:eastAsiaTheme="minorHAnsi" w:hAnsi="QCF_P138" w:cs="QCF_P138"/>
          <w:color w:val="000000"/>
          <w:sz w:val="36"/>
          <w:szCs w:val="36"/>
          <w:rtl/>
        </w:rPr>
        <w:t xml:space="preserve">ﭝ  ﭞ    </w:t>
      </w:r>
      <w:r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67"/>
      </w:r>
      <w:r w:rsidRPr="001D1CD8">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 xml:space="preserve"> </w:t>
      </w:r>
      <w:r>
        <w:rPr>
          <w:rFonts w:ascii="Arabic Typesetting" w:hAnsi="Arabic Typesetting" w:cs="Traditional Arabic"/>
          <w:sz w:val="36"/>
          <w:szCs w:val="36"/>
          <w:rtl/>
        </w:rPr>
        <w:t>غير ظاهر</w:t>
      </w:r>
      <w:r w:rsidRPr="00641231">
        <w:rPr>
          <w:rFonts w:ascii="Arabic Typesetting" w:hAnsi="Arabic Typesetting" w:cs="Traditional Arabic"/>
          <w:sz w:val="36"/>
          <w:szCs w:val="36"/>
          <w:rtl/>
        </w:rPr>
        <w:t xml:space="preserve"> وبما ذكرنا من شمول الحجة لجميع احتجاجاته المذكورة </w:t>
      </w:r>
      <w:r>
        <w:rPr>
          <w:rFonts w:ascii="Arabic Typesetting" w:hAnsi="Arabic Typesetting" w:cs="Traditional Arabic" w:hint="cs"/>
          <w:sz w:val="36"/>
          <w:szCs w:val="36"/>
          <w:rtl/>
        </w:rPr>
        <w:t>رجحه</w:t>
      </w:r>
      <w:r w:rsidRPr="00641231">
        <w:rPr>
          <w:rFonts w:ascii="Arabic Typesetting" w:hAnsi="Arabic Typesetting" w:cs="Traditional Arabic"/>
          <w:sz w:val="36"/>
          <w:szCs w:val="36"/>
          <w:rtl/>
        </w:rPr>
        <w:t xml:space="preserve"> القرطبي </w:t>
      </w:r>
      <w:r w:rsidRPr="00A10B74">
        <w:rPr>
          <w:rFonts w:ascii="Arabic Typesetting" w:hAnsi="Arabic Typesetting" w:cs="Traditional Arabic" w:hint="cs"/>
          <w:sz w:val="36"/>
          <w:szCs w:val="36"/>
          <w:vertAlign w:val="superscript"/>
          <w:rtl/>
        </w:rPr>
        <w:t>(</w:t>
      </w:r>
      <w:r w:rsidRPr="00A10B74">
        <w:rPr>
          <w:rStyle w:val="a4"/>
          <w:rFonts w:ascii="Arabic Typesetting" w:hAnsi="Arabic Typesetting" w:cs="Traditional Arabic"/>
          <w:sz w:val="36"/>
          <w:szCs w:val="36"/>
          <w:rtl/>
        </w:rPr>
        <w:footnoteReference w:id="368"/>
      </w:r>
      <w:r w:rsidRPr="00A10B74">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والعلم عند الله تعالى .</w:t>
      </w:r>
    </w:p>
    <w:p w:rsidR="004B34A1" w:rsidRPr="00EB2434" w:rsidRDefault="004B34A1" w:rsidP="004B34A1">
      <w:pPr>
        <w:jc w:val="both"/>
        <w:rPr>
          <w:rFonts w:ascii="Arabic Typesetting" w:hAnsi="Arabic Typesetting" w:cs="Traditional Arabic"/>
          <w:b/>
          <w:bCs/>
          <w:sz w:val="36"/>
          <w:szCs w:val="36"/>
          <w:rtl/>
        </w:rPr>
      </w:pPr>
      <w:r w:rsidRPr="00EB2434">
        <w:rPr>
          <w:rFonts w:ascii="Arabic Typesetting" w:hAnsi="Arabic Typesetting" w:cs="Traditional Arabic" w:hint="cs"/>
          <w:b/>
          <w:bCs/>
          <w:sz w:val="36"/>
          <w:szCs w:val="36"/>
          <w:rtl/>
        </w:rPr>
        <w:t>وجه البيان الارتباط:</w:t>
      </w:r>
    </w:p>
    <w:p w:rsidR="004B34A1" w:rsidRDefault="004B34A1" w:rsidP="00DD6706">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آية الأنعام السابقة جاء فيها إبهام في لفظة الحجة التي آتاها الله </w:t>
      </w:r>
      <w:r w:rsidR="00DD6706">
        <w:rPr>
          <w:rFonts w:ascii="Arabic Typesetting" w:hAnsi="Arabic Typesetting" w:cs="Traditional Arabic" w:hint="cs"/>
          <w:sz w:val="36"/>
          <w:szCs w:val="36"/>
          <w:rtl/>
        </w:rPr>
        <w:t>إ</w:t>
      </w:r>
      <w:r>
        <w:rPr>
          <w:rFonts w:ascii="Arabic Typesetting" w:hAnsi="Arabic Typesetting" w:cs="Traditional Arabic" w:hint="cs"/>
          <w:sz w:val="36"/>
          <w:szCs w:val="36"/>
          <w:rtl/>
        </w:rPr>
        <w:t>براهيم عليه السلام ولكنه بين في أكثر من آية كما سبق وهذا وجه صحيح في تفسير القرآن بالقرآن والله أعلم .</w:t>
      </w:r>
    </w:p>
    <w:p w:rsidR="001D1CD8" w:rsidRDefault="001D1CD8" w:rsidP="001D1CD8">
      <w:pPr>
        <w:jc w:val="both"/>
        <w:rPr>
          <w:rFonts w:ascii="Arabic Typesetting" w:hAnsi="Arabic Typesetting" w:cs="Traditional Arabic"/>
          <w:sz w:val="36"/>
          <w:szCs w:val="36"/>
          <w:rtl/>
        </w:rPr>
      </w:pPr>
    </w:p>
    <w:p w:rsidR="00B51900" w:rsidRDefault="00B51900" w:rsidP="000D2441">
      <w:pPr>
        <w:jc w:val="both"/>
        <w:rPr>
          <w:rFonts w:ascii="Arabic Typesetting" w:hAnsi="Arabic Typesetting" w:cs="Traditional Arabic"/>
          <w:b/>
          <w:bCs/>
          <w:sz w:val="36"/>
          <w:szCs w:val="36"/>
          <w:rtl/>
        </w:rPr>
      </w:pPr>
    </w:p>
    <w:p w:rsidR="00B51900" w:rsidRDefault="00B51900" w:rsidP="000D2441">
      <w:pPr>
        <w:jc w:val="both"/>
        <w:rPr>
          <w:rFonts w:ascii="Arabic Typesetting" w:hAnsi="Arabic Typesetting" w:cs="Traditional Arabic"/>
          <w:b/>
          <w:bCs/>
          <w:sz w:val="36"/>
          <w:szCs w:val="36"/>
          <w:rtl/>
        </w:rPr>
      </w:pPr>
    </w:p>
    <w:p w:rsidR="00B51900" w:rsidRDefault="00B51900" w:rsidP="000D2441">
      <w:pPr>
        <w:jc w:val="both"/>
        <w:rPr>
          <w:rFonts w:ascii="Arabic Typesetting" w:hAnsi="Arabic Typesetting" w:cs="Traditional Arabic"/>
          <w:b/>
          <w:bCs/>
          <w:sz w:val="36"/>
          <w:szCs w:val="36"/>
          <w:rtl/>
        </w:rPr>
      </w:pPr>
    </w:p>
    <w:p w:rsidR="00B51900" w:rsidRDefault="00B51900" w:rsidP="000D2441">
      <w:pPr>
        <w:jc w:val="both"/>
        <w:rPr>
          <w:rFonts w:ascii="Arabic Typesetting" w:hAnsi="Arabic Typesetting" w:cs="Traditional Arabic"/>
          <w:b/>
          <w:bCs/>
          <w:sz w:val="36"/>
          <w:szCs w:val="36"/>
          <w:rtl/>
        </w:rPr>
      </w:pPr>
    </w:p>
    <w:p w:rsidR="00B51900" w:rsidRDefault="00B51900" w:rsidP="000D2441">
      <w:pPr>
        <w:jc w:val="both"/>
        <w:rPr>
          <w:rFonts w:ascii="Arabic Typesetting" w:hAnsi="Arabic Typesetting" w:cs="Traditional Arabic"/>
          <w:b/>
          <w:bCs/>
          <w:sz w:val="36"/>
          <w:szCs w:val="36"/>
          <w:rtl/>
        </w:rPr>
      </w:pPr>
    </w:p>
    <w:p w:rsidR="00B51900" w:rsidRDefault="00B51900" w:rsidP="000D2441">
      <w:pPr>
        <w:jc w:val="both"/>
        <w:rPr>
          <w:rFonts w:ascii="Arabic Typesetting" w:hAnsi="Arabic Typesetting" w:cs="Traditional Arabic"/>
          <w:b/>
          <w:bCs/>
          <w:sz w:val="36"/>
          <w:szCs w:val="36"/>
          <w:rtl/>
        </w:rPr>
      </w:pPr>
    </w:p>
    <w:p w:rsidR="00B51900" w:rsidRDefault="00B51900" w:rsidP="000D2441">
      <w:pPr>
        <w:jc w:val="both"/>
        <w:rPr>
          <w:rFonts w:ascii="Arabic Typesetting" w:hAnsi="Arabic Typesetting" w:cs="Traditional Arabic"/>
          <w:b/>
          <w:bCs/>
          <w:sz w:val="36"/>
          <w:szCs w:val="36"/>
          <w:rtl/>
        </w:rPr>
      </w:pPr>
    </w:p>
    <w:p w:rsidR="00EA7B96" w:rsidRDefault="00EA7B96"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السادس والعشرون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قوله : </w:t>
      </w:r>
      <w:r w:rsidR="00544A7A" w:rsidRPr="00641231">
        <w:rPr>
          <w:rFonts w:ascii="QCF_BSML" w:eastAsiaTheme="minorHAnsi" w:hAnsi="QCF_BSML" w:cs="QCF_BSML"/>
          <w:color w:val="000000"/>
          <w:sz w:val="36"/>
          <w:szCs w:val="36"/>
          <w:rtl/>
        </w:rPr>
        <w:t xml:space="preserve">ﭽ </w:t>
      </w:r>
      <w:r w:rsidR="00544A7A" w:rsidRPr="00641231">
        <w:rPr>
          <w:rFonts w:ascii="QCF_P138" w:eastAsiaTheme="minorHAnsi" w:hAnsi="QCF_P138" w:cs="QCF_P138"/>
          <w:color w:val="000000"/>
          <w:sz w:val="36"/>
          <w:szCs w:val="36"/>
          <w:rtl/>
        </w:rPr>
        <w:t>ﮦ  ﮧ  ﮨ  ﮩ       ﮪ  ﮫ  ﮬ  ﮭ  ﮮ</w:t>
      </w:r>
      <w:r w:rsidR="00544A7A" w:rsidRPr="00641231">
        <w:rPr>
          <w:rFonts w:ascii="QCF_P138" w:eastAsiaTheme="minorHAnsi" w:hAnsi="QCF_P138" w:cs="QCF_P138"/>
          <w:color w:val="0000A5"/>
          <w:sz w:val="36"/>
          <w:szCs w:val="36"/>
          <w:rtl/>
        </w:rPr>
        <w:t>ﮯ</w:t>
      </w:r>
      <w:r w:rsidR="00544A7A" w:rsidRPr="00641231">
        <w:rPr>
          <w:rFonts w:ascii="QCF_P138" w:eastAsiaTheme="minorHAnsi" w:hAnsi="QCF_P138" w:cs="QCF_P138"/>
          <w:color w:val="000000"/>
          <w:sz w:val="36"/>
          <w:szCs w:val="36"/>
          <w:rtl/>
        </w:rPr>
        <w:t xml:space="preserve">  ﮰ  ﮱ  ﯓ  ﯔ  ﯕ  ﯖ               ﯗ  </w:t>
      </w:r>
      <w:r w:rsidR="00544A7A" w:rsidRPr="00641231">
        <w:rPr>
          <w:rFonts w:ascii="QCF_BSML" w:eastAsiaTheme="minorHAnsi" w:hAnsi="QCF_BSML" w:cs="QCF_BSML"/>
          <w:color w:val="000000"/>
          <w:sz w:val="36"/>
          <w:szCs w:val="36"/>
          <w:rtl/>
        </w:rPr>
        <w:t>ﭼ</w:t>
      </w:r>
      <w:r w:rsidR="001D1CD8" w:rsidRPr="001D1CD8">
        <w:rPr>
          <w:rFonts w:ascii="Traditional Arabic" w:eastAsiaTheme="minorHAnsi" w:hAnsi="Traditional Arabic" w:cs="Traditional Arabic"/>
          <w:color w:val="000000"/>
          <w:sz w:val="36"/>
          <w:szCs w:val="36"/>
          <w:vertAlign w:val="superscript"/>
          <w:rtl/>
        </w:rPr>
        <w:t>(</w:t>
      </w:r>
      <w:r w:rsidR="00544A7A" w:rsidRPr="001D1CD8">
        <w:rPr>
          <w:rStyle w:val="a4"/>
          <w:rFonts w:ascii="Traditional Arabic" w:eastAsiaTheme="minorHAnsi" w:hAnsi="Traditional Arabic" w:cs="Traditional Arabic"/>
          <w:color w:val="000000"/>
          <w:sz w:val="36"/>
          <w:szCs w:val="36"/>
          <w:rtl/>
        </w:rPr>
        <w:footnoteReference w:id="369"/>
      </w:r>
      <w:r w:rsidR="001D1CD8" w:rsidRPr="001D1CD8">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Traditional Arabic"/>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 xml:space="preserve">المفسِّرة </w:t>
      </w:r>
      <w:r w:rsidRPr="00641231">
        <w:rPr>
          <w:rFonts w:ascii="Arabic Typesetting" w:hAnsi="Arabic Typesetting" w:cs="Traditional Arabic"/>
          <w:sz w:val="36"/>
          <w:szCs w:val="36"/>
          <w:rtl/>
        </w:rPr>
        <w:t xml:space="preserve">قوله : </w:t>
      </w:r>
      <w:r w:rsidR="00170426" w:rsidRPr="00641231">
        <w:rPr>
          <w:rFonts w:ascii="QCF_BSML" w:eastAsiaTheme="minorHAnsi" w:hAnsi="QCF_BSML" w:cs="QCF_BSML"/>
          <w:color w:val="000000"/>
          <w:sz w:val="36"/>
          <w:szCs w:val="36"/>
          <w:rtl/>
        </w:rPr>
        <w:t xml:space="preserve">ﭽ </w:t>
      </w:r>
      <w:r w:rsidR="00170426" w:rsidRPr="00641231">
        <w:rPr>
          <w:rFonts w:ascii="QCF_P465" w:eastAsiaTheme="minorHAnsi" w:hAnsi="QCF_P465" w:cs="QCF_P465"/>
          <w:color w:val="000000"/>
          <w:sz w:val="36"/>
          <w:szCs w:val="36"/>
          <w:rtl/>
        </w:rPr>
        <w:t xml:space="preserve">ﮯ  ﮰ  ﮱ   ﯓ  ﯔ  ﯕ  ﯖ  ﯗ      ﯘ  ﯙ  ﯚ  </w:t>
      </w:r>
      <w:r w:rsidR="00170426" w:rsidRPr="00641231">
        <w:rPr>
          <w:rFonts w:ascii="QCF_BSML" w:eastAsiaTheme="minorHAnsi" w:hAnsi="QCF_BSML" w:cs="QCF_BSML"/>
          <w:color w:val="000000"/>
          <w:sz w:val="36"/>
          <w:szCs w:val="36"/>
          <w:rtl/>
        </w:rPr>
        <w:t>ﭼ</w:t>
      </w:r>
      <w:r w:rsidR="001D1CD8" w:rsidRPr="001D1CD8">
        <w:rPr>
          <w:rFonts w:ascii="Traditional Arabic" w:eastAsiaTheme="minorHAnsi" w:hAnsi="Traditional Arabic" w:cs="Traditional Arabic"/>
          <w:color w:val="000000"/>
          <w:sz w:val="36"/>
          <w:szCs w:val="36"/>
          <w:vertAlign w:val="superscript"/>
          <w:rtl/>
        </w:rPr>
        <w:t>(</w:t>
      </w:r>
      <w:r w:rsidR="00170426" w:rsidRPr="001D1CD8">
        <w:rPr>
          <w:rStyle w:val="a4"/>
          <w:rFonts w:ascii="Traditional Arabic" w:eastAsiaTheme="minorHAnsi" w:hAnsi="Traditional Arabic" w:cs="Traditional Arabic"/>
          <w:color w:val="000000"/>
          <w:sz w:val="36"/>
          <w:szCs w:val="36"/>
          <w:rtl/>
        </w:rPr>
        <w:footnoteReference w:id="370"/>
      </w:r>
      <w:r w:rsidR="001D1CD8" w:rsidRPr="001D1CD8">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p>
    <w:p w:rsidR="006F39B0" w:rsidRPr="001D1CD8" w:rsidRDefault="006F39B0" w:rsidP="001D1CD8">
      <w:pPr>
        <w:jc w:val="both"/>
        <w:rPr>
          <w:rFonts w:ascii="Arabic Typesetting" w:hAnsi="Arabic Typesetting" w:cs="Traditional Arabic"/>
          <w:b/>
          <w:bCs/>
          <w:sz w:val="36"/>
          <w:szCs w:val="36"/>
          <w:rtl/>
        </w:rPr>
      </w:pPr>
      <w:r w:rsidRPr="001D1CD8">
        <w:rPr>
          <w:rFonts w:ascii="Arabic Typesetting" w:hAnsi="Arabic Typesetting" w:cs="Traditional Arabic" w:hint="cs"/>
          <w:b/>
          <w:bCs/>
          <w:sz w:val="36"/>
          <w:szCs w:val="36"/>
          <w:rtl/>
        </w:rPr>
        <w:t>الأقوال الواردة في ذلك :</w:t>
      </w:r>
    </w:p>
    <w:p w:rsidR="006F39B0" w:rsidRPr="00641231" w:rsidRDefault="001D1CD8" w:rsidP="00404BA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0203E2">
        <w:rPr>
          <w:rFonts w:ascii="Arabic Typesetting" w:hAnsi="Arabic Typesetting" w:cs="Traditional Arabic" w:hint="cs"/>
          <w:sz w:val="36"/>
          <w:szCs w:val="36"/>
          <w:rtl/>
        </w:rPr>
        <w:t xml:space="preserve">     قال بعض المفسرين ومنهم ابن كثير</w:t>
      </w:r>
      <w:r w:rsidR="00404BA2" w:rsidRPr="00404BA2">
        <w:rPr>
          <w:rFonts w:ascii="Arabic Typesetting" w:hAnsi="Arabic Typesetting" w:cs="Traditional Arabic" w:hint="cs"/>
          <w:sz w:val="36"/>
          <w:szCs w:val="36"/>
          <w:vertAlign w:val="superscript"/>
          <w:rtl/>
        </w:rPr>
        <w:t>(</w:t>
      </w:r>
      <w:r w:rsidR="000203E2" w:rsidRPr="00404BA2">
        <w:rPr>
          <w:rStyle w:val="a4"/>
          <w:rFonts w:ascii="Arabic Typesetting" w:hAnsi="Arabic Typesetting" w:cs="Traditional Arabic"/>
          <w:sz w:val="36"/>
          <w:szCs w:val="36"/>
          <w:rtl/>
        </w:rPr>
        <w:footnoteReference w:id="371"/>
      </w:r>
      <w:r w:rsidR="00404BA2" w:rsidRPr="00404BA2">
        <w:rPr>
          <w:rFonts w:ascii="Arabic Typesetting" w:hAnsi="Arabic Typesetting" w:cs="Traditional Arabic" w:hint="cs"/>
          <w:sz w:val="36"/>
          <w:szCs w:val="36"/>
          <w:vertAlign w:val="superscript"/>
          <w:rtl/>
        </w:rPr>
        <w:t>)</w:t>
      </w:r>
      <w:r w:rsidR="000203E2">
        <w:rPr>
          <w:rFonts w:ascii="Arabic Typesetting" w:hAnsi="Arabic Typesetting" w:cs="Traditional Arabic" w:hint="cs"/>
          <w:sz w:val="36"/>
          <w:szCs w:val="36"/>
          <w:rtl/>
        </w:rPr>
        <w:t xml:space="preserve"> والشنقيطي</w:t>
      </w:r>
      <w:r>
        <w:rPr>
          <w:rFonts w:ascii="Arabic Typesetting" w:hAnsi="Arabic Typesetting" w:cs="Traditional Arabic" w:hint="cs"/>
          <w:sz w:val="36"/>
          <w:szCs w:val="36"/>
          <w:rtl/>
        </w:rPr>
        <w:t xml:space="preserve"> </w:t>
      </w:r>
      <w:r w:rsidR="00404BA2" w:rsidRPr="00404BA2">
        <w:rPr>
          <w:rFonts w:ascii="Arabic Typesetting" w:hAnsi="Arabic Typesetting" w:cs="Traditional Arabic" w:hint="cs"/>
          <w:sz w:val="36"/>
          <w:szCs w:val="36"/>
          <w:vertAlign w:val="superscript"/>
          <w:rtl/>
        </w:rPr>
        <w:t>(</w:t>
      </w:r>
      <w:r w:rsidR="000203E2" w:rsidRPr="00404BA2">
        <w:rPr>
          <w:rStyle w:val="a4"/>
          <w:rFonts w:ascii="Arabic Typesetting" w:hAnsi="Arabic Typesetting" w:cs="Traditional Arabic"/>
          <w:sz w:val="36"/>
          <w:szCs w:val="36"/>
          <w:rtl/>
        </w:rPr>
        <w:footnoteReference w:id="372"/>
      </w:r>
      <w:r w:rsidR="00404BA2" w:rsidRPr="00404BA2">
        <w:rPr>
          <w:rFonts w:ascii="Arabic Typesetting" w:hAnsi="Arabic Typesetting" w:cs="Traditional Arabic" w:hint="cs"/>
          <w:sz w:val="36"/>
          <w:szCs w:val="36"/>
          <w:vertAlign w:val="superscript"/>
          <w:rtl/>
        </w:rPr>
        <w:t>)</w:t>
      </w:r>
      <w:r w:rsidR="00404BA2">
        <w:rPr>
          <w:rFonts w:ascii="Arabic Typesetting" w:hAnsi="Arabic Typesetting" w:cs="Traditional Arabic" w:hint="cs"/>
          <w:sz w:val="36"/>
          <w:szCs w:val="36"/>
          <w:rtl/>
        </w:rPr>
        <w:t xml:space="preserve"> </w:t>
      </w:r>
      <w:r w:rsidR="007027AD">
        <w:rPr>
          <w:rFonts w:ascii="Arabic Typesetting" w:hAnsi="Arabic Typesetting" w:cs="Traditional Arabic" w:hint="cs"/>
          <w:sz w:val="36"/>
          <w:szCs w:val="36"/>
          <w:rtl/>
        </w:rPr>
        <w:t xml:space="preserve">في </w:t>
      </w:r>
      <w:r w:rsidR="006F39B0" w:rsidRPr="00641231">
        <w:rPr>
          <w:rFonts w:ascii="Arabic Typesetting" w:hAnsi="Arabic Typesetting" w:cs="Traditional Arabic"/>
          <w:sz w:val="36"/>
          <w:szCs w:val="36"/>
          <w:rtl/>
        </w:rPr>
        <w:t xml:space="preserve">قوله تعالى : </w:t>
      </w:r>
      <w:r w:rsidR="00170426" w:rsidRPr="00641231">
        <w:rPr>
          <w:rFonts w:ascii="QCF_BSML" w:eastAsiaTheme="minorHAnsi" w:hAnsi="QCF_BSML" w:cs="QCF_BSML"/>
          <w:color w:val="000000"/>
          <w:sz w:val="36"/>
          <w:szCs w:val="36"/>
          <w:rtl/>
        </w:rPr>
        <w:t xml:space="preserve">ﭽ </w:t>
      </w:r>
      <w:r w:rsidR="00170426" w:rsidRPr="00641231">
        <w:rPr>
          <w:rFonts w:ascii="QCF_P138" w:eastAsiaTheme="minorHAnsi" w:hAnsi="QCF_P138" w:cs="QCF_P138"/>
          <w:color w:val="000000"/>
          <w:sz w:val="36"/>
          <w:szCs w:val="36"/>
          <w:rtl/>
        </w:rPr>
        <w:t xml:space="preserve">ﮰ  ﮱ  ﯓ  ﯔ  ﯕ  ﯖ   </w:t>
      </w:r>
      <w:r w:rsidR="00404BA2">
        <w:rPr>
          <w:rFonts w:ascii="QCF_P138" w:eastAsiaTheme="minorHAnsi" w:hAnsi="QCF_P138" w:cs="QCF_P138" w:hint="cs"/>
          <w:color w:val="000000"/>
          <w:sz w:val="36"/>
          <w:szCs w:val="36"/>
          <w:rtl/>
        </w:rPr>
        <w:t xml:space="preserve"> </w:t>
      </w:r>
      <w:r w:rsidR="00170426" w:rsidRPr="00641231">
        <w:rPr>
          <w:rFonts w:ascii="QCF_P138" w:eastAsiaTheme="minorHAnsi" w:hAnsi="QCF_P138" w:cs="QCF_P138"/>
          <w:color w:val="000000"/>
          <w:sz w:val="36"/>
          <w:szCs w:val="36"/>
          <w:rtl/>
        </w:rPr>
        <w:t xml:space="preserve">ﯗ  </w:t>
      </w:r>
      <w:r w:rsidR="00170426" w:rsidRPr="00641231">
        <w:rPr>
          <w:rFonts w:ascii="QCF_BSML" w:eastAsiaTheme="minorHAnsi" w:hAnsi="QCF_BSML" w:cs="QCF_BSML"/>
          <w:color w:val="000000"/>
          <w:sz w:val="36"/>
          <w:szCs w:val="36"/>
          <w:rtl/>
        </w:rPr>
        <w:t>ﭼ</w:t>
      </w:r>
      <w:r w:rsidRPr="001D1CD8">
        <w:rPr>
          <w:rFonts w:ascii="Traditional Arabic" w:eastAsiaTheme="minorHAnsi" w:hAnsi="Traditional Arabic" w:cs="Traditional Arabic"/>
          <w:color w:val="000000"/>
          <w:sz w:val="36"/>
          <w:szCs w:val="36"/>
          <w:vertAlign w:val="superscript"/>
          <w:rtl/>
        </w:rPr>
        <w:t>(</w:t>
      </w:r>
      <w:r w:rsidR="00170426" w:rsidRPr="001D1CD8">
        <w:rPr>
          <w:rStyle w:val="a4"/>
          <w:rFonts w:ascii="Traditional Arabic" w:eastAsiaTheme="minorHAnsi" w:hAnsi="Traditional Arabic" w:cs="Traditional Arabic"/>
          <w:color w:val="000000"/>
          <w:sz w:val="36"/>
          <w:szCs w:val="36"/>
          <w:rtl/>
        </w:rPr>
        <w:footnoteReference w:id="373"/>
      </w:r>
      <w:r w:rsidRPr="001D1CD8">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sz w:val="36"/>
          <w:szCs w:val="36"/>
          <w:rtl/>
        </w:rPr>
        <w:t>ذكر تعالى أن هؤلاء الأنبياء المذكورين في هذه السورة الكريمة لو أشركوا بالله لحبط جميع أعمالهم .</w:t>
      </w:r>
    </w:p>
    <w:p w:rsidR="00404BA2" w:rsidRDefault="006F39B0" w:rsidP="001D1CD8">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lastRenderedPageBreak/>
        <w:t xml:space="preserve">وصرح </w:t>
      </w:r>
      <w:r w:rsidR="007027AD">
        <w:rPr>
          <w:rFonts w:ascii="Arabic Typesetting" w:hAnsi="Arabic Typesetting" w:cs="Traditional Arabic" w:hint="cs"/>
          <w:sz w:val="36"/>
          <w:szCs w:val="36"/>
          <w:rtl/>
        </w:rPr>
        <w:t xml:space="preserve">سبحانه </w:t>
      </w:r>
      <w:r w:rsidRPr="00641231">
        <w:rPr>
          <w:rFonts w:ascii="Arabic Typesetting" w:hAnsi="Arabic Typesetting" w:cs="Traditional Arabic"/>
          <w:sz w:val="36"/>
          <w:szCs w:val="36"/>
          <w:rtl/>
        </w:rPr>
        <w:t xml:space="preserve">في موضع آخر بأنه أوحي هذا إلى نبينا ، والأنبياء قبله عليهم كلهم صلوات الله وسلامه ، وهو قوله : </w:t>
      </w:r>
      <w:r w:rsidR="00170426" w:rsidRPr="00641231">
        <w:rPr>
          <w:rFonts w:ascii="QCF_BSML" w:eastAsiaTheme="minorHAnsi" w:hAnsi="QCF_BSML" w:cs="QCF_BSML"/>
          <w:color w:val="000000"/>
          <w:sz w:val="36"/>
          <w:szCs w:val="36"/>
          <w:rtl/>
        </w:rPr>
        <w:t xml:space="preserve">ﭽ </w:t>
      </w:r>
      <w:r w:rsidR="00170426" w:rsidRPr="00641231">
        <w:rPr>
          <w:rFonts w:ascii="QCF_P465" w:eastAsiaTheme="minorHAnsi" w:hAnsi="QCF_P465" w:cs="QCF_P465"/>
          <w:color w:val="000000"/>
          <w:sz w:val="36"/>
          <w:szCs w:val="36"/>
          <w:rtl/>
        </w:rPr>
        <w:t xml:space="preserve">ﮯ  ﮰ  ﮱ   ﯓ  ﯔ  ﯕ  ﯖ  ﯗ      ﯘ  ﯙ  ﯚ  </w:t>
      </w:r>
      <w:r w:rsidR="00170426" w:rsidRPr="00641231">
        <w:rPr>
          <w:rFonts w:ascii="QCF_BSML" w:eastAsiaTheme="minorHAnsi" w:hAnsi="QCF_BSML" w:cs="QCF_BSML"/>
          <w:color w:val="000000"/>
          <w:sz w:val="36"/>
          <w:szCs w:val="36"/>
          <w:rtl/>
        </w:rPr>
        <w:t>ﭼ</w:t>
      </w:r>
      <w:r w:rsidR="001D1CD8" w:rsidRPr="001D1CD8">
        <w:rPr>
          <w:rFonts w:ascii="Traditional Arabic" w:eastAsiaTheme="minorHAnsi" w:hAnsi="Traditional Arabic" w:cs="Traditional Arabic"/>
          <w:color w:val="000000"/>
          <w:sz w:val="36"/>
          <w:szCs w:val="36"/>
          <w:vertAlign w:val="superscript"/>
          <w:rtl/>
        </w:rPr>
        <w:t>(</w:t>
      </w:r>
      <w:r w:rsidR="00170426" w:rsidRPr="001D1CD8">
        <w:rPr>
          <w:rStyle w:val="a4"/>
          <w:rFonts w:ascii="Traditional Arabic" w:eastAsiaTheme="minorHAnsi" w:hAnsi="Traditional Arabic" w:cs="Traditional Arabic"/>
          <w:color w:val="000000"/>
          <w:sz w:val="36"/>
          <w:szCs w:val="36"/>
          <w:rtl/>
        </w:rPr>
        <w:footnoteReference w:id="374"/>
      </w:r>
      <w:r w:rsidR="001D1CD8" w:rsidRPr="001D1CD8">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وهذا شرط ، والشرط لا يقتضي جواز الوقوع ، كقوله :</w:t>
      </w:r>
      <w:r w:rsidR="00170426" w:rsidRPr="00641231">
        <w:rPr>
          <w:rFonts w:ascii="QCF_BSML" w:eastAsiaTheme="minorHAnsi" w:hAnsi="QCF_BSML" w:cs="QCF_BSML"/>
          <w:color w:val="000000"/>
          <w:sz w:val="36"/>
          <w:szCs w:val="36"/>
          <w:rtl/>
        </w:rPr>
        <w:t xml:space="preserve"> </w:t>
      </w:r>
    </w:p>
    <w:p w:rsidR="00404BA2" w:rsidRDefault="00170426" w:rsidP="001D1CD8">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495" w:eastAsiaTheme="minorHAnsi" w:hAnsi="QCF_P495" w:cs="QCF_P495"/>
          <w:color w:val="000000"/>
          <w:sz w:val="36"/>
          <w:szCs w:val="36"/>
          <w:rtl/>
        </w:rPr>
        <w:t xml:space="preserve">ﮋ  ﮌ  ﮍ      ﮎ  ﮏ    </w:t>
      </w:r>
      <w:r w:rsidRPr="00641231">
        <w:rPr>
          <w:rFonts w:ascii="QCF_BSML" w:eastAsiaTheme="minorHAnsi" w:hAnsi="QCF_BSML" w:cs="QCF_BSML"/>
          <w:color w:val="000000"/>
          <w:sz w:val="36"/>
          <w:szCs w:val="36"/>
          <w:rtl/>
        </w:rPr>
        <w:t>ﭼ</w:t>
      </w:r>
      <w:r w:rsidR="001D1CD8"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75"/>
      </w:r>
      <w:r w:rsidR="001D1CD8" w:rsidRPr="001D1CD8">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الآية على القول بأن « إِنْ » شرطية وقوله</w:t>
      </w:r>
      <w:r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 ﭽ </w:t>
      </w:r>
      <w:r w:rsidRPr="00641231">
        <w:rPr>
          <w:rFonts w:ascii="QCF_P323" w:eastAsiaTheme="minorHAnsi" w:hAnsi="QCF_P323" w:cs="QCF_P323"/>
          <w:color w:val="000000"/>
          <w:sz w:val="36"/>
          <w:szCs w:val="36"/>
          <w:rtl/>
        </w:rPr>
        <w:t xml:space="preserve">ﮆ  ﮇ   ﮈ  ﮉ  ﮊ   </w:t>
      </w:r>
      <w:r w:rsidRPr="00641231">
        <w:rPr>
          <w:rFonts w:ascii="QCF_BSML" w:eastAsiaTheme="minorHAnsi" w:hAnsi="QCF_BSML" w:cs="QCF_BSML"/>
          <w:color w:val="000000"/>
          <w:sz w:val="36"/>
          <w:szCs w:val="36"/>
          <w:rtl/>
        </w:rPr>
        <w:t>ﭼ</w:t>
      </w:r>
      <w:r w:rsidR="001D1CD8" w:rsidRPr="001D1CD8">
        <w:rPr>
          <w:rFonts w:ascii="Traditional Arabic" w:eastAsiaTheme="minorHAnsi" w:hAnsi="Traditional Arabic" w:cs="Traditional Arabic"/>
          <w:color w:val="000000"/>
          <w:sz w:val="36"/>
          <w:szCs w:val="36"/>
          <w:vertAlign w:val="superscript"/>
          <w:rtl/>
        </w:rPr>
        <w:t>(</w:t>
      </w:r>
      <w:r w:rsidRPr="001D1CD8">
        <w:rPr>
          <w:rStyle w:val="a4"/>
          <w:rFonts w:ascii="Traditional Arabic" w:eastAsiaTheme="minorHAnsi" w:hAnsi="Traditional Arabic" w:cs="Traditional Arabic"/>
          <w:color w:val="000000"/>
          <w:sz w:val="36"/>
          <w:szCs w:val="36"/>
          <w:rtl/>
        </w:rPr>
        <w:footnoteReference w:id="376"/>
      </w:r>
      <w:r w:rsidR="001D1CD8" w:rsidRPr="001D1CD8">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وقوله</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458" w:eastAsiaTheme="minorHAnsi" w:hAnsi="QCF_P458" w:cs="QCF_P458"/>
          <w:color w:val="000000"/>
          <w:sz w:val="36"/>
          <w:szCs w:val="36"/>
          <w:rtl/>
        </w:rPr>
        <w:t xml:space="preserve">ﮪ  ﮫ  ﮬ  ﮭ  ﮮ  ﮯ </w:t>
      </w:r>
      <w:r w:rsidR="00170426" w:rsidRPr="00641231">
        <w:rPr>
          <w:rFonts w:ascii="QCF_BSML" w:eastAsiaTheme="minorHAnsi" w:hAnsi="QCF_BSML" w:cs="QCF_BSML"/>
          <w:color w:val="000000"/>
          <w:sz w:val="36"/>
          <w:szCs w:val="36"/>
          <w:rtl/>
        </w:rPr>
        <w:t>ﭼ</w:t>
      </w:r>
      <w:r w:rsidR="001D1CD8" w:rsidRPr="001D1CD8">
        <w:rPr>
          <w:rFonts w:ascii="Traditional Arabic" w:eastAsiaTheme="minorHAnsi" w:hAnsi="Traditional Arabic" w:cs="Traditional Arabic"/>
          <w:color w:val="000000"/>
          <w:sz w:val="36"/>
          <w:szCs w:val="36"/>
          <w:vertAlign w:val="superscript"/>
          <w:rtl/>
        </w:rPr>
        <w:t>(</w:t>
      </w:r>
      <w:r w:rsidR="00170426" w:rsidRPr="001D1CD8">
        <w:rPr>
          <w:rStyle w:val="a4"/>
          <w:rFonts w:ascii="Traditional Arabic" w:eastAsiaTheme="minorHAnsi" w:hAnsi="Traditional Arabic" w:cs="Traditional Arabic"/>
          <w:color w:val="000000"/>
          <w:sz w:val="36"/>
          <w:szCs w:val="36"/>
          <w:rtl/>
        </w:rPr>
        <w:footnoteReference w:id="377"/>
      </w:r>
      <w:r w:rsidR="001D1CD8" w:rsidRPr="001D1CD8">
        <w:rPr>
          <w:rFonts w:ascii="Traditional Arabic" w:eastAsiaTheme="minorHAnsi" w:hAnsi="Traditional Arabic" w:cs="Traditional Arabic"/>
          <w:color w:val="000000"/>
          <w:sz w:val="36"/>
          <w:szCs w:val="36"/>
          <w:vertAlign w:val="superscript"/>
          <w:rtl/>
        </w:rPr>
        <w:t>)</w:t>
      </w:r>
      <w:r w:rsidR="00170426" w:rsidRPr="001D1CD8">
        <w:rPr>
          <w:rFonts w:ascii="Traditional Arabic" w:eastAsiaTheme="minorHAnsi" w:hAnsi="Traditional Arabic" w:cs="Traditional Arabic"/>
          <w:color w:val="000000"/>
          <w:sz w:val="36"/>
          <w:szCs w:val="36"/>
          <w:vertAlign w:val="superscript"/>
          <w:rtl/>
        </w:rPr>
        <w:t xml:space="preserve"> </w:t>
      </w:r>
    </w:p>
    <w:p w:rsidR="006F39B0" w:rsidRDefault="006F39B0" w:rsidP="001D1CD8">
      <w:pPr>
        <w:jc w:val="both"/>
        <w:rPr>
          <w:rFonts w:ascii="Arabic Typesetting" w:hAnsi="Arabic Typesetting" w:cs="Traditional Arabic"/>
          <w:b/>
          <w:bCs/>
          <w:sz w:val="36"/>
          <w:szCs w:val="36"/>
          <w:rtl/>
        </w:rPr>
      </w:pPr>
      <w:r w:rsidRPr="001D1CD8">
        <w:rPr>
          <w:rFonts w:ascii="Arabic Typesetting" w:hAnsi="Arabic Typesetting" w:cs="Traditional Arabic" w:hint="cs"/>
          <w:b/>
          <w:bCs/>
          <w:sz w:val="36"/>
          <w:szCs w:val="36"/>
          <w:rtl/>
        </w:rPr>
        <w:t>الدراسة :</w:t>
      </w:r>
    </w:p>
    <w:p w:rsidR="003D2604" w:rsidRPr="003D2604" w:rsidRDefault="00B51900" w:rsidP="003D260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3D2604" w:rsidRPr="003D2604">
        <w:rPr>
          <w:rFonts w:ascii="Arabic Typesetting" w:hAnsi="Arabic Typesetting" w:cs="Traditional Arabic" w:hint="cs"/>
          <w:sz w:val="36"/>
          <w:szCs w:val="36"/>
          <w:rtl/>
        </w:rPr>
        <w:t xml:space="preserve">الذي </w:t>
      </w:r>
      <w:r w:rsidR="003D2604">
        <w:rPr>
          <w:rFonts w:ascii="Arabic Typesetting" w:hAnsi="Arabic Typesetting" w:cs="Traditional Arabic" w:hint="cs"/>
          <w:sz w:val="36"/>
          <w:szCs w:val="36"/>
          <w:rtl/>
        </w:rPr>
        <w:t xml:space="preserve">يظهر لي صحة </w:t>
      </w:r>
      <w:r w:rsidR="00AC1324">
        <w:rPr>
          <w:rFonts w:ascii="Arabic Typesetting" w:hAnsi="Arabic Typesetting" w:cs="Traditional Arabic" w:hint="cs"/>
          <w:sz w:val="36"/>
          <w:szCs w:val="36"/>
          <w:rtl/>
        </w:rPr>
        <w:t xml:space="preserve">ماذهب إليه ابن كثير والشنقيطي في </w:t>
      </w:r>
      <w:r w:rsidR="003D2604">
        <w:rPr>
          <w:rFonts w:ascii="Arabic Typesetting" w:hAnsi="Arabic Typesetting" w:cs="Traditional Arabic" w:hint="cs"/>
          <w:sz w:val="36"/>
          <w:szCs w:val="36"/>
          <w:rtl/>
        </w:rPr>
        <w:t xml:space="preserve">تفسير آية الأنعام هذه بآية الزمر السابقة </w:t>
      </w:r>
      <w:r w:rsidR="00AC1324">
        <w:rPr>
          <w:rFonts w:ascii="Arabic Typesetting" w:hAnsi="Arabic Typesetting" w:cs="Traditional Arabic" w:hint="cs"/>
          <w:sz w:val="36"/>
          <w:szCs w:val="36"/>
          <w:rtl/>
        </w:rPr>
        <w:t>ولم أجد من يعارض ماذهبو إليه والله أعلم .</w:t>
      </w:r>
    </w:p>
    <w:p w:rsidR="007027AD" w:rsidRPr="001D1CD8" w:rsidRDefault="003D2604" w:rsidP="001D1CD8">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الببيان والارتباط:</w:t>
      </w:r>
    </w:p>
    <w:p w:rsidR="00F9369B" w:rsidRPr="001D1CD8" w:rsidRDefault="00B51900"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1D1CD8">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والوجه هنا هو أن يصرح بحكم في آية على معينيين ثم يصرح في آية أخرى بعموم ذلك الحكم حتى على غيرهم وهو وجه صحيح في تفسير القرآن بالقرآن .</w:t>
      </w: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AC1324" w:rsidRDefault="00AC1324" w:rsidP="001D1CD8">
      <w:pPr>
        <w:jc w:val="both"/>
        <w:rPr>
          <w:rFonts w:ascii="Arabic Typesetting" w:hAnsi="Arabic Typesetting" w:cs="Traditional Arabic"/>
          <w:b/>
          <w:bCs/>
          <w:sz w:val="36"/>
          <w:szCs w:val="36"/>
          <w:rtl/>
        </w:rPr>
      </w:pPr>
    </w:p>
    <w:p w:rsidR="00404BA2" w:rsidRDefault="00404BA2" w:rsidP="001D1CD8">
      <w:pPr>
        <w:jc w:val="both"/>
        <w:rPr>
          <w:rFonts w:ascii="Arabic Typesetting" w:hAnsi="Arabic Typesetting" w:cs="Traditional Arabic"/>
          <w:b/>
          <w:bCs/>
          <w:sz w:val="36"/>
          <w:szCs w:val="36"/>
          <w:rtl/>
        </w:rPr>
      </w:pPr>
    </w:p>
    <w:p w:rsidR="00404BA2" w:rsidRDefault="00404BA2" w:rsidP="001D1CD8">
      <w:pPr>
        <w:jc w:val="both"/>
        <w:rPr>
          <w:rFonts w:ascii="Arabic Typesetting" w:hAnsi="Arabic Typesetting" w:cs="Traditional Arabic"/>
          <w:b/>
          <w:bCs/>
          <w:sz w:val="36"/>
          <w:szCs w:val="36"/>
          <w:rtl/>
        </w:rPr>
      </w:pPr>
    </w:p>
    <w:p w:rsidR="00404BA2" w:rsidRDefault="00404BA2" w:rsidP="001D1CD8">
      <w:pPr>
        <w:jc w:val="both"/>
        <w:rPr>
          <w:rFonts w:ascii="Arabic Typesetting" w:hAnsi="Arabic Typesetting" w:cs="Traditional Arabic"/>
          <w:b/>
          <w:bCs/>
          <w:sz w:val="36"/>
          <w:szCs w:val="36"/>
          <w:rtl/>
        </w:rPr>
      </w:pPr>
    </w:p>
    <w:p w:rsidR="00404BA2" w:rsidRDefault="00404BA2" w:rsidP="001D1CD8">
      <w:pPr>
        <w:jc w:val="both"/>
        <w:rPr>
          <w:rFonts w:ascii="Arabic Typesetting" w:hAnsi="Arabic Typesetting" w:cs="Traditional Arabic"/>
          <w:b/>
          <w:bCs/>
          <w:sz w:val="36"/>
          <w:szCs w:val="36"/>
          <w:rtl/>
        </w:rPr>
      </w:pPr>
    </w:p>
    <w:p w:rsidR="00404BA2" w:rsidRDefault="00404BA2"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السابع والعشرون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Arabic Typesetting" w:hAnsi="Arabic Typesetting" w:cs="Traditional Arabic" w:hint="cs"/>
          <w:sz w:val="36"/>
          <w:szCs w:val="36"/>
          <w:rtl/>
        </w:rPr>
        <w:t xml:space="preserve">  </w:t>
      </w:r>
      <w:r w:rsidR="00544A7A" w:rsidRPr="00641231">
        <w:rPr>
          <w:rFonts w:ascii="QCF_BSML" w:eastAsiaTheme="minorHAnsi" w:hAnsi="QCF_BSML" w:cs="QCF_BSML"/>
          <w:color w:val="000000"/>
          <w:sz w:val="36"/>
          <w:szCs w:val="36"/>
          <w:rtl/>
        </w:rPr>
        <w:t xml:space="preserve">ﭽ </w:t>
      </w:r>
      <w:r w:rsidR="00544A7A" w:rsidRPr="00641231">
        <w:rPr>
          <w:rFonts w:ascii="QCF_P139" w:eastAsiaTheme="minorHAnsi" w:hAnsi="QCF_P139" w:cs="QCF_P139"/>
          <w:color w:val="000000"/>
          <w:sz w:val="36"/>
          <w:szCs w:val="36"/>
          <w:rtl/>
        </w:rPr>
        <w:t>ﮜ  ﮝ  ﮞ  ﮟ   ﮠ   ﮡ  ﮢ         ﮣ     ﮤ  ﮥ  ﮦ    ﮧ  ﮨ  ﮩ  ﮪ  ﮫ  ﮬ  ﮭ   ﮮ  ﮯ  ﮰ  ﮱ</w:t>
      </w:r>
      <w:r w:rsidR="00544A7A" w:rsidRPr="00641231">
        <w:rPr>
          <w:rFonts w:ascii="QCF_P139" w:eastAsiaTheme="minorHAnsi" w:hAnsi="QCF_P139" w:cs="QCF_P139"/>
          <w:color w:val="0000A5"/>
          <w:sz w:val="36"/>
          <w:szCs w:val="36"/>
          <w:rtl/>
        </w:rPr>
        <w:t>ﯓ</w:t>
      </w:r>
      <w:r w:rsidR="00544A7A" w:rsidRPr="00641231">
        <w:rPr>
          <w:rFonts w:ascii="QCF_P139" w:eastAsiaTheme="minorHAnsi" w:hAnsi="QCF_P139" w:cs="QCF_P139"/>
          <w:color w:val="000000"/>
          <w:sz w:val="36"/>
          <w:szCs w:val="36"/>
          <w:rtl/>
        </w:rPr>
        <w:t xml:space="preserve">  ﯔ  ﯕ  ﯖ      ﯗ  ﯘ  ﯙ  ﯚ      ﯛ  ﯜ  ﯝ  ﯞ  ﯟ</w:t>
      </w:r>
      <w:r w:rsidR="00544A7A" w:rsidRPr="00641231">
        <w:rPr>
          <w:rFonts w:ascii="QCF_P139" w:eastAsiaTheme="minorHAnsi" w:hAnsi="QCF_P139" w:cs="QCF_P139"/>
          <w:color w:val="0000A5"/>
          <w:sz w:val="36"/>
          <w:szCs w:val="36"/>
          <w:rtl/>
        </w:rPr>
        <w:t>ﯠ</w:t>
      </w:r>
      <w:r w:rsidR="00544A7A" w:rsidRPr="00641231">
        <w:rPr>
          <w:rFonts w:ascii="QCF_P139" w:eastAsiaTheme="minorHAnsi" w:hAnsi="QCF_P139" w:cs="QCF_P139"/>
          <w:color w:val="000000"/>
          <w:sz w:val="36"/>
          <w:szCs w:val="36"/>
          <w:rtl/>
        </w:rPr>
        <w:t xml:space="preserve">  ﯡ       ﯢ  ﯣ  ﯤ  ﯥ  ﯦ            ﯧ  ﯨ  ﯩ  ﯪ  ﯫ      ﯬ  ﯭ  ﯮ  ﯯ  </w:t>
      </w:r>
      <w:r w:rsidR="00544A7A"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544A7A" w:rsidRPr="00816234">
        <w:rPr>
          <w:rStyle w:val="a4"/>
          <w:rFonts w:ascii="Traditional Arabic" w:eastAsiaTheme="minorHAnsi" w:hAnsi="Traditional Arabic" w:cs="Traditional Arabic"/>
          <w:color w:val="000000"/>
          <w:sz w:val="36"/>
          <w:szCs w:val="36"/>
          <w:rtl/>
        </w:rPr>
        <w:footnoteReference w:id="378"/>
      </w:r>
      <w:r w:rsidR="00816234" w:rsidRPr="00816234">
        <w:rPr>
          <w:rFonts w:ascii="Traditional Arabic" w:eastAsiaTheme="minorHAnsi" w:hAnsi="Traditional Arabic" w:cs="Traditional Arabic"/>
          <w:color w:val="000000"/>
          <w:sz w:val="36"/>
          <w:szCs w:val="36"/>
          <w:vertAlign w:val="superscript"/>
          <w:rtl/>
        </w:rPr>
        <w:t>)</w:t>
      </w:r>
      <w:r w:rsidR="00544A7A" w:rsidRPr="00816234">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816234">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00170426" w:rsidRPr="00641231">
        <w:rPr>
          <w:rFonts w:ascii="QCF_BSML" w:eastAsiaTheme="minorHAnsi" w:hAnsi="QCF_BSML" w:cs="QCF_BSML"/>
          <w:color w:val="000000"/>
          <w:sz w:val="36"/>
          <w:szCs w:val="36"/>
          <w:rtl/>
        </w:rPr>
        <w:t xml:space="preserve">ﭽ </w:t>
      </w:r>
      <w:r w:rsidR="00170426" w:rsidRPr="00641231">
        <w:rPr>
          <w:rFonts w:ascii="QCF_P004" w:eastAsiaTheme="minorHAnsi" w:hAnsi="QCF_P004" w:cs="QCF_P004"/>
          <w:color w:val="000000"/>
          <w:sz w:val="36"/>
          <w:szCs w:val="36"/>
          <w:rtl/>
        </w:rPr>
        <w:t xml:space="preserve">ﯪ  ﯫ   ﯬ  ﯭ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79"/>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 قوله : </w:t>
      </w:r>
      <w:r w:rsidR="00170426" w:rsidRPr="00641231">
        <w:rPr>
          <w:rFonts w:ascii="QCF_BSML" w:eastAsiaTheme="minorHAnsi" w:hAnsi="QCF_BSML" w:cs="QCF_BSML"/>
          <w:color w:val="000000"/>
          <w:sz w:val="36"/>
          <w:szCs w:val="36"/>
          <w:rtl/>
        </w:rPr>
        <w:t xml:space="preserve">ﭽ </w:t>
      </w:r>
      <w:r w:rsidR="00170426" w:rsidRPr="00641231">
        <w:rPr>
          <w:rFonts w:ascii="QCF_P183" w:eastAsiaTheme="minorHAnsi" w:hAnsi="QCF_P183" w:cs="QCF_P183"/>
          <w:color w:val="000000"/>
          <w:sz w:val="36"/>
          <w:szCs w:val="36"/>
          <w:rtl/>
        </w:rPr>
        <w:t>ﮯ   ﮰ  ﮱ     ﯓ  ﯔ    ﯕ</w:t>
      </w:r>
      <w:r w:rsidR="00170426" w:rsidRPr="00641231">
        <w:rPr>
          <w:rFonts w:ascii="QCF_P183" w:eastAsiaTheme="minorHAnsi" w:hAnsi="QCF_P183" w:cs="QCF_P183"/>
          <w:color w:val="0000A5"/>
          <w:sz w:val="36"/>
          <w:szCs w:val="36"/>
          <w:rtl/>
        </w:rPr>
        <w:t>ﯖ</w:t>
      </w:r>
      <w:r w:rsidR="00170426" w:rsidRPr="00641231">
        <w:rPr>
          <w:rFonts w:ascii="QCF_P183" w:eastAsiaTheme="minorHAnsi" w:hAnsi="QCF_P183" w:cs="QCF_P183"/>
          <w:color w:val="000000"/>
          <w:sz w:val="36"/>
          <w:szCs w:val="36"/>
          <w:rtl/>
        </w:rPr>
        <w:t xml:space="preserve">  ﯗ  ﯘ   ﯙ  ﯚ  ﯛ  ﯜ  ﯝ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0"/>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p>
    <w:p w:rsidR="006F39B0" w:rsidRPr="00816234" w:rsidRDefault="006F39B0" w:rsidP="001D1CD8">
      <w:pPr>
        <w:jc w:val="both"/>
        <w:rPr>
          <w:rFonts w:ascii="Arabic Typesetting" w:hAnsi="Arabic Typesetting" w:cs="Traditional Arabic"/>
          <w:b/>
          <w:bCs/>
          <w:sz w:val="36"/>
          <w:szCs w:val="36"/>
          <w:rtl/>
        </w:rPr>
      </w:pPr>
      <w:r w:rsidRPr="00816234">
        <w:rPr>
          <w:rFonts w:ascii="Arabic Typesetting" w:hAnsi="Arabic Typesetting" w:cs="Traditional Arabic" w:hint="cs"/>
          <w:b/>
          <w:bCs/>
          <w:sz w:val="36"/>
          <w:szCs w:val="36"/>
          <w:rtl/>
        </w:rPr>
        <w:t>الأقوال الواردة في ذلك :</w:t>
      </w:r>
    </w:p>
    <w:p w:rsidR="00404BA2" w:rsidRDefault="00816234" w:rsidP="00404BA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592C00">
        <w:rPr>
          <w:rFonts w:ascii="Arabic Typesetting" w:hAnsi="Arabic Typesetting" w:cs="Traditional Arabic" w:hint="cs"/>
          <w:sz w:val="36"/>
          <w:szCs w:val="36"/>
          <w:rtl/>
        </w:rPr>
        <w:t xml:space="preserve">    قال بعض المفسرين ومنهم الطبري</w:t>
      </w:r>
      <w:r w:rsidR="00404BA2" w:rsidRPr="00404BA2">
        <w:rPr>
          <w:rFonts w:ascii="Arabic Typesetting" w:hAnsi="Arabic Typesetting" w:cs="Traditional Arabic" w:hint="cs"/>
          <w:sz w:val="36"/>
          <w:szCs w:val="36"/>
          <w:vertAlign w:val="superscript"/>
          <w:rtl/>
        </w:rPr>
        <w:t>(</w:t>
      </w:r>
      <w:r w:rsidR="00592C00" w:rsidRPr="00404BA2">
        <w:rPr>
          <w:rStyle w:val="a4"/>
          <w:rFonts w:ascii="Arabic Typesetting" w:hAnsi="Arabic Typesetting" w:cs="Traditional Arabic"/>
          <w:sz w:val="36"/>
          <w:szCs w:val="36"/>
          <w:rtl/>
        </w:rPr>
        <w:footnoteReference w:id="381"/>
      </w:r>
      <w:r w:rsidR="00404BA2" w:rsidRPr="00404BA2">
        <w:rPr>
          <w:rFonts w:ascii="Arabic Typesetting" w:hAnsi="Arabic Typesetting" w:cs="Traditional Arabic" w:hint="cs"/>
          <w:sz w:val="36"/>
          <w:szCs w:val="36"/>
          <w:vertAlign w:val="superscript"/>
          <w:rtl/>
        </w:rPr>
        <w:t>)</w:t>
      </w:r>
      <w:r w:rsidR="00592C00">
        <w:rPr>
          <w:rFonts w:ascii="Arabic Typesetting" w:hAnsi="Arabic Typesetting" w:cs="Traditional Arabic" w:hint="cs"/>
          <w:sz w:val="36"/>
          <w:szCs w:val="36"/>
          <w:rtl/>
        </w:rPr>
        <w:t xml:space="preserve"> وابن كثير</w:t>
      </w:r>
      <w:r w:rsidR="00404BA2" w:rsidRPr="00404BA2">
        <w:rPr>
          <w:rFonts w:ascii="Arabic Typesetting" w:hAnsi="Arabic Typesetting" w:cs="Traditional Arabic" w:hint="cs"/>
          <w:sz w:val="36"/>
          <w:szCs w:val="36"/>
          <w:vertAlign w:val="superscript"/>
          <w:rtl/>
        </w:rPr>
        <w:t>(</w:t>
      </w:r>
      <w:r w:rsidR="00592C00" w:rsidRPr="00404BA2">
        <w:rPr>
          <w:rStyle w:val="a4"/>
          <w:rFonts w:ascii="Arabic Typesetting" w:hAnsi="Arabic Typesetting" w:cs="Traditional Arabic"/>
          <w:sz w:val="36"/>
          <w:szCs w:val="36"/>
          <w:rtl/>
        </w:rPr>
        <w:footnoteReference w:id="382"/>
      </w:r>
      <w:r w:rsidR="00404BA2" w:rsidRPr="00404BA2">
        <w:rPr>
          <w:rFonts w:ascii="Arabic Typesetting" w:hAnsi="Arabic Typesetting" w:cs="Traditional Arabic" w:hint="cs"/>
          <w:sz w:val="36"/>
          <w:szCs w:val="36"/>
          <w:vertAlign w:val="superscript"/>
          <w:rtl/>
        </w:rPr>
        <w:t>)</w:t>
      </w:r>
      <w:r w:rsidR="00592C00">
        <w:rPr>
          <w:rFonts w:ascii="Arabic Typesetting" w:hAnsi="Arabic Typesetting" w:cs="Traditional Arabic" w:hint="cs"/>
          <w:sz w:val="36"/>
          <w:szCs w:val="36"/>
          <w:rtl/>
        </w:rPr>
        <w:t xml:space="preserve"> والشنقيطي </w:t>
      </w:r>
      <w:r w:rsidR="00592C00" w:rsidRPr="00816234">
        <w:rPr>
          <w:rFonts w:ascii="Traditional Arabic" w:eastAsiaTheme="minorHAnsi" w:hAnsi="Traditional Arabic" w:cs="Traditional Arabic"/>
          <w:color w:val="000000"/>
          <w:sz w:val="36"/>
          <w:szCs w:val="36"/>
          <w:vertAlign w:val="superscript"/>
          <w:rtl/>
        </w:rPr>
        <w:t>(</w:t>
      </w:r>
      <w:r w:rsidR="00592C00" w:rsidRPr="00816234">
        <w:rPr>
          <w:rStyle w:val="a4"/>
          <w:rFonts w:ascii="Traditional Arabic" w:hAnsi="Traditional Arabic" w:cs="Traditional Arabic"/>
          <w:sz w:val="36"/>
          <w:szCs w:val="36"/>
          <w:rtl/>
        </w:rPr>
        <w:footnoteReference w:id="383"/>
      </w:r>
      <w:r w:rsidR="00592C00" w:rsidRPr="00816234">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قوله تعالى :</w:t>
      </w:r>
      <w:r w:rsidR="00404BA2">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170426" w:rsidRPr="00641231">
        <w:rPr>
          <w:rFonts w:ascii="QCF_P139" w:eastAsiaTheme="minorHAnsi" w:hAnsi="QCF_P139" w:cs="QCF_P139"/>
          <w:color w:val="000000"/>
          <w:sz w:val="36"/>
          <w:szCs w:val="36"/>
          <w:rtl/>
        </w:rPr>
        <w:t>ﮫ  ﮬ  ﮭ   ﮮ  ﮯ  ﮰ  ﮱ</w:t>
      </w:r>
      <w:r w:rsidR="00170426" w:rsidRPr="00641231">
        <w:rPr>
          <w:rFonts w:ascii="QCF_P139" w:eastAsiaTheme="minorHAnsi" w:hAnsi="QCF_P139" w:cs="QCF_P139"/>
          <w:color w:val="0000A5"/>
          <w:sz w:val="36"/>
          <w:szCs w:val="36"/>
          <w:rtl/>
        </w:rPr>
        <w:t>ﯓ</w:t>
      </w:r>
      <w:r w:rsidR="00170426" w:rsidRPr="00641231">
        <w:rPr>
          <w:rFonts w:ascii="QCF_P139" w:eastAsiaTheme="minorHAnsi" w:hAnsi="QCF_P139" w:cs="QCF_P139"/>
          <w:color w:val="000000"/>
          <w:sz w:val="36"/>
          <w:szCs w:val="36"/>
          <w:rtl/>
        </w:rPr>
        <w:t xml:space="preserve">  </w:t>
      </w:r>
      <w:r w:rsidR="00170426" w:rsidRPr="00641231">
        <w:rPr>
          <w:rFonts w:ascii="QCF_BSML" w:eastAsiaTheme="minorHAnsi" w:hAnsi="QCF_BSML" w:cs="QCF_BSML"/>
          <w:color w:val="000000"/>
          <w:sz w:val="36"/>
          <w:szCs w:val="36"/>
          <w:rtl/>
        </w:rPr>
        <w:t>ﭼ</w:t>
      </w:r>
      <w:r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4"/>
      </w:r>
      <w:r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أي لا أحد أظلم ممن قال</w:t>
      </w:r>
      <w:r w:rsidR="00170426"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170426" w:rsidRPr="00641231">
        <w:rPr>
          <w:rFonts w:ascii="QCF_P139" w:eastAsiaTheme="minorHAnsi" w:hAnsi="QCF_P139" w:cs="QCF_P139"/>
          <w:color w:val="000000"/>
          <w:sz w:val="36"/>
          <w:szCs w:val="36"/>
          <w:rtl/>
        </w:rPr>
        <w:t xml:space="preserve">  ﮭ   ﮮ  ﮯ  ﮰ  </w:t>
      </w:r>
      <w:r w:rsidR="00170426" w:rsidRPr="00641231">
        <w:rPr>
          <w:rFonts w:ascii="QCF_P139" w:eastAsiaTheme="minorHAnsi" w:hAnsi="QCF_P139" w:cs="QCF_P139"/>
          <w:color w:val="000000"/>
          <w:sz w:val="36"/>
          <w:szCs w:val="36"/>
          <w:rtl/>
        </w:rPr>
        <w:lastRenderedPageBreak/>
        <w:t>ﮱ</w:t>
      </w:r>
      <w:r w:rsidR="00170426" w:rsidRPr="00641231">
        <w:rPr>
          <w:rFonts w:ascii="QCF_P139" w:eastAsiaTheme="minorHAnsi" w:hAnsi="QCF_P139" w:cs="QCF_P139"/>
          <w:color w:val="0000A5"/>
          <w:sz w:val="36"/>
          <w:szCs w:val="36"/>
          <w:rtl/>
        </w:rPr>
        <w:t>ﯓ</w:t>
      </w:r>
      <w:r w:rsidR="00170426" w:rsidRPr="00641231">
        <w:rPr>
          <w:rFonts w:ascii="QCF_P139" w:eastAsiaTheme="minorHAnsi" w:hAnsi="QCF_P139" w:cs="QCF_P139"/>
          <w:color w:val="000000"/>
          <w:sz w:val="36"/>
          <w:szCs w:val="36"/>
          <w:rtl/>
        </w:rPr>
        <w:t xml:space="preserve">  </w:t>
      </w:r>
      <w:r w:rsidR="00170426" w:rsidRPr="00641231">
        <w:rPr>
          <w:rFonts w:ascii="QCF_BSML" w:eastAsiaTheme="minorHAnsi" w:hAnsi="QCF_BSML" w:cs="QCF_BSML"/>
          <w:color w:val="000000"/>
          <w:sz w:val="36"/>
          <w:szCs w:val="36"/>
          <w:rtl/>
        </w:rPr>
        <w:t>ﭼ</w:t>
      </w:r>
      <w:r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5"/>
      </w:r>
      <w:r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r w:rsidR="00170426" w:rsidRPr="00641231">
        <w:rPr>
          <w:rFonts w:ascii="Arabic Typesetting" w:hAnsi="Arabic Typesetting" w:cs="Traditional Arabic"/>
          <w:sz w:val="36"/>
          <w:szCs w:val="36"/>
          <w:rtl/>
        </w:rPr>
        <w:t xml:space="preserve">ونظيرها قوله تعالى : </w:t>
      </w:r>
      <w:r w:rsidR="00170426" w:rsidRPr="00641231">
        <w:rPr>
          <w:rFonts w:ascii="QCF_BSML" w:eastAsiaTheme="minorHAnsi" w:hAnsi="QCF_BSML" w:cs="QCF_BSML"/>
          <w:color w:val="000000"/>
          <w:sz w:val="36"/>
          <w:szCs w:val="36"/>
          <w:rtl/>
        </w:rPr>
        <w:t xml:space="preserve">ﭽ </w:t>
      </w:r>
      <w:r w:rsidR="00170426" w:rsidRPr="00641231">
        <w:rPr>
          <w:rFonts w:ascii="QCF_P180" w:eastAsiaTheme="minorHAnsi" w:hAnsi="QCF_P180" w:cs="QCF_P180"/>
          <w:color w:val="000000"/>
          <w:sz w:val="36"/>
          <w:szCs w:val="36"/>
          <w:rtl/>
        </w:rPr>
        <w:t>ﮣ  ﮤ  ﮥ  ﮦ   ﮧ  ﮨ  ﮩ  ﮪ  ﮫ  ﮬ  ﮭ  ﮮ</w:t>
      </w:r>
      <w:r w:rsidR="00170426" w:rsidRPr="00641231">
        <w:rPr>
          <w:rFonts w:ascii="QCF_P180" w:eastAsiaTheme="minorHAnsi" w:hAnsi="QCF_P180" w:cs="QCF_P180"/>
          <w:color w:val="0000A5"/>
          <w:sz w:val="36"/>
          <w:szCs w:val="36"/>
          <w:rtl/>
        </w:rPr>
        <w:t>ﮯ</w:t>
      </w:r>
      <w:r w:rsidR="00170426" w:rsidRPr="00641231">
        <w:rPr>
          <w:rFonts w:ascii="QCF_P180" w:eastAsiaTheme="minorHAnsi" w:hAnsi="QCF_P180" w:cs="QCF_P180"/>
          <w:color w:val="000000"/>
          <w:sz w:val="36"/>
          <w:szCs w:val="36"/>
          <w:rtl/>
        </w:rPr>
        <w:t xml:space="preserve">  </w:t>
      </w:r>
      <w:r w:rsidR="00170426" w:rsidRPr="00641231">
        <w:rPr>
          <w:rFonts w:ascii="QCF_BSML" w:eastAsiaTheme="minorHAnsi" w:hAnsi="QCF_BSML" w:cs="QCF_BSML"/>
          <w:color w:val="000000"/>
          <w:sz w:val="36"/>
          <w:szCs w:val="36"/>
          <w:rtl/>
        </w:rPr>
        <w:t>ﭼ</w:t>
      </w:r>
      <w:r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6"/>
      </w:r>
      <w:r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 xml:space="preserve">وقد بين الله تعالى كذبهم في افترائهم هذا حيث تحدى جميع </w:t>
      </w:r>
    </w:p>
    <w:p w:rsidR="00404BA2" w:rsidRDefault="00404BA2" w:rsidP="00404BA2">
      <w:pPr>
        <w:jc w:val="both"/>
        <w:rPr>
          <w:rFonts w:ascii="Arabic Typesetting" w:hAnsi="Arabic Typesetting" w:cs="Traditional Arabic"/>
          <w:sz w:val="36"/>
          <w:szCs w:val="36"/>
          <w:rtl/>
        </w:rPr>
      </w:pPr>
    </w:p>
    <w:p w:rsidR="006F39B0" w:rsidRPr="00404BA2" w:rsidRDefault="006F39B0" w:rsidP="00404BA2">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 xml:space="preserve">العرب بسورة واحدة منه كما ذكره تعالى في البقرة بقوله : </w:t>
      </w:r>
      <w:r w:rsidR="00170426" w:rsidRPr="00641231">
        <w:rPr>
          <w:rFonts w:ascii="QCF_BSML" w:eastAsiaTheme="minorHAnsi" w:hAnsi="QCF_BSML" w:cs="QCF_BSML"/>
          <w:color w:val="000000"/>
          <w:sz w:val="36"/>
          <w:szCs w:val="36"/>
          <w:rtl/>
        </w:rPr>
        <w:t xml:space="preserve">ﭽ </w:t>
      </w:r>
      <w:r w:rsidR="00170426" w:rsidRPr="00641231">
        <w:rPr>
          <w:rFonts w:ascii="QCF_P004" w:eastAsiaTheme="minorHAnsi" w:hAnsi="QCF_P004" w:cs="QCF_P004"/>
          <w:color w:val="000000"/>
          <w:sz w:val="36"/>
          <w:szCs w:val="36"/>
          <w:rtl/>
        </w:rPr>
        <w:t xml:space="preserve">ﯪ  ﯫ   ﯬ </w:t>
      </w:r>
      <w:r w:rsidR="00404BA2">
        <w:rPr>
          <w:rFonts w:ascii="QCF_P004" w:eastAsiaTheme="minorHAnsi" w:hAnsi="QCF_P004" w:cs="QCF_P004" w:hint="cs"/>
          <w:color w:val="000000"/>
          <w:sz w:val="36"/>
          <w:szCs w:val="36"/>
          <w:rtl/>
        </w:rPr>
        <w:t xml:space="preserve">                         </w:t>
      </w:r>
      <w:r w:rsidR="00170426" w:rsidRPr="00641231">
        <w:rPr>
          <w:rFonts w:ascii="QCF_P004" w:eastAsiaTheme="minorHAnsi" w:hAnsi="QCF_P004" w:cs="QCF_P004"/>
          <w:color w:val="000000"/>
          <w:sz w:val="36"/>
          <w:szCs w:val="36"/>
          <w:rtl/>
        </w:rPr>
        <w:t xml:space="preserve"> ﯭ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7"/>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وفي يونس بقوله : </w:t>
      </w:r>
      <w:r w:rsidR="00170426" w:rsidRPr="00641231">
        <w:rPr>
          <w:rFonts w:ascii="QCF_BSML" w:eastAsiaTheme="minorHAnsi" w:hAnsi="QCF_BSML" w:cs="QCF_BSML"/>
          <w:color w:val="000000"/>
          <w:sz w:val="36"/>
          <w:szCs w:val="36"/>
          <w:rtl/>
        </w:rPr>
        <w:t xml:space="preserve">ﭽ </w:t>
      </w:r>
      <w:r w:rsidR="00170426" w:rsidRPr="00641231">
        <w:rPr>
          <w:rFonts w:ascii="QCF_P213" w:eastAsiaTheme="minorHAnsi" w:hAnsi="QCF_P213" w:cs="QCF_P213"/>
          <w:color w:val="000000"/>
          <w:sz w:val="36"/>
          <w:szCs w:val="36"/>
          <w:rtl/>
        </w:rPr>
        <w:t xml:space="preserve">ﯖ  ﯗ  ﯘ      ﯙ  ﯚ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8"/>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وتحداهم في هود بعشر سور مثله في قوله :</w:t>
      </w:r>
      <w:r w:rsidR="00170426" w:rsidRPr="00641231">
        <w:rPr>
          <w:rFonts w:ascii="QCF_BSML" w:eastAsiaTheme="minorHAnsi" w:hAnsi="QCF_BSML" w:cs="QCF_BSML"/>
          <w:color w:val="000000"/>
          <w:sz w:val="36"/>
          <w:szCs w:val="36"/>
          <w:rtl/>
        </w:rPr>
        <w:t xml:space="preserve">  ﭽ </w:t>
      </w:r>
      <w:r w:rsidR="00170426" w:rsidRPr="00641231">
        <w:rPr>
          <w:rFonts w:ascii="QCF_P223" w:eastAsiaTheme="minorHAnsi" w:hAnsi="QCF_P223" w:cs="QCF_P223"/>
          <w:color w:val="000000"/>
          <w:sz w:val="36"/>
          <w:szCs w:val="36"/>
          <w:rtl/>
        </w:rPr>
        <w:t xml:space="preserve">ﭕ  ﭖ  ﭗ    ﭘ  ﭙ  </w:t>
      </w:r>
      <w:r w:rsidR="00404BA2">
        <w:rPr>
          <w:rFonts w:ascii="QCF_P223" w:eastAsiaTheme="minorHAnsi" w:hAnsi="QCF_P223" w:cs="QCF_P223" w:hint="cs"/>
          <w:color w:val="000000"/>
          <w:sz w:val="36"/>
          <w:szCs w:val="36"/>
          <w:rtl/>
        </w:rPr>
        <w:t xml:space="preserve">    </w:t>
      </w:r>
      <w:r w:rsidR="00816234">
        <w:rPr>
          <w:rFonts w:ascii="QCF_P223" w:eastAsiaTheme="minorHAnsi" w:hAnsi="QCF_P223" w:cs="QCF_P223" w:hint="cs"/>
          <w:color w:val="000000"/>
          <w:sz w:val="36"/>
          <w:szCs w:val="36"/>
          <w:rtl/>
        </w:rPr>
        <w:t xml:space="preserve">  </w:t>
      </w:r>
      <w:r w:rsidR="00170426" w:rsidRPr="00641231">
        <w:rPr>
          <w:rFonts w:ascii="QCF_P223" w:eastAsiaTheme="minorHAnsi" w:hAnsi="QCF_P223" w:cs="QCF_P223"/>
          <w:color w:val="000000"/>
          <w:sz w:val="36"/>
          <w:szCs w:val="36"/>
          <w:rtl/>
        </w:rPr>
        <w:t xml:space="preserve">ﭚ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89"/>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وتحداهم به كله في الطور بقوله : </w:t>
      </w:r>
      <w:r w:rsidR="00170426" w:rsidRPr="00641231">
        <w:rPr>
          <w:rFonts w:ascii="QCF_BSML" w:eastAsiaTheme="minorHAnsi" w:hAnsi="QCF_BSML" w:cs="QCF_BSML"/>
          <w:color w:val="000000"/>
          <w:sz w:val="36"/>
          <w:szCs w:val="36"/>
          <w:rtl/>
        </w:rPr>
        <w:t xml:space="preserve">ﭽ </w:t>
      </w:r>
      <w:r w:rsidR="00170426" w:rsidRPr="00641231">
        <w:rPr>
          <w:rFonts w:ascii="QCF_P525" w:eastAsiaTheme="minorHAnsi" w:hAnsi="QCF_P525" w:cs="QCF_P525"/>
          <w:color w:val="000000"/>
          <w:sz w:val="36"/>
          <w:szCs w:val="36"/>
          <w:rtl/>
        </w:rPr>
        <w:t xml:space="preserve">ﭣ  ﭤ  ﭥ  ﭦ  ﭧ         ﭨ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90"/>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ثم صرح في سورة بني إسرائيل بعجز جميع الخلائق عن الإتيان بمثله في قوله :</w:t>
      </w:r>
      <w:r w:rsidR="00170426" w:rsidRPr="00641231">
        <w:rPr>
          <w:rFonts w:ascii="QCF_BSML" w:eastAsiaTheme="minorHAnsi" w:hAnsi="QCF_BSML" w:cs="QCF_BSML"/>
          <w:color w:val="000000"/>
          <w:sz w:val="36"/>
          <w:szCs w:val="36"/>
          <w:rtl/>
        </w:rPr>
        <w:t xml:space="preserve"> ﭽ </w:t>
      </w:r>
      <w:r w:rsidR="00170426" w:rsidRPr="00641231">
        <w:rPr>
          <w:rFonts w:ascii="QCF_P291" w:eastAsiaTheme="minorHAnsi" w:hAnsi="QCF_P291" w:cs="QCF_P291"/>
          <w:color w:val="000000"/>
          <w:sz w:val="36"/>
          <w:szCs w:val="36"/>
          <w:rtl/>
        </w:rPr>
        <w:t>ﭜ   ﭝ  ﭞ  ﭟ  ﭠ  ﭡ  ﭢ  ﭣ  ﭤ  ﭥ  ﭦ   ﭧ  ﭨ  ﭩ  ﭪ  ﭫ     ﭬ  ﭭ  ﭮ</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91"/>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فاتضح بطلان دعواهم الكاذبة قوله تعالى :</w:t>
      </w:r>
      <w:r w:rsidR="00170426" w:rsidRPr="00641231">
        <w:rPr>
          <w:rFonts w:ascii="QCF_BSML" w:eastAsiaTheme="minorHAnsi" w:hAnsi="QCF_BSML" w:cs="QCF_BSML"/>
          <w:color w:val="000000"/>
          <w:sz w:val="36"/>
          <w:szCs w:val="36"/>
          <w:rtl/>
        </w:rPr>
        <w:t xml:space="preserve"> ﭽ </w:t>
      </w:r>
      <w:r w:rsidR="00170426" w:rsidRPr="00641231">
        <w:rPr>
          <w:rFonts w:ascii="QCF_P139" w:eastAsiaTheme="minorHAnsi" w:hAnsi="QCF_P139" w:cs="QCF_P139"/>
          <w:color w:val="000000"/>
          <w:sz w:val="36"/>
          <w:szCs w:val="36"/>
          <w:rtl/>
        </w:rPr>
        <w:t>ﯛ  ﯜ</w:t>
      </w:r>
      <w:r w:rsidR="00404BA2">
        <w:rPr>
          <w:rFonts w:ascii="QCF_P139" w:eastAsiaTheme="minorHAnsi" w:hAnsi="QCF_P139" w:cs="QCF_P139" w:hint="cs"/>
          <w:color w:val="000000"/>
          <w:sz w:val="36"/>
          <w:szCs w:val="36"/>
          <w:rtl/>
        </w:rPr>
        <w:t xml:space="preserve">                   </w:t>
      </w:r>
      <w:r w:rsidR="00170426" w:rsidRPr="00641231">
        <w:rPr>
          <w:rFonts w:ascii="QCF_P139" w:eastAsiaTheme="minorHAnsi" w:hAnsi="QCF_P139" w:cs="QCF_P139"/>
          <w:color w:val="000000"/>
          <w:sz w:val="36"/>
          <w:szCs w:val="36"/>
          <w:rtl/>
        </w:rPr>
        <w:t xml:space="preserve">  ﯝ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92"/>
      </w:r>
      <w:r w:rsidR="00816234" w:rsidRPr="00816234">
        <w:rPr>
          <w:rFonts w:ascii="Traditional Arabic" w:eastAsiaTheme="minorHAnsi" w:hAnsi="Traditional Arabic" w:cs="Traditional Arabic"/>
          <w:color w:val="000000"/>
          <w:sz w:val="36"/>
          <w:szCs w:val="36"/>
          <w:vertAlign w:val="superscript"/>
          <w:rtl/>
        </w:rPr>
        <w:t>)</w:t>
      </w:r>
      <w:r w:rsidR="00000042">
        <w:rPr>
          <w:rFonts w:ascii="Arabic Typesetting" w:hAnsi="Arabic Typesetting" w:cs="Traditional Arabic" w:hint="cs"/>
          <w:sz w:val="36"/>
          <w:szCs w:val="36"/>
          <w:rtl/>
        </w:rPr>
        <w:t xml:space="preserve"> </w:t>
      </w:r>
    </w:p>
    <w:p w:rsidR="00816234" w:rsidRDefault="006F39B0" w:rsidP="001D1CD8">
      <w:pPr>
        <w:jc w:val="both"/>
        <w:rPr>
          <w:rFonts w:ascii="Arabic Typesetting" w:hAnsi="Arabic Typesetting" w:cs="Traditional Arabic"/>
          <w:b/>
          <w:bCs/>
          <w:sz w:val="36"/>
          <w:szCs w:val="36"/>
          <w:rtl/>
        </w:rPr>
      </w:pPr>
      <w:r w:rsidRPr="00816234">
        <w:rPr>
          <w:rFonts w:ascii="Arabic Typesetting" w:hAnsi="Arabic Typesetting" w:cs="Traditional Arabic" w:hint="cs"/>
          <w:b/>
          <w:bCs/>
          <w:sz w:val="36"/>
          <w:szCs w:val="36"/>
          <w:rtl/>
        </w:rPr>
        <w:t xml:space="preserve"> الدراسة :</w:t>
      </w:r>
    </w:p>
    <w:p w:rsidR="00000042" w:rsidRDefault="00404BA2"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lastRenderedPageBreak/>
        <w:t xml:space="preserve">     </w:t>
      </w:r>
      <w:r w:rsidR="00000042" w:rsidRPr="00000042">
        <w:rPr>
          <w:rFonts w:ascii="Arabic Typesetting" w:hAnsi="Arabic Typesetting" w:cs="Traditional Arabic" w:hint="cs"/>
          <w:sz w:val="36"/>
          <w:szCs w:val="36"/>
          <w:rtl/>
        </w:rPr>
        <w:t>الذي يظهر لي صحة ما ذهب إليه</w:t>
      </w:r>
      <w:r w:rsidR="00000042">
        <w:rPr>
          <w:rFonts w:ascii="Arabic Typesetting" w:hAnsi="Arabic Typesetting" w:cs="Traditional Arabic" w:hint="cs"/>
          <w:sz w:val="36"/>
          <w:szCs w:val="36"/>
          <w:rtl/>
        </w:rPr>
        <w:t xml:space="preserve"> الطبري ومن معه لصحة ما استدلوا به من تفسير القرآن بالقرآن ولم أجد في دراستي من يخالفهم في هذه الآية والله أعلم </w:t>
      </w:r>
    </w:p>
    <w:p w:rsidR="00000042" w:rsidRPr="00000042" w:rsidRDefault="00000042" w:rsidP="001D1CD8">
      <w:pPr>
        <w:jc w:val="both"/>
        <w:rPr>
          <w:rFonts w:ascii="Arabic Typesetting" w:hAnsi="Arabic Typesetting" w:cs="Traditional Arabic"/>
          <w:b/>
          <w:bCs/>
          <w:sz w:val="36"/>
          <w:szCs w:val="36"/>
          <w:rtl/>
        </w:rPr>
      </w:pPr>
      <w:r w:rsidRPr="00000042">
        <w:rPr>
          <w:rFonts w:ascii="Arabic Typesetting" w:hAnsi="Arabic Typesetting" w:cs="Traditional Arabic" w:hint="cs"/>
          <w:b/>
          <w:bCs/>
          <w:sz w:val="36"/>
          <w:szCs w:val="36"/>
          <w:rtl/>
        </w:rPr>
        <w:t>وجه البيان والارتباط:</w:t>
      </w:r>
    </w:p>
    <w:p w:rsidR="006F39B0" w:rsidRPr="00641231" w:rsidRDefault="00816234" w:rsidP="0081623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الوجه هنا هو أن يذكر الله في موضع مقولة للكفار كاذبة ثم يبين في موضع آخر كذب هذه المقولة .وهذا طريق صحيح في تفسير القرآن بالقرآن والله أعلم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000042" w:rsidRDefault="00000042" w:rsidP="001D1CD8">
      <w:pPr>
        <w:jc w:val="both"/>
        <w:rPr>
          <w:rFonts w:ascii="Arabic Typesetting" w:hAnsi="Arabic Typesetting" w:cs="Traditional Arabic"/>
          <w:b/>
          <w:bCs/>
          <w:sz w:val="36"/>
          <w:szCs w:val="36"/>
          <w:rtl/>
        </w:rPr>
      </w:pPr>
    </w:p>
    <w:p w:rsidR="006D422C" w:rsidRDefault="006D422C"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b/>
          <w:bCs/>
          <w:sz w:val="36"/>
          <w:szCs w:val="36"/>
          <w:rtl/>
        </w:rPr>
        <w:t xml:space="preserve">المبحث الثامن والعشرون </w:t>
      </w:r>
      <w:r w:rsidRPr="00641231">
        <w:rPr>
          <w:rFonts w:ascii="Arabic Typesetting" w:hAnsi="Arabic Typesetting" w:cs="Traditional Arabic" w:hint="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QCF_BSML" w:eastAsiaTheme="minorHAnsi" w:hAnsi="QCF_BSML" w:cs="QCF_BSML"/>
          <w:color w:val="000000"/>
          <w:sz w:val="36"/>
          <w:szCs w:val="36"/>
          <w:rtl/>
        </w:rPr>
        <w:t xml:space="preserve"> ﭽ </w:t>
      </w:r>
      <w:r w:rsidR="00544A7A" w:rsidRPr="00641231">
        <w:rPr>
          <w:rFonts w:ascii="QCF_P139" w:eastAsiaTheme="minorHAnsi" w:hAnsi="QCF_P139" w:cs="QCF_P139"/>
          <w:color w:val="000000"/>
          <w:sz w:val="36"/>
          <w:szCs w:val="36"/>
          <w:rtl/>
        </w:rPr>
        <w:t>ﯱ  ﯲ  ﯳ   ﯴ   ﯵ  ﯶ  ﯷ  ﯸ  ﯹ  ﯺ  ﯻ  ﯼ</w:t>
      </w:r>
      <w:r w:rsidR="00544A7A" w:rsidRPr="00641231">
        <w:rPr>
          <w:rFonts w:ascii="QCF_P139" w:eastAsiaTheme="minorHAnsi" w:hAnsi="QCF_P139" w:cs="QCF_P139"/>
          <w:color w:val="0000A5"/>
          <w:sz w:val="36"/>
          <w:szCs w:val="36"/>
          <w:rtl/>
        </w:rPr>
        <w:t>ﯽ</w:t>
      </w:r>
      <w:r w:rsidR="00544A7A" w:rsidRPr="00641231">
        <w:rPr>
          <w:rFonts w:ascii="QCF_P139" w:eastAsiaTheme="minorHAnsi" w:hAnsi="QCF_P139" w:cs="QCF_P139"/>
          <w:color w:val="000000"/>
          <w:sz w:val="36"/>
          <w:szCs w:val="36"/>
          <w:rtl/>
        </w:rPr>
        <w:t xml:space="preserve">   ﯾ  ﯿ  ﰀ  ﰁ  ﰂ  ﰃ  ﰄ  ﰅ  ﰆ</w:t>
      </w:r>
      <w:r w:rsidR="00544A7A" w:rsidRPr="00641231">
        <w:rPr>
          <w:rFonts w:ascii="QCF_P139" w:eastAsiaTheme="minorHAnsi" w:hAnsi="QCF_P139" w:cs="QCF_P139"/>
          <w:color w:val="0000A5"/>
          <w:sz w:val="36"/>
          <w:szCs w:val="36"/>
          <w:rtl/>
        </w:rPr>
        <w:t>ﰇ</w:t>
      </w:r>
      <w:r w:rsidR="00544A7A" w:rsidRPr="00641231">
        <w:rPr>
          <w:rFonts w:ascii="QCF_P139" w:eastAsiaTheme="minorHAnsi" w:hAnsi="QCF_P139" w:cs="QCF_P139"/>
          <w:color w:val="000000"/>
          <w:sz w:val="36"/>
          <w:szCs w:val="36"/>
          <w:rtl/>
        </w:rPr>
        <w:t xml:space="preserve">   ﰈ  ﰉ  ﰊ  ﰋ  ﰌ  ﰍ  ﰎ             ﰏ     </w:t>
      </w:r>
      <w:r w:rsidR="00544A7A"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544A7A" w:rsidRPr="00816234">
        <w:rPr>
          <w:rStyle w:val="a4"/>
          <w:rFonts w:ascii="Traditional Arabic" w:eastAsiaTheme="minorHAnsi" w:hAnsi="Traditional Arabic" w:cs="Traditional Arabic"/>
          <w:color w:val="000000"/>
          <w:sz w:val="36"/>
          <w:szCs w:val="36"/>
          <w:rtl/>
        </w:rPr>
        <w:footnoteReference w:id="393"/>
      </w:r>
      <w:r w:rsidR="00816234" w:rsidRPr="00816234">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Traditional Arabic"/>
          <w:color w:val="000000"/>
          <w:sz w:val="36"/>
          <w:szCs w:val="36"/>
          <w:rtl/>
        </w:rPr>
        <w:t xml:space="preserve"> </w:t>
      </w:r>
    </w:p>
    <w:p w:rsidR="00170426"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170426" w:rsidRPr="00641231">
        <w:rPr>
          <w:rFonts w:ascii="QCF_P311" w:eastAsiaTheme="minorHAnsi" w:hAnsi="QCF_P311" w:cs="QCF_P311"/>
          <w:color w:val="000000"/>
          <w:sz w:val="36"/>
          <w:szCs w:val="36"/>
          <w:rtl/>
        </w:rPr>
        <w:t xml:space="preserve">ﯿ  ﰀ  ﰁ  ﰂ  ﰃ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94"/>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p>
    <w:p w:rsidR="00170426"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وقوله</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331" w:eastAsiaTheme="minorHAnsi" w:hAnsi="QCF_P331" w:cs="QCF_P331"/>
          <w:color w:val="000000"/>
          <w:sz w:val="36"/>
          <w:szCs w:val="36"/>
          <w:rtl/>
        </w:rPr>
        <w:t>ﭯ             ﭰ  ﭱ  ﭲ  ﭳ</w:t>
      </w:r>
      <w:r w:rsidR="00170426" w:rsidRPr="00641231">
        <w:rPr>
          <w:rFonts w:ascii="QCF_P331" w:eastAsiaTheme="minorHAnsi" w:hAnsi="QCF_P331" w:cs="QCF_P331"/>
          <w:color w:val="0000A5"/>
          <w:sz w:val="36"/>
          <w:szCs w:val="36"/>
          <w:rtl/>
        </w:rPr>
        <w:t>ﭴ</w:t>
      </w:r>
      <w:r w:rsidR="00170426" w:rsidRPr="00641231">
        <w:rPr>
          <w:rFonts w:ascii="QCF_P331" w:eastAsiaTheme="minorHAnsi" w:hAnsi="QCF_P331" w:cs="QCF_P331"/>
          <w:color w:val="000000"/>
          <w:sz w:val="36"/>
          <w:szCs w:val="36"/>
          <w:rtl/>
        </w:rPr>
        <w:t xml:space="preserve">  ﭵ  ﭶ</w:t>
      </w:r>
      <w:r w:rsidR="00170426" w:rsidRPr="00641231">
        <w:rPr>
          <w:rFonts w:ascii="QCF_P331" w:eastAsiaTheme="minorHAnsi" w:hAnsi="QCF_P331" w:cs="QCF_P331"/>
          <w:color w:val="0000A5"/>
          <w:sz w:val="36"/>
          <w:szCs w:val="36"/>
          <w:rtl/>
        </w:rPr>
        <w:t>ﭷ</w:t>
      </w:r>
      <w:r w:rsidR="00170426" w:rsidRPr="00641231">
        <w:rPr>
          <w:rFonts w:ascii="QCF_P331" w:eastAsiaTheme="minorHAnsi" w:hAnsi="QCF_P331" w:cs="QCF_P331"/>
          <w:color w:val="000000"/>
          <w:sz w:val="36"/>
          <w:szCs w:val="36"/>
          <w:rtl/>
        </w:rPr>
        <w:t xml:space="preserve">  ﭸ  ﭹ             ﭺ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95"/>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قوله</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503" w:eastAsiaTheme="minorHAnsi" w:hAnsi="QCF_P503" w:cs="QCF_P503"/>
          <w:color w:val="000000"/>
          <w:sz w:val="36"/>
          <w:szCs w:val="36"/>
          <w:rtl/>
        </w:rPr>
        <w:t xml:space="preserve">ﭑ  ﭒ   ﭓ      ﭔ          ﭕ  ﭖ  ﭗ  ﭘ  ﭙ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396"/>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p>
    <w:p w:rsidR="006F39B0" w:rsidRPr="00816234" w:rsidRDefault="006F39B0" w:rsidP="001D1CD8">
      <w:pPr>
        <w:jc w:val="both"/>
        <w:rPr>
          <w:rFonts w:ascii="Arabic Typesetting" w:hAnsi="Arabic Typesetting" w:cs="Traditional Arabic"/>
          <w:b/>
          <w:bCs/>
          <w:sz w:val="36"/>
          <w:szCs w:val="36"/>
          <w:rtl/>
        </w:rPr>
      </w:pPr>
      <w:r w:rsidRPr="00816234">
        <w:rPr>
          <w:rFonts w:ascii="Arabic Typesetting" w:hAnsi="Arabic Typesetting" w:cs="Traditional Arabic" w:hint="cs"/>
          <w:b/>
          <w:bCs/>
          <w:sz w:val="36"/>
          <w:szCs w:val="36"/>
          <w:rtl/>
        </w:rPr>
        <w:t>الأقوال الواردة في ذلك :</w:t>
      </w:r>
    </w:p>
    <w:p w:rsidR="00170426" w:rsidRPr="00641231" w:rsidRDefault="00816234" w:rsidP="00404BA2">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EA5617">
        <w:rPr>
          <w:rFonts w:ascii="Arabic Typesetting" w:hAnsi="Arabic Typesetting" w:cs="Traditional Arabic" w:hint="cs"/>
          <w:sz w:val="36"/>
          <w:szCs w:val="36"/>
          <w:rtl/>
        </w:rPr>
        <w:t>قال ابن كثير</w:t>
      </w:r>
      <w:r w:rsidR="00404BA2" w:rsidRPr="00404BA2">
        <w:rPr>
          <w:rFonts w:ascii="Arabic Typesetting" w:hAnsi="Arabic Typesetting" w:cs="Traditional Arabic" w:hint="cs"/>
          <w:sz w:val="36"/>
          <w:szCs w:val="36"/>
          <w:vertAlign w:val="superscript"/>
          <w:rtl/>
        </w:rPr>
        <w:t>(</w:t>
      </w:r>
      <w:r w:rsidR="00EA5617" w:rsidRPr="00404BA2">
        <w:rPr>
          <w:rStyle w:val="a4"/>
          <w:rFonts w:ascii="Arabic Typesetting" w:hAnsi="Arabic Typesetting" w:cs="Traditional Arabic"/>
          <w:sz w:val="36"/>
          <w:szCs w:val="36"/>
          <w:rtl/>
        </w:rPr>
        <w:footnoteReference w:id="397"/>
      </w:r>
      <w:r w:rsidR="00404BA2" w:rsidRPr="00404BA2">
        <w:rPr>
          <w:rFonts w:ascii="Arabic Typesetting" w:hAnsi="Arabic Typesetting" w:cs="Traditional Arabic" w:hint="cs"/>
          <w:sz w:val="36"/>
          <w:szCs w:val="36"/>
          <w:vertAlign w:val="superscript"/>
          <w:rtl/>
        </w:rPr>
        <w:t>)</w:t>
      </w:r>
      <w:r w:rsidR="00EA5617">
        <w:rPr>
          <w:rFonts w:ascii="Arabic Typesetting" w:hAnsi="Arabic Typesetting" w:cs="Traditional Arabic" w:hint="cs"/>
          <w:sz w:val="36"/>
          <w:szCs w:val="36"/>
          <w:rtl/>
        </w:rPr>
        <w:t xml:space="preserve"> والشنقيطي</w:t>
      </w:r>
      <w:r w:rsidR="00EA5617" w:rsidRPr="00816234">
        <w:rPr>
          <w:rFonts w:ascii="Traditional Arabic" w:eastAsiaTheme="minorHAnsi" w:hAnsi="Traditional Arabic" w:cs="Traditional Arabic"/>
          <w:color w:val="000000"/>
          <w:sz w:val="36"/>
          <w:szCs w:val="36"/>
          <w:vertAlign w:val="superscript"/>
          <w:rtl/>
        </w:rPr>
        <w:t>(</w:t>
      </w:r>
      <w:r w:rsidR="00EA5617" w:rsidRPr="00816234">
        <w:rPr>
          <w:rStyle w:val="a4"/>
          <w:rFonts w:ascii="Traditional Arabic" w:hAnsi="Traditional Arabic" w:cs="Traditional Arabic"/>
          <w:sz w:val="36"/>
          <w:szCs w:val="36"/>
          <w:rtl/>
        </w:rPr>
        <w:footnoteReference w:id="398"/>
      </w:r>
      <w:r w:rsidR="00EA5617" w:rsidRPr="00816234">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00EA5617">
        <w:rPr>
          <w:rFonts w:ascii="Arabic Typesetting" w:hAnsi="Arabic Typesetting" w:cs="Traditional Arabic" w:hint="cs"/>
          <w:sz w:val="36"/>
          <w:szCs w:val="36"/>
          <w:rtl/>
        </w:rPr>
        <w:t xml:space="preserve">في </w:t>
      </w:r>
      <w:r w:rsidR="006F39B0" w:rsidRPr="00641231">
        <w:rPr>
          <w:rFonts w:ascii="Arabic Typesetting" w:hAnsi="Arabic Typesetting" w:cs="Traditional Arabic"/>
          <w:sz w:val="36"/>
          <w:szCs w:val="36"/>
          <w:rtl/>
        </w:rPr>
        <w:t>قوله</w:t>
      </w:r>
      <w:r w:rsidR="00EA5617">
        <w:rPr>
          <w:rFonts w:ascii="Arabic Typesetting" w:hAnsi="Arabic Typesetting" w:cs="Traditional Arabic" w:hint="cs"/>
          <w:sz w:val="36"/>
          <w:szCs w:val="36"/>
          <w:rtl/>
        </w:rPr>
        <w:t xml:space="preserve"> تعالى</w:t>
      </w:r>
      <w:r w:rsidR="006F39B0"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170426" w:rsidRPr="00641231">
        <w:rPr>
          <w:rFonts w:ascii="QCF_P139" w:eastAsiaTheme="minorHAnsi" w:hAnsi="QCF_P139" w:cs="QCF_P139"/>
          <w:color w:val="000000"/>
          <w:sz w:val="36"/>
          <w:szCs w:val="36"/>
          <w:rtl/>
        </w:rPr>
        <w:t xml:space="preserve">ﯱ  ﯲ  ﯳ   ﯴ   ﯵ  ﯶ  ﯷ  </w:t>
      </w:r>
      <w:r w:rsidR="00170426" w:rsidRPr="00641231">
        <w:rPr>
          <w:rFonts w:ascii="QCF_BSML" w:eastAsiaTheme="minorHAnsi" w:hAnsi="QCF_BSML" w:cs="QCF_BSML"/>
          <w:color w:val="000000"/>
          <w:sz w:val="36"/>
          <w:szCs w:val="36"/>
          <w:rtl/>
        </w:rPr>
        <w:t>ﭼ</w:t>
      </w:r>
      <w:r w:rsidR="00404BA2" w:rsidRPr="00404BA2">
        <w:rPr>
          <w:rFonts w:ascii="Traditional Arabic" w:eastAsiaTheme="minorHAnsi" w:hAnsi="Traditional Arabic" w:cs="Traditional Arabic"/>
          <w:color w:val="000000"/>
          <w:sz w:val="36"/>
          <w:szCs w:val="36"/>
          <w:vertAlign w:val="superscript"/>
          <w:rtl/>
        </w:rPr>
        <w:t>(</w:t>
      </w:r>
      <w:r w:rsidR="00170426" w:rsidRPr="00404BA2">
        <w:rPr>
          <w:rStyle w:val="a4"/>
          <w:rFonts w:ascii="Traditional Arabic" w:eastAsiaTheme="minorHAnsi" w:hAnsi="Traditional Arabic" w:cs="Traditional Arabic"/>
          <w:color w:val="000000"/>
          <w:sz w:val="36"/>
          <w:szCs w:val="36"/>
          <w:rtl/>
        </w:rPr>
        <w:footnoteReference w:id="399"/>
      </w:r>
      <w:r w:rsidR="00404BA2" w:rsidRPr="00404BA2">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sz w:val="36"/>
          <w:szCs w:val="36"/>
          <w:rtl/>
        </w:rPr>
        <w:t>أي: يقال لهم يوم معادهم هذا، كما قال</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299" w:eastAsiaTheme="minorHAnsi" w:hAnsi="QCF_P299" w:cs="QCF_P299"/>
          <w:color w:val="000000"/>
          <w:sz w:val="36"/>
          <w:szCs w:val="36"/>
          <w:rtl/>
        </w:rPr>
        <w:t xml:space="preserve">ﭬ   ﭭ  ﭮ  ﭯ  ﭰ  </w:t>
      </w:r>
      <w:r w:rsidR="00170426" w:rsidRPr="00641231">
        <w:rPr>
          <w:rFonts w:ascii="QCF_P299" w:eastAsiaTheme="minorHAnsi" w:hAnsi="QCF_P299" w:cs="QCF_P299"/>
          <w:color w:val="000000"/>
          <w:sz w:val="36"/>
          <w:szCs w:val="36"/>
          <w:rtl/>
        </w:rPr>
        <w:lastRenderedPageBreak/>
        <w:t>ﭱ  ﭲ           ﭳ  ﭴ  ﭵ</w:t>
      </w:r>
      <w:r w:rsidR="00170426" w:rsidRPr="00641231">
        <w:rPr>
          <w:rFonts w:ascii="QCF_P299" w:eastAsiaTheme="minorHAnsi" w:hAnsi="QCF_P299" w:cs="QCF_P299"/>
          <w:color w:val="0000A5"/>
          <w:sz w:val="36"/>
          <w:szCs w:val="36"/>
          <w:rtl/>
        </w:rPr>
        <w:t>ﭶ</w:t>
      </w:r>
      <w:r w:rsidR="00170426" w:rsidRPr="00641231">
        <w:rPr>
          <w:rFonts w:ascii="QCF_P299" w:eastAsiaTheme="minorHAnsi" w:hAnsi="QCF_P299" w:cs="QCF_P299"/>
          <w:color w:val="000000"/>
          <w:sz w:val="36"/>
          <w:szCs w:val="36"/>
          <w:rtl/>
        </w:rPr>
        <w:t xml:space="preserve">   </w:t>
      </w:r>
      <w:r w:rsidR="00170426" w:rsidRPr="00641231">
        <w:rPr>
          <w:rFonts w:ascii="QCF_BSML" w:eastAsiaTheme="minorHAnsi" w:hAnsi="QCF_BSML" w:cs="QCF_BSML"/>
          <w:color w:val="000000"/>
          <w:sz w:val="36"/>
          <w:szCs w:val="36"/>
          <w:rtl/>
        </w:rPr>
        <w:t>ﭼ</w:t>
      </w:r>
      <w:r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0"/>
      </w:r>
      <w:r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وقوله في هذه الآية</w:t>
      </w:r>
      <w:r w:rsidR="00170426"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170426" w:rsidRPr="00641231">
        <w:rPr>
          <w:rFonts w:ascii="QCF_P299" w:eastAsiaTheme="minorHAnsi" w:hAnsi="QCF_P299" w:cs="QCF_P299"/>
          <w:color w:val="000000"/>
          <w:sz w:val="36"/>
          <w:szCs w:val="36"/>
          <w:rtl/>
        </w:rPr>
        <w:t>ﭲ           ﭳ  ﭴ  ﭵ</w:t>
      </w:r>
      <w:r w:rsidR="00170426" w:rsidRPr="00641231">
        <w:rPr>
          <w:rFonts w:ascii="QCF_P299" w:eastAsiaTheme="minorHAnsi" w:hAnsi="QCF_P299" w:cs="QCF_P299"/>
          <w:color w:val="0000A5"/>
          <w:sz w:val="36"/>
          <w:szCs w:val="36"/>
          <w:rtl/>
        </w:rPr>
        <w:t>ﭶ</w:t>
      </w:r>
      <w:r w:rsidR="00170426" w:rsidRPr="00641231">
        <w:rPr>
          <w:rFonts w:ascii="QCF_P299" w:eastAsiaTheme="minorHAnsi" w:hAnsi="QCF_P299" w:cs="QCF_P299"/>
          <w:color w:val="000000"/>
          <w:sz w:val="36"/>
          <w:szCs w:val="36"/>
          <w:rtl/>
        </w:rPr>
        <w:t xml:space="preserve">   </w:t>
      </w:r>
      <w:r w:rsidR="00170426" w:rsidRPr="00641231">
        <w:rPr>
          <w:rFonts w:ascii="QCF_BSML" w:eastAsiaTheme="minorHAnsi" w:hAnsi="QCF_BSML" w:cs="QCF_BSML"/>
          <w:color w:val="000000"/>
          <w:sz w:val="36"/>
          <w:szCs w:val="36"/>
          <w:rtl/>
        </w:rPr>
        <w:t>ﭼ</w:t>
      </w:r>
      <w:r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1"/>
      </w:r>
      <w:r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أي منفردين لا مال ، ولا أثاث ، ولا رقيق ، ولا حول عندكم ، حفاة عراة غرلاً أي غير مختونين</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331" w:eastAsiaTheme="minorHAnsi" w:hAnsi="QCF_P331" w:cs="QCF_P331"/>
          <w:color w:val="000000"/>
          <w:sz w:val="36"/>
          <w:szCs w:val="36"/>
          <w:rtl/>
        </w:rPr>
        <w:t>ﭯ             ﭰ  ﭱ  ﭲ  ﭳ</w:t>
      </w:r>
      <w:r w:rsidR="00170426" w:rsidRPr="00641231">
        <w:rPr>
          <w:rFonts w:ascii="QCF_P331" w:eastAsiaTheme="minorHAnsi" w:hAnsi="QCF_P331" w:cs="QCF_P331"/>
          <w:color w:val="0000A5"/>
          <w:sz w:val="36"/>
          <w:szCs w:val="36"/>
          <w:rtl/>
        </w:rPr>
        <w:t>ﭴ</w:t>
      </w:r>
      <w:r w:rsidR="00170426" w:rsidRPr="00641231">
        <w:rPr>
          <w:rFonts w:ascii="QCF_P331" w:eastAsiaTheme="minorHAnsi" w:hAnsi="QCF_P331" w:cs="QCF_P331"/>
          <w:color w:val="000000"/>
          <w:sz w:val="36"/>
          <w:szCs w:val="36"/>
          <w:rtl/>
        </w:rPr>
        <w:t xml:space="preserve">  ﭵ  ﭶ</w:t>
      </w:r>
      <w:r w:rsidR="00170426" w:rsidRPr="00641231">
        <w:rPr>
          <w:rFonts w:ascii="QCF_P331" w:eastAsiaTheme="minorHAnsi" w:hAnsi="QCF_P331" w:cs="QCF_P331"/>
          <w:color w:val="0000A5"/>
          <w:sz w:val="36"/>
          <w:szCs w:val="36"/>
          <w:rtl/>
        </w:rPr>
        <w:t>ﭷ</w:t>
      </w:r>
      <w:r w:rsidR="00170426" w:rsidRPr="00641231">
        <w:rPr>
          <w:rFonts w:ascii="QCF_P331" w:eastAsiaTheme="minorHAnsi" w:hAnsi="QCF_P331" w:cs="QCF_P331"/>
          <w:color w:val="000000"/>
          <w:sz w:val="36"/>
          <w:szCs w:val="36"/>
          <w:rtl/>
        </w:rPr>
        <w:t xml:space="preserve">  ﭸ  ﭹ             ﭺ     </w:t>
      </w:r>
      <w:r w:rsidR="00170426" w:rsidRPr="00641231">
        <w:rPr>
          <w:rFonts w:ascii="QCF_BSML" w:eastAsiaTheme="minorHAnsi" w:hAnsi="QCF_BSML" w:cs="QCF_BSML"/>
          <w:color w:val="000000"/>
          <w:sz w:val="36"/>
          <w:szCs w:val="36"/>
          <w:rtl/>
        </w:rPr>
        <w:t>ﭼ</w:t>
      </w:r>
      <w:r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2"/>
      </w:r>
      <w:r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p>
    <w:p w:rsidR="006F39B0" w:rsidRPr="00641231" w:rsidRDefault="00EA5617" w:rsidP="00584053">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وأما </w:t>
      </w:r>
      <w:r w:rsidR="006F39B0" w:rsidRPr="00641231">
        <w:rPr>
          <w:rFonts w:ascii="Arabic Typesetting" w:hAnsi="Arabic Typesetting" w:cs="Traditional Arabic"/>
          <w:sz w:val="36"/>
          <w:szCs w:val="36"/>
          <w:rtl/>
        </w:rPr>
        <w:t xml:space="preserve">قوله تعالى : </w:t>
      </w:r>
      <w:r w:rsidR="00170426" w:rsidRPr="00641231">
        <w:rPr>
          <w:rFonts w:ascii="QCF_BSML" w:eastAsiaTheme="minorHAnsi" w:hAnsi="QCF_BSML" w:cs="QCF_BSML"/>
          <w:color w:val="000000"/>
          <w:sz w:val="36"/>
          <w:szCs w:val="36"/>
          <w:rtl/>
        </w:rPr>
        <w:t xml:space="preserve">ﭽ </w:t>
      </w:r>
      <w:r w:rsidR="00404BA2">
        <w:rPr>
          <w:rFonts w:ascii="QCF_P139" w:eastAsiaTheme="minorHAnsi" w:hAnsi="QCF_P139" w:cs="QCF_P139"/>
          <w:color w:val="000000"/>
          <w:sz w:val="36"/>
          <w:szCs w:val="36"/>
          <w:rtl/>
        </w:rPr>
        <w:t xml:space="preserve">ﰈ  ﰉ  ﰊ  ﰋ  ﰌ  ﰍ  ﰎ  </w:t>
      </w:r>
      <w:r w:rsidR="00170426" w:rsidRPr="00641231">
        <w:rPr>
          <w:rFonts w:ascii="QCF_P139" w:eastAsiaTheme="minorHAnsi" w:hAnsi="QCF_P139" w:cs="QCF_P139"/>
          <w:color w:val="000000"/>
          <w:sz w:val="36"/>
          <w:szCs w:val="36"/>
          <w:rtl/>
        </w:rPr>
        <w:t xml:space="preserve">  ﰏ</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3"/>
      </w:r>
      <w:r w:rsidR="00816234" w:rsidRPr="00816234">
        <w:rPr>
          <w:rFonts w:ascii="Traditional Arabic" w:eastAsiaTheme="minorHAnsi" w:hAnsi="Traditional Arabic" w:cs="Traditional Arabic"/>
          <w:color w:val="000000"/>
          <w:sz w:val="36"/>
          <w:szCs w:val="36"/>
          <w:vertAlign w:val="superscript"/>
          <w:rtl/>
        </w:rPr>
        <w:t>)</w:t>
      </w:r>
      <w:r w:rsidR="00170426" w:rsidRPr="00816234">
        <w:rPr>
          <w:rFonts w:ascii="Traditional Arabic" w:eastAsiaTheme="minorHAnsi" w:hAnsi="Traditional Arabic" w:cs="Traditional Arabic"/>
          <w:color w:val="000000"/>
          <w:sz w:val="36"/>
          <w:szCs w:val="36"/>
          <w:vertAlign w:val="superscript"/>
          <w:rtl/>
        </w:rPr>
        <w:t xml:space="preserve"> </w:t>
      </w:r>
      <w:r w:rsidR="00584053">
        <w:rPr>
          <w:rFonts w:ascii="Arabic Typesetting" w:hAnsi="Arabic Typesetting" w:cs="Traditional Arabic" w:hint="cs"/>
          <w:sz w:val="36"/>
          <w:szCs w:val="36"/>
          <w:rtl/>
        </w:rPr>
        <w:t>ف</w:t>
      </w:r>
      <w:r w:rsidR="006F39B0" w:rsidRPr="00641231">
        <w:rPr>
          <w:rFonts w:ascii="Arabic Typesetting" w:hAnsi="Arabic Typesetting" w:cs="Traditional Arabic"/>
          <w:sz w:val="36"/>
          <w:szCs w:val="36"/>
          <w:rtl/>
        </w:rPr>
        <w:t>ذكر</w:t>
      </w:r>
      <w:r w:rsidR="00EB305B">
        <w:rPr>
          <w:rFonts w:ascii="Arabic Typesetting" w:hAnsi="Arabic Typesetting" w:cs="Traditional Arabic" w:hint="cs"/>
          <w:sz w:val="36"/>
          <w:szCs w:val="36"/>
          <w:rtl/>
        </w:rPr>
        <w:t>سبحانه</w:t>
      </w:r>
      <w:r w:rsidR="006F39B0" w:rsidRPr="00641231">
        <w:rPr>
          <w:rFonts w:ascii="Arabic Typesetting" w:hAnsi="Arabic Typesetting" w:cs="Traditional Arabic"/>
          <w:sz w:val="36"/>
          <w:szCs w:val="36"/>
          <w:rtl/>
        </w:rPr>
        <w:t xml:space="preserve"> في هذه الآية الكريمة : أن الأنداد التي كانوا يعبدونها في الدنيا تضل عنهم يوم القيامة وينقطع ما كان بينهم وبينها من الصلات في الدنيا ، وأوضح هذا المعنى في آيات كثيرة جداً كقوله</w:t>
      </w:r>
      <w:r w:rsidR="00170426"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404BA2">
        <w:rPr>
          <w:rFonts w:ascii="QCF_P503" w:eastAsiaTheme="minorHAnsi" w:hAnsi="QCF_P503" w:cs="QCF_P503"/>
          <w:color w:val="000000"/>
          <w:sz w:val="36"/>
          <w:szCs w:val="36"/>
          <w:rtl/>
        </w:rPr>
        <w:t xml:space="preserve">ﭑ  ﭒ   ﭓ      ﭔ </w:t>
      </w:r>
      <w:r w:rsidR="00170426" w:rsidRPr="00641231">
        <w:rPr>
          <w:rFonts w:ascii="QCF_P503" w:eastAsiaTheme="minorHAnsi" w:hAnsi="QCF_P503" w:cs="QCF_P503"/>
          <w:color w:val="000000"/>
          <w:sz w:val="36"/>
          <w:szCs w:val="36"/>
          <w:rtl/>
        </w:rPr>
        <w:t xml:space="preserve">   ﭕ  ﭖ  ﭗ  ﭘ  ﭙ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4"/>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170426" w:rsidRPr="00641231">
        <w:rPr>
          <w:rFonts w:ascii="Arabic Typesetting" w:hAnsi="Arabic Typesetting" w:cs="Traditional Arabic"/>
          <w:sz w:val="36"/>
          <w:szCs w:val="36"/>
          <w:rtl/>
        </w:rPr>
        <w:t>وقوله</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311" w:eastAsiaTheme="minorHAnsi" w:hAnsi="QCF_P311" w:cs="QCF_P311"/>
          <w:color w:val="000000"/>
          <w:sz w:val="36"/>
          <w:szCs w:val="36"/>
          <w:rtl/>
        </w:rPr>
        <w:t>ﭼ</w:t>
      </w:r>
      <w:r w:rsidR="00170426" w:rsidRPr="00641231">
        <w:rPr>
          <w:rFonts w:ascii="QCF_P311" w:eastAsiaTheme="minorHAnsi" w:hAnsi="QCF_P311" w:cs="QCF_P311"/>
          <w:color w:val="0000A5"/>
          <w:sz w:val="36"/>
          <w:szCs w:val="36"/>
          <w:rtl/>
        </w:rPr>
        <w:t>ﭽ</w:t>
      </w:r>
      <w:r w:rsidR="00170426" w:rsidRPr="00641231">
        <w:rPr>
          <w:rFonts w:ascii="QCF_P311" w:eastAsiaTheme="minorHAnsi" w:hAnsi="QCF_P311" w:cs="QCF_P311"/>
          <w:color w:val="000000"/>
          <w:sz w:val="36"/>
          <w:szCs w:val="36"/>
          <w:rtl/>
        </w:rPr>
        <w:t xml:space="preserve">  ﭾ  ﭿ  ﮀ   ﮁ  ﮂ</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5"/>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 xml:space="preserve"> وقوله</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170426" w:rsidRPr="00641231">
        <w:rPr>
          <w:rFonts w:ascii="QCF_P399" w:eastAsiaTheme="minorHAnsi" w:hAnsi="QCF_P399" w:cs="QCF_P399"/>
          <w:color w:val="000000"/>
          <w:sz w:val="36"/>
          <w:szCs w:val="36"/>
          <w:rtl/>
        </w:rPr>
        <w:t>ﭧ  ﭨ   ﭩ    ﭪ  ﭫ  ﭬ  ﭭ  ﭮ  ﭯ    ﭰ  ﭱ  ﭲ</w:t>
      </w:r>
      <w:r w:rsidR="00170426" w:rsidRPr="00641231">
        <w:rPr>
          <w:rFonts w:ascii="QCF_P399" w:eastAsiaTheme="minorHAnsi" w:hAnsi="QCF_P399" w:cs="QCF_P399"/>
          <w:color w:val="0000A5"/>
          <w:sz w:val="36"/>
          <w:szCs w:val="36"/>
          <w:rtl/>
        </w:rPr>
        <w:t>ﭳ</w:t>
      </w:r>
      <w:r w:rsidR="00170426" w:rsidRPr="00641231">
        <w:rPr>
          <w:rFonts w:ascii="QCF_P399" w:eastAsiaTheme="minorHAnsi" w:hAnsi="QCF_P399" w:cs="QCF_P399"/>
          <w:color w:val="000000"/>
          <w:sz w:val="36"/>
          <w:szCs w:val="36"/>
          <w:rtl/>
        </w:rPr>
        <w:t xml:space="preserve">  ﭴ  ﭵ  ﭶ  ﭷ  ﭸ     ﭹ  ﭺ  ﭻ  ﭼ  ﭽ  ﭾ    ﭿ  ﮀ  ﮁ  ﮂ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6"/>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abic Typesetting" w:hAnsi="Arabic Typesetting" w:cs="Traditional Arabic"/>
          <w:sz w:val="36"/>
          <w:szCs w:val="36"/>
          <w:rtl/>
        </w:rPr>
        <w:t xml:space="preserve">وقوله </w:t>
      </w:r>
      <w:r w:rsidR="00170426" w:rsidRPr="00641231">
        <w:rPr>
          <w:rFonts w:ascii="Arabic Typesetting" w:hAnsi="Arabic Typesetting" w:cs="Traditional Arabic" w:hint="cs"/>
          <w:sz w:val="36"/>
          <w:szCs w:val="36"/>
          <w:rtl/>
        </w:rPr>
        <w:t>:</w:t>
      </w:r>
      <w:r w:rsidR="00170426" w:rsidRPr="00641231">
        <w:rPr>
          <w:rFonts w:ascii="QCF_BSML" w:eastAsiaTheme="minorHAnsi" w:hAnsi="QCF_BSML" w:cs="QCF_BSML"/>
          <w:color w:val="000000"/>
          <w:sz w:val="36"/>
          <w:szCs w:val="36"/>
          <w:rtl/>
        </w:rPr>
        <w:t xml:space="preserve"> ﭽ </w:t>
      </w:r>
      <w:r w:rsidR="00CC57F3">
        <w:rPr>
          <w:rFonts w:ascii="QCF_P371" w:eastAsiaTheme="minorHAnsi" w:hAnsi="QCF_P371" w:cs="QCF_P371"/>
          <w:color w:val="000000"/>
          <w:sz w:val="36"/>
          <w:szCs w:val="36"/>
          <w:rtl/>
        </w:rPr>
        <w:t xml:space="preserve">  ﮂ  </w:t>
      </w:r>
      <w:r w:rsidR="00CC57F3">
        <w:rPr>
          <w:rFonts w:ascii="QCF_P371" w:eastAsiaTheme="minorHAnsi" w:hAnsi="QCF_P371" w:cs="QCF_P371"/>
          <w:color w:val="000000"/>
          <w:sz w:val="36"/>
          <w:szCs w:val="36"/>
          <w:rtl/>
        </w:rPr>
        <w:lastRenderedPageBreak/>
        <w:t xml:space="preserve">ﮃ  ﮄ  </w:t>
      </w:r>
      <w:r w:rsidR="00170426" w:rsidRPr="00641231">
        <w:rPr>
          <w:rFonts w:ascii="QCF_P371" w:eastAsiaTheme="minorHAnsi" w:hAnsi="QCF_P371" w:cs="QCF_P371"/>
          <w:color w:val="000000"/>
          <w:sz w:val="36"/>
          <w:szCs w:val="36"/>
          <w:rtl/>
        </w:rPr>
        <w:t xml:space="preserve">  ﮅ    ﮇ  ﮈ   ﮉ  ﮊ  ﮋ  </w:t>
      </w:r>
      <w:r w:rsidR="00CC57F3">
        <w:rPr>
          <w:rFonts w:ascii="QCF_P371" w:eastAsiaTheme="minorHAnsi" w:hAnsi="QCF_P371" w:cs="QCF_P371" w:hint="cs"/>
          <w:color w:val="000000"/>
          <w:sz w:val="36"/>
          <w:szCs w:val="36"/>
          <w:rtl/>
        </w:rPr>
        <w:t xml:space="preserve"> </w:t>
      </w:r>
      <w:r>
        <w:rPr>
          <w:rFonts w:ascii="QCF_P371" w:eastAsiaTheme="minorHAnsi" w:hAnsi="QCF_P371" w:cs="QCF_P371"/>
          <w:color w:val="000000"/>
          <w:sz w:val="36"/>
          <w:szCs w:val="36"/>
          <w:rtl/>
        </w:rPr>
        <w:t xml:space="preserve">   ﮌ</w:t>
      </w:r>
      <w:r w:rsidR="00CC57F3">
        <w:rPr>
          <w:rFonts w:ascii="QCF_P371" w:eastAsiaTheme="minorHAnsi" w:hAnsi="QCF_P371" w:cs="QCF_P371" w:hint="cs"/>
          <w:color w:val="000000"/>
          <w:sz w:val="36"/>
          <w:szCs w:val="36"/>
          <w:rtl/>
        </w:rPr>
        <w:t xml:space="preserve">    </w:t>
      </w:r>
      <w:r w:rsidR="00170426" w:rsidRPr="00641231">
        <w:rPr>
          <w:rFonts w:ascii="QCF_P371" w:eastAsiaTheme="minorHAnsi" w:hAnsi="QCF_P371" w:cs="QCF_P371"/>
          <w:color w:val="000000"/>
          <w:sz w:val="36"/>
          <w:szCs w:val="36"/>
          <w:rtl/>
        </w:rPr>
        <w:t xml:space="preserve"> ﮍ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7"/>
      </w:r>
      <w:r w:rsidR="00816234" w:rsidRPr="00816234">
        <w:rPr>
          <w:rFonts w:ascii="Traditional Arabic" w:eastAsiaTheme="minorHAnsi" w:hAnsi="Traditional Arabic" w:cs="Traditional Arabic"/>
          <w:color w:val="000000"/>
          <w:sz w:val="36"/>
          <w:szCs w:val="36"/>
          <w:vertAlign w:val="superscript"/>
          <w:rtl/>
        </w:rPr>
        <w:t>)</w:t>
      </w:r>
      <w:r w:rsidR="0017042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وقوله هنا</w:t>
      </w:r>
      <w:r w:rsidR="00170426"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170426" w:rsidRPr="00641231">
        <w:rPr>
          <w:rFonts w:ascii="QCF_BSML" w:eastAsiaTheme="minorHAnsi" w:hAnsi="QCF_BSML" w:cs="QCF_BSML"/>
          <w:color w:val="000000"/>
          <w:sz w:val="36"/>
          <w:szCs w:val="36"/>
          <w:rtl/>
        </w:rPr>
        <w:t xml:space="preserve">ﭽ </w:t>
      </w:r>
      <w:r w:rsidR="00170426" w:rsidRPr="00641231">
        <w:rPr>
          <w:rFonts w:ascii="QCF_P139" w:eastAsiaTheme="minorHAnsi" w:hAnsi="QCF_P139" w:cs="QCF_P139"/>
          <w:color w:val="000000"/>
          <w:sz w:val="36"/>
          <w:szCs w:val="36"/>
          <w:rtl/>
        </w:rPr>
        <w:t xml:space="preserve">ﯾ  ﯿ  ﰀ  ﰁ  ﰂ  ﰃ  </w:t>
      </w:r>
      <w:r w:rsidR="00170426" w:rsidRPr="00641231">
        <w:rPr>
          <w:rFonts w:ascii="QCF_BSML" w:eastAsiaTheme="minorHAnsi" w:hAnsi="QCF_BSML" w:cs="QCF_BSML"/>
          <w:color w:val="000000"/>
          <w:sz w:val="36"/>
          <w:szCs w:val="36"/>
          <w:rtl/>
        </w:rPr>
        <w:t>ﭼ</w:t>
      </w:r>
      <w:r w:rsidR="00816234" w:rsidRPr="00816234">
        <w:rPr>
          <w:rFonts w:ascii="Traditional Arabic" w:eastAsiaTheme="minorHAnsi" w:hAnsi="Traditional Arabic" w:cs="Traditional Arabic"/>
          <w:color w:val="000000"/>
          <w:sz w:val="36"/>
          <w:szCs w:val="36"/>
          <w:vertAlign w:val="superscript"/>
          <w:rtl/>
        </w:rPr>
        <w:t>(</w:t>
      </w:r>
      <w:r w:rsidR="00170426" w:rsidRPr="00816234">
        <w:rPr>
          <w:rStyle w:val="a4"/>
          <w:rFonts w:ascii="Traditional Arabic" w:eastAsiaTheme="minorHAnsi" w:hAnsi="Traditional Arabic" w:cs="Traditional Arabic"/>
          <w:color w:val="000000"/>
          <w:sz w:val="36"/>
          <w:szCs w:val="36"/>
          <w:rtl/>
        </w:rPr>
        <w:footnoteReference w:id="408"/>
      </w:r>
      <w:r w:rsidR="00816234" w:rsidRPr="00816234">
        <w:rPr>
          <w:rFonts w:ascii="Traditional Arabic" w:eastAsiaTheme="minorHAnsi" w:hAnsi="Traditional Arabic" w:cs="Traditional Arabic"/>
          <w:color w:val="000000"/>
          <w:sz w:val="36"/>
          <w:szCs w:val="36"/>
          <w:vertAlign w:val="superscript"/>
          <w:rtl/>
        </w:rPr>
        <w:t>)</w:t>
      </w:r>
    </w:p>
    <w:p w:rsidR="006F39B0" w:rsidRDefault="006F39B0" w:rsidP="001D1CD8">
      <w:pPr>
        <w:jc w:val="both"/>
        <w:rPr>
          <w:rFonts w:ascii="Arabic Typesetting" w:hAnsi="Arabic Typesetting" w:cs="Traditional Arabic"/>
          <w:b/>
          <w:bCs/>
          <w:sz w:val="36"/>
          <w:szCs w:val="36"/>
          <w:rtl/>
        </w:rPr>
      </w:pPr>
      <w:r w:rsidRPr="00816234">
        <w:rPr>
          <w:rFonts w:ascii="Arabic Typesetting" w:hAnsi="Arabic Typesetting" w:cs="Traditional Arabic" w:hint="cs"/>
          <w:b/>
          <w:bCs/>
          <w:sz w:val="36"/>
          <w:szCs w:val="36"/>
          <w:rtl/>
        </w:rPr>
        <w:t xml:space="preserve"> الدراسة :</w:t>
      </w:r>
    </w:p>
    <w:p w:rsidR="00EA5617" w:rsidRPr="00816234" w:rsidRDefault="00584053" w:rsidP="00584053">
      <w:pPr>
        <w:jc w:val="both"/>
        <w:rPr>
          <w:rFonts w:ascii="Arabic Typesetting" w:hAnsi="Arabic Typesetting" w:cs="Traditional Arabic"/>
          <w:b/>
          <w:bCs/>
          <w:sz w:val="36"/>
          <w:szCs w:val="36"/>
          <w:rtl/>
        </w:rPr>
      </w:pPr>
      <w:r>
        <w:rPr>
          <w:rFonts w:ascii="Arabic Typesetting" w:hAnsi="Arabic Typesetting" w:cs="Traditional Arabic" w:hint="cs"/>
          <w:sz w:val="36"/>
          <w:szCs w:val="36"/>
          <w:rtl/>
        </w:rPr>
        <w:t xml:space="preserve">      </w:t>
      </w:r>
      <w:r w:rsidRPr="00000042">
        <w:rPr>
          <w:rFonts w:ascii="Arabic Typesetting" w:hAnsi="Arabic Typesetting" w:cs="Traditional Arabic" w:hint="cs"/>
          <w:sz w:val="36"/>
          <w:szCs w:val="36"/>
          <w:rtl/>
        </w:rPr>
        <w:t>الذي يظهر لي صحة ما ذهب إليه</w:t>
      </w:r>
      <w:r>
        <w:rPr>
          <w:rFonts w:ascii="Arabic Typesetting" w:hAnsi="Arabic Typesetting" w:cs="Traditional Arabic" w:hint="cs"/>
          <w:sz w:val="36"/>
          <w:szCs w:val="36"/>
          <w:rtl/>
        </w:rPr>
        <w:t xml:space="preserve"> ابن كثير ومن معه لصحة ما استدلوا به من تفسير القرآن بالقرآن ولم أجد في دراستي من يخالفهم في هذه الآية والله أعلم</w:t>
      </w:r>
      <w:r>
        <w:rPr>
          <w:rFonts w:ascii="Arabic Typesetting" w:hAnsi="Arabic Typesetting" w:cs="Traditional Arabic" w:hint="cs"/>
          <w:b/>
          <w:bCs/>
          <w:sz w:val="36"/>
          <w:szCs w:val="36"/>
          <w:rtl/>
        </w:rPr>
        <w:t>.</w:t>
      </w:r>
    </w:p>
    <w:p w:rsidR="00584053" w:rsidRDefault="00584053" w:rsidP="001D1CD8">
      <w:pPr>
        <w:jc w:val="both"/>
        <w:rPr>
          <w:rFonts w:ascii="Arabic Typesetting" w:hAnsi="Arabic Typesetting" w:cs="Traditional Arabic"/>
          <w:sz w:val="36"/>
          <w:szCs w:val="36"/>
          <w:rtl/>
        </w:rPr>
      </w:pPr>
      <w:r w:rsidRPr="00584053">
        <w:rPr>
          <w:rFonts w:ascii="Arabic Typesetting" w:hAnsi="Arabic Typesetting" w:cs="Traditional Arabic" w:hint="cs"/>
          <w:b/>
          <w:bCs/>
          <w:sz w:val="36"/>
          <w:szCs w:val="36"/>
          <w:rtl/>
        </w:rPr>
        <w:t>وجه البيان والارتباط</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        </w:t>
      </w:r>
    </w:p>
    <w:p w:rsidR="00D471C4" w:rsidRPr="00641231" w:rsidRDefault="006F39B0" w:rsidP="00D471C4">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وآية الأنعام مجملة وبينت وفصلت في أكثر من آية كما سبق </w:t>
      </w:r>
      <w:r w:rsidR="00D471C4" w:rsidRPr="00641231">
        <w:rPr>
          <w:rFonts w:ascii="Arabic Typesetting" w:hAnsi="Arabic Typesetting" w:cs="Traditional Arabic" w:hint="cs"/>
          <w:sz w:val="36"/>
          <w:szCs w:val="36"/>
          <w:rtl/>
        </w:rPr>
        <w:t>وهذا طريق صحيح في تفسير القرآن بالقرآن والله أعلم .</w:t>
      </w:r>
    </w:p>
    <w:p w:rsidR="006F39B0" w:rsidRPr="00641231" w:rsidRDefault="006F39B0" w:rsidP="001D1CD8">
      <w:pPr>
        <w:jc w:val="both"/>
        <w:rPr>
          <w:rFonts w:ascii="Arabic Typesetting" w:hAnsi="Arabic Typesetting" w:cs="Traditional Arabic"/>
          <w:sz w:val="36"/>
          <w:szCs w:val="36"/>
          <w:rtl/>
        </w:rPr>
      </w:pPr>
    </w:p>
    <w:p w:rsidR="00CC57F3" w:rsidRPr="00641231" w:rsidRDefault="00CC57F3"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t>المبحث التاسع والعشرون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قوله : </w:t>
      </w:r>
      <w:r w:rsidR="00544A7A" w:rsidRPr="00641231">
        <w:rPr>
          <w:rFonts w:ascii="QCF_BSML" w:eastAsiaTheme="minorHAnsi" w:hAnsi="QCF_BSML" w:cs="QCF_BSML"/>
          <w:color w:val="000000"/>
          <w:sz w:val="36"/>
          <w:szCs w:val="36"/>
          <w:rtl/>
        </w:rPr>
        <w:t xml:space="preserve">ﭽ </w:t>
      </w:r>
      <w:r w:rsidR="00544A7A" w:rsidRPr="00641231">
        <w:rPr>
          <w:rFonts w:ascii="QCF_P140" w:eastAsiaTheme="minorHAnsi" w:hAnsi="QCF_P140" w:cs="QCF_P140"/>
          <w:color w:val="000000"/>
          <w:sz w:val="36"/>
          <w:szCs w:val="36"/>
          <w:rtl/>
        </w:rPr>
        <w:t>ﭧ  ﭨ      ﭩ  ﭪ  ﭫ  ﭬ  ﭭ  ﭮ</w:t>
      </w:r>
      <w:r w:rsidR="00544A7A" w:rsidRPr="00641231">
        <w:rPr>
          <w:rFonts w:ascii="QCF_P140" w:eastAsiaTheme="minorHAnsi" w:hAnsi="QCF_P140" w:cs="QCF_P140"/>
          <w:color w:val="0000A5"/>
          <w:sz w:val="36"/>
          <w:szCs w:val="36"/>
          <w:rtl/>
        </w:rPr>
        <w:t>ﭯ</w:t>
      </w:r>
      <w:r w:rsidR="00544A7A" w:rsidRPr="00641231">
        <w:rPr>
          <w:rFonts w:ascii="QCF_P140" w:eastAsiaTheme="minorHAnsi" w:hAnsi="QCF_P140" w:cs="QCF_P140"/>
          <w:color w:val="000000"/>
          <w:sz w:val="36"/>
          <w:szCs w:val="36"/>
          <w:rtl/>
        </w:rPr>
        <w:t xml:space="preserve">  ﭰ  ﭱ     ﭲ  ﭳ    </w:t>
      </w:r>
      <w:r w:rsidR="00544A7A"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544A7A" w:rsidRPr="00CC57F3">
        <w:rPr>
          <w:rStyle w:val="a4"/>
          <w:rFonts w:ascii="Traditional Arabic" w:eastAsiaTheme="minorHAnsi" w:hAnsi="Traditional Arabic" w:cs="Traditional Arabic"/>
          <w:color w:val="000000"/>
          <w:sz w:val="36"/>
          <w:szCs w:val="36"/>
          <w:rtl/>
        </w:rPr>
        <w:footnoteReference w:id="409"/>
      </w:r>
      <w:r w:rsidR="00CC57F3" w:rsidRPr="00CC57F3">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Traditional Arabic"/>
          <w:color w:val="000000"/>
          <w:sz w:val="36"/>
          <w:szCs w:val="36"/>
          <w:rtl/>
        </w:rPr>
        <w:t xml:space="preserve"> </w:t>
      </w:r>
    </w:p>
    <w:p w:rsidR="006F39B0" w:rsidRPr="00641231" w:rsidRDefault="00584053" w:rsidP="00584053">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Pr="00641231">
        <w:rPr>
          <w:rFonts w:ascii="Arabic Typesetting" w:hAnsi="Arabic Typesetting" w:cs="Traditional Arabic"/>
          <w:sz w:val="36"/>
          <w:szCs w:val="36"/>
          <w:rtl/>
        </w:rPr>
        <w:t xml:space="preserve"> </w:t>
      </w:r>
      <w:r w:rsidR="00A849B6" w:rsidRPr="00641231">
        <w:rPr>
          <w:rFonts w:ascii="QCF_BSML" w:eastAsiaTheme="minorHAnsi" w:hAnsi="QCF_BSML" w:cs="QCF_BSML"/>
          <w:color w:val="000000"/>
          <w:sz w:val="36"/>
          <w:szCs w:val="36"/>
          <w:rtl/>
        </w:rPr>
        <w:t xml:space="preserve">ﮁ </w:t>
      </w:r>
      <w:r w:rsidR="00A849B6" w:rsidRPr="00641231">
        <w:rPr>
          <w:rFonts w:ascii="QCF_P216" w:eastAsiaTheme="minorHAnsi" w:hAnsi="QCF_P216" w:cs="QCF_P216"/>
          <w:color w:val="000000"/>
          <w:sz w:val="36"/>
          <w:szCs w:val="36"/>
          <w:rtl/>
        </w:rPr>
        <w:t>ﮜ  ﮝ  ﮞ  ﮟ    ﮠ  ﮡ  ﮢ  ﮣ</w:t>
      </w:r>
      <w:r w:rsidR="00404BA2">
        <w:rPr>
          <w:rFonts w:ascii="QCF_P216" w:eastAsiaTheme="minorHAnsi" w:hAnsi="QCF_P216" w:cs="QCF_P216" w:hint="cs"/>
          <w:color w:val="000000"/>
          <w:sz w:val="36"/>
          <w:szCs w:val="36"/>
          <w:rtl/>
        </w:rPr>
        <w:t xml:space="preserve">           </w:t>
      </w:r>
      <w:r w:rsidR="00A849B6" w:rsidRPr="00641231">
        <w:rPr>
          <w:rFonts w:ascii="QCF_P216" w:eastAsiaTheme="minorHAnsi" w:hAnsi="QCF_P216" w:cs="QCF_P216"/>
          <w:color w:val="000000"/>
          <w:sz w:val="36"/>
          <w:szCs w:val="36"/>
          <w:rtl/>
        </w:rPr>
        <w:t xml:space="preserve">  ﮤ </w:t>
      </w:r>
      <w:r w:rsidR="00A849B6"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A849B6" w:rsidRPr="00CC57F3">
        <w:rPr>
          <w:rStyle w:val="a4"/>
          <w:rFonts w:ascii="Traditional Arabic" w:eastAsiaTheme="minorHAnsi" w:hAnsi="Traditional Arabic" w:cs="Traditional Arabic"/>
          <w:color w:val="000000"/>
          <w:sz w:val="36"/>
          <w:szCs w:val="36"/>
          <w:rtl/>
        </w:rPr>
        <w:footnoteReference w:id="410"/>
      </w:r>
      <w:r w:rsidR="00CC57F3" w:rsidRPr="00CC57F3">
        <w:rPr>
          <w:rFonts w:ascii="Traditional Arabic" w:eastAsiaTheme="minorHAnsi" w:hAnsi="Traditional Arabic" w:cs="Traditional Arabic"/>
          <w:color w:val="000000"/>
          <w:sz w:val="36"/>
          <w:szCs w:val="36"/>
          <w:vertAlign w:val="superscript"/>
          <w:rtl/>
        </w:rPr>
        <w:t>)</w:t>
      </w:r>
      <w:r w:rsidR="00A849B6" w:rsidRPr="00641231">
        <w:rPr>
          <w:rFonts w:ascii="Arial" w:eastAsiaTheme="minorHAnsi" w:hAnsi="Arial" w:cs="Arial"/>
          <w:color w:val="000000"/>
          <w:sz w:val="36"/>
          <w:szCs w:val="36"/>
          <w:rtl/>
        </w:rPr>
        <w:t xml:space="preserve"> </w:t>
      </w:r>
    </w:p>
    <w:p w:rsidR="006F39B0" w:rsidRPr="00CC57F3" w:rsidRDefault="006F39B0" w:rsidP="001D1CD8">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t>الأقوال الواردة في ذلك :</w:t>
      </w:r>
    </w:p>
    <w:p w:rsidR="006F39B0" w:rsidRPr="00641231" w:rsidRDefault="00584053" w:rsidP="00E64565">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w:t>
      </w:r>
      <w:r w:rsidR="00BC221D">
        <w:rPr>
          <w:rFonts w:ascii="Arabic Typesetting" w:hAnsi="Arabic Typesetting" w:cs="Traditional Arabic" w:hint="cs"/>
          <w:sz w:val="36"/>
          <w:szCs w:val="36"/>
          <w:rtl/>
        </w:rPr>
        <w:t xml:space="preserve"> الطبري</w:t>
      </w:r>
      <w:r w:rsidR="00E64565" w:rsidRPr="00E64565">
        <w:rPr>
          <w:rFonts w:ascii="Traditional Arabic" w:hAnsi="Traditional Arabic" w:cs="Traditional Arabic"/>
          <w:sz w:val="36"/>
          <w:szCs w:val="36"/>
          <w:vertAlign w:val="superscript"/>
          <w:rtl/>
        </w:rPr>
        <w:t>(</w:t>
      </w:r>
      <w:r w:rsidR="00BC221D" w:rsidRPr="00E64565">
        <w:rPr>
          <w:rStyle w:val="a4"/>
          <w:rFonts w:ascii="Traditional Arabic" w:hAnsi="Traditional Arabic" w:cs="Traditional Arabic"/>
          <w:sz w:val="36"/>
          <w:szCs w:val="36"/>
          <w:rtl/>
        </w:rPr>
        <w:footnoteReference w:id="411"/>
      </w:r>
      <w:r w:rsidR="00E64565" w:rsidRPr="00E64565">
        <w:rPr>
          <w:rFonts w:ascii="Traditional Arabic" w:hAnsi="Traditional Arabic" w:cs="Traditional Arabic"/>
          <w:sz w:val="36"/>
          <w:szCs w:val="36"/>
          <w:vertAlign w:val="superscript"/>
          <w:rtl/>
        </w:rPr>
        <w:t>)</w:t>
      </w:r>
      <w:r w:rsidR="00BC221D">
        <w:rPr>
          <w:rFonts w:ascii="Arabic Typesetting" w:hAnsi="Arabic Typesetting" w:cs="Traditional Arabic" w:hint="cs"/>
          <w:sz w:val="36"/>
          <w:szCs w:val="36"/>
          <w:rtl/>
        </w:rPr>
        <w:t xml:space="preserve"> والبغوي</w:t>
      </w:r>
      <w:r w:rsidR="00E64565" w:rsidRPr="00E64565">
        <w:rPr>
          <w:rFonts w:ascii="Traditional Arabic" w:hAnsi="Traditional Arabic" w:cs="Traditional Arabic"/>
          <w:sz w:val="36"/>
          <w:szCs w:val="36"/>
          <w:vertAlign w:val="superscript"/>
          <w:rtl/>
        </w:rPr>
        <w:t>(</w:t>
      </w:r>
      <w:r w:rsidR="00BC221D" w:rsidRPr="00E64565">
        <w:rPr>
          <w:rStyle w:val="a4"/>
          <w:rFonts w:ascii="Traditional Arabic" w:hAnsi="Traditional Arabic" w:cs="Traditional Arabic"/>
          <w:sz w:val="36"/>
          <w:szCs w:val="36"/>
          <w:rtl/>
        </w:rPr>
        <w:footnoteReference w:id="412"/>
      </w:r>
      <w:r w:rsidR="00E64565" w:rsidRPr="00E64565">
        <w:rPr>
          <w:rFonts w:ascii="Traditional Arabic" w:hAnsi="Traditional Arabic" w:cs="Traditional Arabic"/>
          <w:sz w:val="36"/>
          <w:szCs w:val="36"/>
          <w:vertAlign w:val="superscript"/>
          <w:rtl/>
        </w:rPr>
        <w:t>)</w:t>
      </w:r>
      <w:r w:rsidR="00BC221D">
        <w:rPr>
          <w:rFonts w:ascii="Arabic Typesetting" w:hAnsi="Arabic Typesetting" w:cs="Traditional Arabic" w:hint="cs"/>
          <w:sz w:val="36"/>
          <w:szCs w:val="36"/>
          <w:rtl/>
        </w:rPr>
        <w:t xml:space="preserve"> والرازي</w:t>
      </w:r>
      <w:r w:rsidR="00E64565" w:rsidRPr="00E64565">
        <w:rPr>
          <w:rFonts w:ascii="Traditional Arabic" w:hAnsi="Traditional Arabic" w:cs="Traditional Arabic"/>
          <w:sz w:val="36"/>
          <w:szCs w:val="36"/>
          <w:vertAlign w:val="superscript"/>
          <w:rtl/>
        </w:rPr>
        <w:t>(</w:t>
      </w:r>
      <w:r w:rsidR="00BC221D" w:rsidRPr="00E64565">
        <w:rPr>
          <w:rStyle w:val="a4"/>
          <w:rFonts w:ascii="Traditional Arabic" w:hAnsi="Traditional Arabic" w:cs="Traditional Arabic"/>
          <w:sz w:val="36"/>
          <w:szCs w:val="36"/>
          <w:rtl/>
        </w:rPr>
        <w:footnoteReference w:id="413"/>
      </w:r>
      <w:r w:rsidR="00E64565" w:rsidRPr="00E64565">
        <w:rPr>
          <w:rFonts w:ascii="Traditional Arabic" w:hAnsi="Traditional Arabic" w:cs="Traditional Arabic"/>
          <w:sz w:val="36"/>
          <w:szCs w:val="36"/>
          <w:vertAlign w:val="superscript"/>
          <w:rtl/>
        </w:rPr>
        <w:t>)</w:t>
      </w:r>
      <w:r w:rsidR="00BC221D">
        <w:rPr>
          <w:rFonts w:ascii="Arabic Typesetting" w:hAnsi="Arabic Typesetting" w:cs="Traditional Arabic" w:hint="cs"/>
          <w:sz w:val="36"/>
          <w:szCs w:val="36"/>
          <w:rtl/>
        </w:rPr>
        <w:t xml:space="preserve"> وابن كثير</w:t>
      </w:r>
      <w:r w:rsidR="00E64565" w:rsidRPr="00E64565">
        <w:rPr>
          <w:rFonts w:ascii="Traditional Arabic" w:hAnsi="Traditional Arabic" w:cs="Traditional Arabic"/>
          <w:sz w:val="36"/>
          <w:szCs w:val="36"/>
          <w:vertAlign w:val="superscript"/>
          <w:rtl/>
        </w:rPr>
        <w:t>(</w:t>
      </w:r>
      <w:r w:rsidR="00BC221D" w:rsidRPr="00E64565">
        <w:rPr>
          <w:rStyle w:val="a4"/>
          <w:rFonts w:ascii="Traditional Arabic" w:hAnsi="Traditional Arabic" w:cs="Traditional Arabic"/>
          <w:sz w:val="36"/>
          <w:szCs w:val="36"/>
          <w:rtl/>
        </w:rPr>
        <w:footnoteReference w:id="414"/>
      </w:r>
      <w:r w:rsidR="00E64565" w:rsidRPr="00E64565">
        <w:rPr>
          <w:rFonts w:ascii="Traditional Arabic" w:hAnsi="Traditional Arabic" w:cs="Traditional Arabic"/>
          <w:sz w:val="36"/>
          <w:szCs w:val="36"/>
          <w:vertAlign w:val="superscript"/>
          <w:rtl/>
        </w:rPr>
        <w:t>)</w:t>
      </w:r>
      <w:r w:rsidR="00BC221D" w:rsidRPr="00E64565">
        <w:rPr>
          <w:rFonts w:ascii="Traditional Arabic" w:hAnsi="Traditional Arabic" w:cs="Traditional Arabic"/>
          <w:sz w:val="36"/>
          <w:szCs w:val="36"/>
          <w:vertAlign w:val="superscript"/>
          <w:rtl/>
        </w:rPr>
        <w:t xml:space="preserve"> </w:t>
      </w:r>
      <w:r w:rsidR="00BC221D">
        <w:rPr>
          <w:rFonts w:ascii="Arabic Typesetting" w:hAnsi="Arabic Typesetting" w:cs="Traditional Arabic" w:hint="cs"/>
          <w:sz w:val="36"/>
          <w:szCs w:val="36"/>
          <w:rtl/>
        </w:rPr>
        <w:t xml:space="preserve"> وابن الجوزي</w:t>
      </w:r>
      <w:r w:rsidR="00E64565" w:rsidRPr="00E64565">
        <w:rPr>
          <w:rFonts w:ascii="Traditional Arabic" w:hAnsi="Traditional Arabic" w:cs="Traditional Arabic"/>
          <w:sz w:val="36"/>
          <w:szCs w:val="36"/>
          <w:vertAlign w:val="superscript"/>
          <w:rtl/>
        </w:rPr>
        <w:t>(</w:t>
      </w:r>
      <w:r w:rsidR="00BC221D" w:rsidRPr="00E64565">
        <w:rPr>
          <w:rStyle w:val="a4"/>
          <w:rFonts w:ascii="Traditional Arabic" w:hAnsi="Traditional Arabic" w:cs="Traditional Arabic"/>
          <w:sz w:val="36"/>
          <w:szCs w:val="36"/>
          <w:rtl/>
        </w:rPr>
        <w:footnoteReference w:id="415"/>
      </w:r>
      <w:r w:rsidR="00E64565" w:rsidRPr="00E64565">
        <w:rPr>
          <w:rFonts w:ascii="Traditional Arabic" w:hAnsi="Traditional Arabic" w:cs="Traditional Arabic"/>
          <w:sz w:val="36"/>
          <w:szCs w:val="36"/>
          <w:vertAlign w:val="superscript"/>
          <w:rtl/>
        </w:rPr>
        <w:t>)</w:t>
      </w:r>
      <w:r w:rsidR="00BC221D">
        <w:rPr>
          <w:rFonts w:ascii="Arabic Typesetting" w:hAnsi="Arabic Typesetting" w:cs="Traditional Arabic" w:hint="cs"/>
          <w:sz w:val="36"/>
          <w:szCs w:val="36"/>
          <w:rtl/>
        </w:rPr>
        <w:t xml:space="preserve"> والشنقيطي</w:t>
      </w:r>
      <w:r w:rsidRPr="00CC57F3">
        <w:rPr>
          <w:rFonts w:ascii="Traditional Arabic" w:eastAsiaTheme="minorHAnsi" w:hAnsi="Traditional Arabic" w:cs="Traditional Arabic"/>
          <w:color w:val="000000"/>
          <w:sz w:val="36"/>
          <w:szCs w:val="36"/>
          <w:vertAlign w:val="superscript"/>
          <w:rtl/>
        </w:rPr>
        <w:t>(</w:t>
      </w:r>
      <w:r w:rsidRPr="00CC57F3">
        <w:rPr>
          <w:rStyle w:val="a4"/>
          <w:rFonts w:ascii="Traditional Arabic" w:hAnsi="Traditional Arabic" w:cs="Traditional Arabic"/>
          <w:sz w:val="36"/>
          <w:szCs w:val="36"/>
          <w:rtl/>
        </w:rPr>
        <w:footnoteReference w:id="416"/>
      </w:r>
      <w:r w:rsidRPr="00CC57F3">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قوله تعا</w:t>
      </w:r>
      <w:r w:rsidR="00A849B6" w:rsidRPr="00641231">
        <w:rPr>
          <w:rFonts w:ascii="Arabic Typesetting" w:hAnsi="Arabic Typesetting" w:cs="Traditional Arabic"/>
          <w:sz w:val="36"/>
          <w:szCs w:val="36"/>
          <w:rtl/>
        </w:rPr>
        <w:t xml:space="preserve">لى </w:t>
      </w:r>
      <w:r w:rsidR="00A849B6" w:rsidRPr="00641231">
        <w:rPr>
          <w:rFonts w:ascii="QCF_BSML" w:eastAsiaTheme="minorHAnsi" w:hAnsi="QCF_BSML" w:cs="QCF_BSML"/>
          <w:color w:val="000000"/>
          <w:sz w:val="36"/>
          <w:szCs w:val="36"/>
          <w:rtl/>
        </w:rPr>
        <w:t xml:space="preserve">ﭽ </w:t>
      </w:r>
      <w:r w:rsidR="00A849B6" w:rsidRPr="00641231">
        <w:rPr>
          <w:rFonts w:ascii="QCF_P140" w:eastAsiaTheme="minorHAnsi" w:hAnsi="QCF_P140" w:cs="QCF_P140"/>
          <w:color w:val="000000"/>
          <w:sz w:val="36"/>
          <w:szCs w:val="36"/>
          <w:rtl/>
        </w:rPr>
        <w:t>ﭧ  ﭨ      ﭩ  ﭪ  ﭫ  ﭬ  ﭭ  ﭮ</w:t>
      </w:r>
      <w:r w:rsidR="00A849B6" w:rsidRPr="00641231">
        <w:rPr>
          <w:rFonts w:ascii="QCF_P140" w:eastAsiaTheme="minorHAnsi" w:hAnsi="QCF_P140" w:cs="QCF_P140"/>
          <w:color w:val="0000A5"/>
          <w:sz w:val="36"/>
          <w:szCs w:val="36"/>
          <w:rtl/>
        </w:rPr>
        <w:t>ﭯ</w:t>
      </w:r>
      <w:r w:rsidR="00A849B6" w:rsidRPr="00641231">
        <w:rPr>
          <w:rFonts w:ascii="QCF_P140" w:eastAsiaTheme="minorHAnsi" w:hAnsi="QCF_P140" w:cs="QCF_P140"/>
          <w:color w:val="000000"/>
          <w:sz w:val="36"/>
          <w:szCs w:val="36"/>
          <w:rtl/>
        </w:rPr>
        <w:t xml:space="preserve">  ﭰ  ﭱ     ﭲ  </w:t>
      </w:r>
      <w:r w:rsidR="00A849B6" w:rsidRPr="00641231">
        <w:rPr>
          <w:rFonts w:ascii="QCF_P140" w:eastAsiaTheme="minorHAnsi" w:hAnsi="QCF_P140" w:cs="QCF_P140"/>
          <w:color w:val="000000"/>
          <w:sz w:val="36"/>
          <w:szCs w:val="36"/>
          <w:rtl/>
        </w:rPr>
        <w:lastRenderedPageBreak/>
        <w:t xml:space="preserve">ﭳ </w:t>
      </w:r>
      <w:r w:rsidR="00A849B6"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A849B6" w:rsidRPr="00CC57F3">
        <w:rPr>
          <w:rStyle w:val="a4"/>
          <w:rFonts w:ascii="Traditional Arabic" w:eastAsiaTheme="minorHAnsi" w:hAnsi="Traditional Arabic" w:cs="Traditional Arabic"/>
          <w:color w:val="000000"/>
          <w:sz w:val="36"/>
          <w:szCs w:val="36"/>
          <w:rtl/>
        </w:rPr>
        <w:footnoteReference w:id="417"/>
      </w:r>
      <w:r w:rsidR="00CC57F3" w:rsidRPr="00CC57F3">
        <w:rPr>
          <w:rFonts w:ascii="Traditional Arabic" w:eastAsiaTheme="minorHAnsi" w:hAnsi="Traditional Arabic" w:cs="Traditional Arabic"/>
          <w:color w:val="000000"/>
          <w:sz w:val="36"/>
          <w:szCs w:val="36"/>
          <w:vertAlign w:val="superscript"/>
          <w:rtl/>
        </w:rPr>
        <w:t>)</w:t>
      </w:r>
      <w:r w:rsidR="00A849B6" w:rsidRPr="00641231">
        <w:rPr>
          <w:rFonts w:ascii="Arial" w:eastAsiaTheme="minorHAnsi" w:hAnsi="Arial" w:cs="Traditional Arabic"/>
          <w:color w:val="000000"/>
          <w:sz w:val="36"/>
          <w:szCs w:val="36"/>
          <w:rtl/>
        </w:rPr>
        <w:t xml:space="preserve"> </w:t>
      </w:r>
      <w:r w:rsidR="00607009" w:rsidRPr="00641231">
        <w:rPr>
          <w:rFonts w:ascii="QCF_BSML" w:eastAsiaTheme="minorHAnsi" w:hAnsi="QCF_BSML" w:cs="QCF_BSML"/>
          <w:color w:val="000000"/>
          <w:sz w:val="36"/>
          <w:szCs w:val="36"/>
          <w:rtl/>
        </w:rPr>
        <w:t xml:space="preserve">ﭽ </w:t>
      </w:r>
      <w:r w:rsidR="00607009" w:rsidRPr="00641231">
        <w:rPr>
          <w:rFonts w:ascii="QCF_P140" w:eastAsiaTheme="minorHAnsi" w:hAnsi="QCF_P140" w:cs="QCF_P140"/>
          <w:color w:val="000000"/>
          <w:sz w:val="36"/>
          <w:szCs w:val="36"/>
          <w:rtl/>
        </w:rPr>
        <w:t xml:space="preserve"> ﭩ  ﭪ  ﭫ</w:t>
      </w:r>
      <w:r w:rsidR="00CC57F3">
        <w:rPr>
          <w:rFonts w:ascii="QCF_P140" w:eastAsiaTheme="minorHAnsi" w:hAnsi="QCF_P140" w:cs="QCF_P140" w:hint="cs"/>
          <w:color w:val="000000"/>
          <w:sz w:val="36"/>
          <w:szCs w:val="36"/>
          <w:rtl/>
        </w:rPr>
        <w:t xml:space="preserve"> </w:t>
      </w:r>
      <w:r w:rsidR="00607009"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607009" w:rsidRPr="00CC57F3">
        <w:rPr>
          <w:rStyle w:val="a4"/>
          <w:rFonts w:ascii="Traditional Arabic" w:eastAsiaTheme="minorHAnsi" w:hAnsi="Traditional Arabic" w:cs="Traditional Arabic"/>
          <w:color w:val="000000"/>
          <w:sz w:val="36"/>
          <w:szCs w:val="36"/>
          <w:rtl/>
        </w:rPr>
        <w:footnoteReference w:id="418"/>
      </w:r>
      <w:r w:rsidR="00CC57F3" w:rsidRPr="00CC57F3">
        <w:rPr>
          <w:rFonts w:ascii="Traditional Arabic" w:eastAsiaTheme="minorHAnsi" w:hAnsi="Traditional Arabic" w:cs="Traditional Arabic"/>
          <w:color w:val="000000"/>
          <w:sz w:val="36"/>
          <w:szCs w:val="36"/>
          <w:vertAlign w:val="superscript"/>
          <w:rtl/>
        </w:rPr>
        <w:t>)</w:t>
      </w:r>
      <w:r w:rsidR="00607009"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sz w:val="36"/>
          <w:szCs w:val="36"/>
          <w:rtl/>
        </w:rPr>
        <w:t xml:space="preserve">أي مظلماً ساجياً ليسكن فيه الخلق فيستريحوا من تعب الكد بالنهار كما بينه قوله تعالى : </w:t>
      </w:r>
      <w:r w:rsidR="00607009" w:rsidRPr="00641231">
        <w:rPr>
          <w:rFonts w:ascii="QCF_BSML" w:eastAsiaTheme="minorHAnsi" w:hAnsi="QCF_BSML" w:cs="QCF_BSML"/>
          <w:color w:val="000000"/>
          <w:sz w:val="36"/>
          <w:szCs w:val="36"/>
          <w:rtl/>
        </w:rPr>
        <w:t xml:space="preserve">ﮁ </w:t>
      </w:r>
      <w:r w:rsidR="00607009" w:rsidRPr="00641231">
        <w:rPr>
          <w:rFonts w:ascii="QCF_P216" w:eastAsiaTheme="minorHAnsi" w:hAnsi="QCF_P216" w:cs="QCF_P216"/>
          <w:color w:val="000000"/>
          <w:sz w:val="36"/>
          <w:szCs w:val="36"/>
          <w:rtl/>
        </w:rPr>
        <w:t xml:space="preserve">ﮜ  ﮝ  ﮞ  ﮟ    ﮠ  ﮡ  ﮢ  ﮣ  ﮤ </w:t>
      </w:r>
      <w:r w:rsidR="0060700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607009" w:rsidRPr="00CC57F3">
        <w:rPr>
          <w:rStyle w:val="a4"/>
          <w:rFonts w:ascii="Traditional Arabic" w:eastAsiaTheme="minorHAnsi" w:hAnsi="Traditional Arabic" w:cs="Traditional Arabic"/>
          <w:color w:val="000000"/>
          <w:sz w:val="36"/>
          <w:szCs w:val="36"/>
          <w:rtl/>
        </w:rPr>
        <w:footnoteReference w:id="419"/>
      </w:r>
      <w:r w:rsidR="00CC57F3" w:rsidRPr="00CC57F3">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وقوله</w:t>
      </w:r>
      <w:r w:rsidR="00B81433" w:rsidRPr="00641231">
        <w:rPr>
          <w:rFonts w:ascii="Arabic Typesetting" w:hAnsi="Arabic Typesetting" w:cs="Traditional Arabic" w:hint="cs"/>
          <w:sz w:val="36"/>
          <w:szCs w:val="36"/>
          <w:rtl/>
        </w:rPr>
        <w:t>:</w:t>
      </w:r>
      <w:r w:rsidR="00B81433" w:rsidRPr="00641231">
        <w:rPr>
          <w:rFonts w:ascii="QCF_BSML" w:eastAsiaTheme="minorHAnsi" w:hAnsi="QCF_BSML" w:cs="QCF_BSML"/>
          <w:color w:val="000000"/>
          <w:sz w:val="36"/>
          <w:szCs w:val="36"/>
          <w:rtl/>
        </w:rPr>
        <w:t xml:space="preserve"> ﮁ </w:t>
      </w:r>
      <w:r w:rsidR="00B81433" w:rsidRPr="00641231">
        <w:rPr>
          <w:rFonts w:ascii="QCF_P394" w:eastAsiaTheme="minorHAnsi" w:hAnsi="QCF_P394" w:cs="QCF_P394"/>
          <w:color w:val="000000"/>
          <w:sz w:val="36"/>
          <w:szCs w:val="36"/>
          <w:rtl/>
        </w:rPr>
        <w:t>ﭑ  ﭒ  ﭓ    ﭔ  ﭕ  ﭖ  ﭗ   ﭘ  ﭙ      ﭚ     ﭛ      ﭜ  ﭝ  ﭞ   ﭟ  ﭠ  ﭡ</w:t>
      </w:r>
      <w:r w:rsidR="00B81433" w:rsidRPr="00641231">
        <w:rPr>
          <w:rFonts w:ascii="QCF_P394" w:eastAsiaTheme="minorHAnsi" w:hAnsi="QCF_P394" w:cs="QCF_P394"/>
          <w:color w:val="0000A5"/>
          <w:sz w:val="36"/>
          <w:szCs w:val="36"/>
          <w:rtl/>
        </w:rPr>
        <w:t>ﭢ</w:t>
      </w:r>
      <w:r w:rsidR="00B81433" w:rsidRPr="00641231">
        <w:rPr>
          <w:rFonts w:ascii="QCF_P394" w:eastAsiaTheme="minorHAnsi" w:hAnsi="QCF_P394" w:cs="QCF_P394"/>
          <w:color w:val="000000"/>
          <w:sz w:val="36"/>
          <w:szCs w:val="36"/>
          <w:rtl/>
        </w:rPr>
        <w:t xml:space="preserve">  ﭣ  ﭤ     ﭦ  ﭧ  ﭨ   ﭩ  ﭪ  ﭫ  ﭬ       ﭭ  ﭮ   ﭯ   ﭰ  ﭱ  ﭲ  ﭳ    ﭴ  ﭵ  ﭶ  ﭷ   ﭸ</w:t>
      </w:r>
      <w:r w:rsidR="00B81433" w:rsidRPr="00641231">
        <w:rPr>
          <w:rFonts w:ascii="QCF_P394" w:eastAsiaTheme="minorHAnsi" w:hAnsi="QCF_P394" w:cs="QCF_P394"/>
          <w:color w:val="0000A5"/>
          <w:sz w:val="36"/>
          <w:szCs w:val="36"/>
          <w:rtl/>
        </w:rPr>
        <w:t>ﭹ</w:t>
      </w:r>
      <w:r w:rsidR="00B81433" w:rsidRPr="00641231">
        <w:rPr>
          <w:rFonts w:ascii="QCF_P394" w:eastAsiaTheme="minorHAnsi" w:hAnsi="QCF_P394" w:cs="QCF_P394"/>
          <w:color w:val="000000"/>
          <w:sz w:val="36"/>
          <w:szCs w:val="36"/>
          <w:rtl/>
        </w:rPr>
        <w:t xml:space="preserve">  ﭺ  ﭻ    ﭽ  ﭾ  ﭿ  ﮀ  ﮁ     ﮂ  ﮃ  ﮄ  ﮅ  ﮆ    ﮇ   ﮈ   ﮉ       </w:t>
      </w:r>
      <w:r w:rsidR="00B81433"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B81433" w:rsidRPr="00CC57F3">
        <w:rPr>
          <w:rStyle w:val="a4"/>
          <w:rFonts w:ascii="Traditional Arabic" w:eastAsiaTheme="minorHAnsi" w:hAnsi="Traditional Arabic" w:cs="Traditional Arabic"/>
          <w:color w:val="000000"/>
          <w:sz w:val="36"/>
          <w:szCs w:val="36"/>
          <w:rtl/>
        </w:rPr>
        <w:footnoteReference w:id="420"/>
      </w:r>
      <w:r w:rsidR="00CC57F3" w:rsidRPr="00CC57F3">
        <w:rPr>
          <w:rFonts w:ascii="Traditional Arabic" w:eastAsiaTheme="minorHAnsi" w:hAnsi="Traditional Arabic" w:cs="Traditional Arabic"/>
          <w:color w:val="000000"/>
          <w:sz w:val="36"/>
          <w:szCs w:val="36"/>
          <w:vertAlign w:val="superscript"/>
          <w:rtl/>
        </w:rPr>
        <w:t>)</w:t>
      </w:r>
      <w:r w:rsidR="00B81433" w:rsidRPr="00CC57F3">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 xml:space="preserve">وقوله: </w:t>
      </w:r>
      <w:r w:rsidR="00B81433" w:rsidRPr="00641231">
        <w:rPr>
          <w:rFonts w:ascii="QCF_BSML" w:eastAsiaTheme="minorHAnsi" w:hAnsi="QCF_BSML" w:cs="QCF_BSML"/>
          <w:color w:val="000000"/>
          <w:sz w:val="36"/>
          <w:szCs w:val="36"/>
          <w:rtl/>
        </w:rPr>
        <w:t>ﭽ</w:t>
      </w:r>
      <w:r w:rsidR="00B81433" w:rsidRPr="00641231">
        <w:rPr>
          <w:rFonts w:ascii="QCF_P140" w:eastAsiaTheme="minorHAnsi" w:hAnsi="QCF_P140" w:cs="QCF_P140"/>
          <w:color w:val="000000"/>
          <w:sz w:val="36"/>
          <w:szCs w:val="36"/>
          <w:rtl/>
        </w:rPr>
        <w:t xml:space="preserve">  ﭬ  ﭭ  ﭮ</w:t>
      </w:r>
      <w:r w:rsidR="00B81433" w:rsidRPr="00641231">
        <w:rPr>
          <w:rFonts w:ascii="QCF_P140" w:eastAsiaTheme="minorHAnsi" w:hAnsi="QCF_P140" w:cs="QCF_P140"/>
          <w:color w:val="0000A5"/>
          <w:sz w:val="36"/>
          <w:szCs w:val="36"/>
          <w:rtl/>
        </w:rPr>
        <w:t>ﭯ</w:t>
      </w:r>
      <w:r w:rsidR="00B81433" w:rsidRPr="00641231">
        <w:rPr>
          <w:rFonts w:ascii="QCF_P140" w:eastAsiaTheme="minorHAnsi" w:hAnsi="QCF_P140" w:cs="QCF_P140"/>
          <w:color w:val="000000"/>
          <w:sz w:val="36"/>
          <w:szCs w:val="36"/>
          <w:rtl/>
        </w:rPr>
        <w:t xml:space="preserve">      </w:t>
      </w:r>
      <w:r w:rsidR="00B81433"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B81433" w:rsidRPr="00CC57F3">
        <w:rPr>
          <w:rStyle w:val="a4"/>
          <w:rFonts w:ascii="Traditional Arabic" w:eastAsiaTheme="minorHAnsi" w:hAnsi="Traditional Arabic" w:cs="Traditional Arabic"/>
          <w:color w:val="000000"/>
          <w:sz w:val="36"/>
          <w:szCs w:val="36"/>
          <w:rtl/>
        </w:rPr>
        <w:footnoteReference w:id="421"/>
      </w:r>
      <w:r w:rsidR="00CC57F3" w:rsidRPr="00CC57F3">
        <w:rPr>
          <w:rFonts w:ascii="Traditional Arabic" w:eastAsiaTheme="minorHAnsi" w:hAnsi="Traditional Arabic" w:cs="Traditional Arabic"/>
          <w:color w:val="000000"/>
          <w:sz w:val="36"/>
          <w:szCs w:val="36"/>
          <w:vertAlign w:val="superscript"/>
          <w:rtl/>
        </w:rPr>
        <w:t>)</w:t>
      </w:r>
      <w:r w:rsidR="00B81433"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sz w:val="36"/>
          <w:szCs w:val="36"/>
          <w:rtl/>
        </w:rPr>
        <w:t>أي: يجريان بحساب مقنن مقدر، لا يتغير ولا يضطرب، بل كل منهما له منازل يسلكها في الصيف والشتاء، فيترتب على ذلك اختلاف الليل والنهار طولا وقصرا، كما قال تعالى</w:t>
      </w:r>
      <w:r w:rsidR="00B81433" w:rsidRPr="00641231">
        <w:rPr>
          <w:rFonts w:ascii="Arabic Typesetting" w:hAnsi="Arabic Typesetting" w:cs="Traditional Arabic" w:hint="cs"/>
          <w:sz w:val="36"/>
          <w:szCs w:val="36"/>
          <w:rtl/>
        </w:rPr>
        <w:t>:</w:t>
      </w:r>
      <w:r w:rsidR="00B81433" w:rsidRPr="00641231">
        <w:rPr>
          <w:rFonts w:ascii="QCF_BSML" w:eastAsiaTheme="minorHAnsi" w:hAnsi="QCF_BSML" w:cs="QCF_BSML"/>
          <w:color w:val="000000"/>
          <w:sz w:val="36"/>
          <w:szCs w:val="36"/>
          <w:rtl/>
        </w:rPr>
        <w:t xml:space="preserve"> ﮁ </w:t>
      </w:r>
      <w:r w:rsidR="00B81433" w:rsidRPr="00641231">
        <w:rPr>
          <w:rFonts w:ascii="QCF_P208" w:eastAsiaTheme="minorHAnsi" w:hAnsi="QCF_P208" w:cs="QCF_P208"/>
          <w:color w:val="000000"/>
          <w:sz w:val="36"/>
          <w:szCs w:val="36"/>
          <w:rtl/>
        </w:rPr>
        <w:t>ﯗ  ﯘ  ﯙ  ﯚ    ﯛ  ﯜ  ﯝ  ﯞ  ﯟ  ﯠ  ﯡ  ﯢ     ﯣ</w:t>
      </w:r>
      <w:r w:rsidR="00B81433" w:rsidRPr="00641231">
        <w:rPr>
          <w:rFonts w:ascii="QCF_P208" w:eastAsiaTheme="minorHAnsi" w:hAnsi="QCF_P208" w:cs="QCF_P208"/>
          <w:color w:val="0000A5"/>
          <w:sz w:val="36"/>
          <w:szCs w:val="36"/>
          <w:rtl/>
        </w:rPr>
        <w:t>ﯤ</w:t>
      </w:r>
      <w:r w:rsidR="00B81433" w:rsidRPr="00641231">
        <w:rPr>
          <w:rFonts w:ascii="QCF_P208" w:eastAsiaTheme="minorHAnsi" w:hAnsi="QCF_P208" w:cs="QCF_P208"/>
          <w:color w:val="000000"/>
          <w:sz w:val="36"/>
          <w:szCs w:val="36"/>
          <w:rtl/>
        </w:rPr>
        <w:t xml:space="preserve">  </w:t>
      </w:r>
      <w:r w:rsidR="00B81433" w:rsidRPr="00641231">
        <w:rPr>
          <w:rFonts w:ascii="QCF_BSML" w:eastAsiaTheme="minorHAnsi" w:hAnsi="QCF_BSML" w:cs="QCF_BSML"/>
          <w:color w:val="000000"/>
          <w:sz w:val="36"/>
          <w:szCs w:val="36"/>
          <w:rtl/>
        </w:rPr>
        <w:lastRenderedPageBreak/>
        <w:t>ﮀ</w:t>
      </w:r>
      <w:r w:rsidR="00CC57F3" w:rsidRPr="00CC57F3">
        <w:rPr>
          <w:rFonts w:ascii="Traditional Arabic" w:eastAsiaTheme="minorHAnsi" w:hAnsi="Traditional Arabic" w:cs="Traditional Arabic"/>
          <w:color w:val="000000"/>
          <w:sz w:val="36"/>
          <w:szCs w:val="36"/>
          <w:vertAlign w:val="superscript"/>
          <w:rtl/>
        </w:rPr>
        <w:t>(</w:t>
      </w:r>
      <w:r w:rsidR="00B81433" w:rsidRPr="00CC57F3">
        <w:rPr>
          <w:rStyle w:val="a4"/>
          <w:rFonts w:ascii="Traditional Arabic" w:eastAsiaTheme="minorHAnsi" w:hAnsi="Traditional Arabic" w:cs="Traditional Arabic"/>
          <w:color w:val="000000"/>
          <w:sz w:val="36"/>
          <w:szCs w:val="36"/>
          <w:rtl/>
        </w:rPr>
        <w:footnoteReference w:id="422"/>
      </w:r>
      <w:r w:rsidR="00CC57F3" w:rsidRPr="00CC57F3">
        <w:rPr>
          <w:rFonts w:ascii="Traditional Arabic" w:eastAsiaTheme="minorHAnsi" w:hAnsi="Traditional Arabic" w:cs="Traditional Arabic"/>
          <w:color w:val="000000"/>
          <w:sz w:val="36"/>
          <w:szCs w:val="36"/>
          <w:vertAlign w:val="superscript"/>
          <w:rtl/>
        </w:rPr>
        <w:t>)</w:t>
      </w:r>
      <w:r w:rsidR="00B81433" w:rsidRPr="00CC57F3">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وكما قال:</w:t>
      </w:r>
      <w:r w:rsidR="00B81433" w:rsidRPr="00641231">
        <w:rPr>
          <w:rFonts w:ascii="QCF_BSML" w:eastAsiaTheme="minorHAnsi" w:hAnsi="QCF_BSML" w:cs="QCF_BSML"/>
          <w:color w:val="000000"/>
          <w:sz w:val="36"/>
          <w:szCs w:val="36"/>
          <w:rtl/>
        </w:rPr>
        <w:t xml:space="preserve">ﮁ </w:t>
      </w:r>
      <w:r w:rsidR="00B81433" w:rsidRPr="00641231">
        <w:rPr>
          <w:rFonts w:ascii="QCF_P442" w:eastAsiaTheme="minorHAnsi" w:hAnsi="QCF_P442" w:cs="QCF_P442"/>
          <w:color w:val="000000"/>
          <w:sz w:val="36"/>
          <w:szCs w:val="36"/>
          <w:rtl/>
        </w:rPr>
        <w:t>ﯴ  ﯵ   ﯶ    ﯷ  ﯸ  ﯹ   ﯺ     ﯻ  ﯼ     ﯽ  ﯾ</w:t>
      </w:r>
      <w:r w:rsidR="00B81433" w:rsidRPr="00641231">
        <w:rPr>
          <w:rFonts w:ascii="QCF_P442" w:eastAsiaTheme="minorHAnsi" w:hAnsi="QCF_P442" w:cs="QCF_P442"/>
          <w:color w:val="0000A5"/>
          <w:sz w:val="36"/>
          <w:szCs w:val="36"/>
          <w:rtl/>
        </w:rPr>
        <w:t>ﯿ</w:t>
      </w:r>
      <w:r w:rsidR="00B81433" w:rsidRPr="00641231">
        <w:rPr>
          <w:rFonts w:ascii="QCF_P442" w:eastAsiaTheme="minorHAnsi" w:hAnsi="QCF_P442" w:cs="QCF_P442"/>
          <w:color w:val="000000"/>
          <w:sz w:val="36"/>
          <w:szCs w:val="36"/>
          <w:rtl/>
        </w:rPr>
        <w:t xml:space="preserve">  ﰀ  ﰁ  ﰂ  ﰃ </w:t>
      </w:r>
      <w:r w:rsidR="00B81433" w:rsidRPr="00641231">
        <w:rPr>
          <w:rFonts w:ascii="QCF_BSML" w:eastAsiaTheme="minorHAnsi" w:hAnsi="QCF_BSML" w:cs="QCF_BSML"/>
          <w:color w:val="000000"/>
          <w:sz w:val="36"/>
          <w:szCs w:val="36"/>
          <w:rtl/>
        </w:rPr>
        <w:t>ﮀ</w:t>
      </w:r>
      <w:r w:rsidR="00B81433" w:rsidRPr="00641231">
        <w:rPr>
          <w:rFonts w:ascii="Arial" w:eastAsiaTheme="minorHAnsi" w:hAnsi="Arial" w:cs="Arial"/>
          <w:color w:val="000000"/>
          <w:sz w:val="36"/>
          <w:szCs w:val="36"/>
          <w:rtl/>
        </w:rPr>
        <w:t xml:space="preserve"> </w:t>
      </w:r>
      <w:r w:rsidR="00CC57F3" w:rsidRPr="00CC57F3">
        <w:rPr>
          <w:rFonts w:ascii="Traditional Arabic" w:eastAsiaTheme="minorHAnsi" w:hAnsi="Traditional Arabic" w:cs="Traditional Arabic"/>
          <w:color w:val="000000"/>
          <w:sz w:val="36"/>
          <w:szCs w:val="36"/>
          <w:vertAlign w:val="superscript"/>
          <w:rtl/>
        </w:rPr>
        <w:t>(</w:t>
      </w:r>
      <w:r w:rsidR="00B81433" w:rsidRPr="00CC57F3">
        <w:rPr>
          <w:rStyle w:val="a4"/>
          <w:rFonts w:ascii="Traditional Arabic" w:hAnsi="Traditional Arabic" w:cs="Traditional Arabic"/>
          <w:sz w:val="36"/>
          <w:szCs w:val="36"/>
          <w:rtl/>
        </w:rPr>
        <w:footnoteReference w:id="423"/>
      </w:r>
      <w:r w:rsidR="00CC57F3" w:rsidRPr="00CC57F3">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وقال</w:t>
      </w:r>
      <w:r w:rsidR="00C147B9" w:rsidRPr="00641231">
        <w:rPr>
          <w:rFonts w:ascii="Arabic Typesetting" w:hAnsi="Arabic Typesetting" w:cs="Traditional Arabic" w:hint="cs"/>
          <w:sz w:val="36"/>
          <w:szCs w:val="36"/>
          <w:rtl/>
        </w:rPr>
        <w:t>:</w:t>
      </w:r>
      <w:r w:rsidR="00C147B9" w:rsidRPr="00641231">
        <w:rPr>
          <w:rFonts w:ascii="QCF_BSML" w:eastAsiaTheme="minorHAnsi" w:hAnsi="QCF_BSML" w:cs="QCF_BSML"/>
          <w:color w:val="000000"/>
          <w:sz w:val="36"/>
          <w:szCs w:val="36"/>
          <w:rtl/>
        </w:rPr>
        <w:t xml:space="preserve"> ﮁ </w:t>
      </w:r>
      <w:r w:rsidR="00C147B9" w:rsidRPr="00641231">
        <w:rPr>
          <w:rFonts w:ascii="QCF_P157" w:eastAsiaTheme="minorHAnsi" w:hAnsi="QCF_P157" w:cs="QCF_P157"/>
          <w:color w:val="000000"/>
          <w:sz w:val="36"/>
          <w:szCs w:val="36"/>
          <w:rtl/>
        </w:rPr>
        <w:t>ﮘ  ﮙ  ﮚ  ﮛ</w:t>
      </w:r>
      <w:r w:rsidR="00A14BF6">
        <w:rPr>
          <w:rFonts w:ascii="QCF_P157" w:eastAsiaTheme="minorHAnsi" w:hAnsi="QCF_P157" w:cs="QCF_P157" w:hint="cs"/>
          <w:color w:val="000000"/>
          <w:sz w:val="36"/>
          <w:szCs w:val="36"/>
          <w:rtl/>
        </w:rPr>
        <w:t xml:space="preserve">                </w:t>
      </w:r>
      <w:r w:rsidR="00C147B9" w:rsidRPr="00641231">
        <w:rPr>
          <w:rFonts w:ascii="QCF_P157" w:eastAsiaTheme="minorHAnsi" w:hAnsi="QCF_P157" w:cs="QCF_P157"/>
          <w:color w:val="000000"/>
          <w:sz w:val="36"/>
          <w:szCs w:val="36"/>
          <w:rtl/>
        </w:rPr>
        <w:t xml:space="preserve">  ﮜ</w:t>
      </w:r>
      <w:r w:rsidR="00C147B9" w:rsidRPr="00641231">
        <w:rPr>
          <w:rFonts w:ascii="QCF_P157" w:eastAsiaTheme="minorHAnsi" w:hAnsi="QCF_P157" w:cs="QCF_P157"/>
          <w:color w:val="0000A5"/>
          <w:sz w:val="36"/>
          <w:szCs w:val="36"/>
          <w:rtl/>
        </w:rPr>
        <w:t>ﮝ</w:t>
      </w:r>
      <w:r w:rsidR="00C147B9" w:rsidRPr="00641231">
        <w:rPr>
          <w:rFonts w:ascii="QCF_P157" w:eastAsiaTheme="minorHAnsi" w:hAnsi="QCF_P157" w:cs="QCF_P157"/>
          <w:color w:val="000000"/>
          <w:sz w:val="36"/>
          <w:szCs w:val="36"/>
          <w:rtl/>
        </w:rPr>
        <w:t xml:space="preserve">  </w:t>
      </w:r>
      <w:r w:rsidR="00C147B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24"/>
      </w:r>
      <w:r w:rsidR="00CC57F3" w:rsidRPr="00CC57F3">
        <w:rPr>
          <w:rFonts w:ascii="Traditional Arabic" w:eastAsiaTheme="minorHAnsi" w:hAnsi="Traditional Arabic" w:cs="Traditional Arabic"/>
          <w:color w:val="000000"/>
          <w:sz w:val="36"/>
          <w:szCs w:val="36"/>
          <w:vertAlign w:val="superscript"/>
          <w:rtl/>
        </w:rPr>
        <w:t>)</w:t>
      </w:r>
      <w:r>
        <w:rPr>
          <w:rFonts w:ascii="Traditional Arabic" w:eastAsiaTheme="minorHAnsi" w:hAnsi="Traditional Arabic" w:cs="Traditional Arabic" w:hint="cs"/>
          <w:color w:val="000000"/>
          <w:sz w:val="36"/>
          <w:szCs w:val="36"/>
          <w:vertAlign w:val="superscript"/>
          <w:rtl/>
        </w:rPr>
        <w:t xml:space="preserve"> </w:t>
      </w:r>
    </w:p>
    <w:p w:rsidR="006F39B0" w:rsidRPr="00CC57F3" w:rsidRDefault="006F39B0" w:rsidP="001D1CD8">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t xml:space="preserve"> الدراسة :</w:t>
      </w:r>
    </w:p>
    <w:p w:rsidR="006F39B0" w:rsidRPr="00641231" w:rsidRDefault="006F39B0" w:rsidP="007C1DA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الإصباح مصدر من قول القائل:أصبحنا إصباحًا.</w:t>
      </w:r>
      <w:r w:rsidRPr="00641231">
        <w:rPr>
          <w:sz w:val="36"/>
          <w:szCs w:val="36"/>
          <w:rtl/>
        </w:rPr>
        <w:t xml:space="preserve"> </w:t>
      </w:r>
      <w:r w:rsidRPr="00641231">
        <w:rPr>
          <w:rFonts w:ascii="Arabic Typesetting" w:hAnsi="Arabic Typesetting" w:cs="Traditional Arabic" w:hint="cs"/>
          <w:sz w:val="36"/>
          <w:szCs w:val="36"/>
          <w:rtl/>
        </w:rPr>
        <w:t>وقال</w:t>
      </w:r>
      <w:r w:rsidRPr="00641231">
        <w:rPr>
          <w:rFonts w:ascii="Arabic Typesetting" w:hAnsi="Arabic Typesetting" w:cs="Traditional Arabic"/>
          <w:sz w:val="36"/>
          <w:szCs w:val="36"/>
          <w:rtl/>
        </w:rPr>
        <w:t xml:space="preserve"> الأخفش : هو مصدر من أصبح . وقال الزجاج : الإصباح والصبح واحد</w:t>
      </w:r>
      <w:r w:rsidRPr="00641231">
        <w:rPr>
          <w:rFonts w:ascii="Arabic Typesetting" w:hAnsi="Arabic Typesetting" w:cs="Traditional Arabic" w:hint="cs"/>
          <w:sz w:val="36"/>
          <w:szCs w:val="36"/>
          <w:rtl/>
        </w:rPr>
        <w:t>.</w:t>
      </w:r>
    </w:p>
    <w:p w:rsidR="00CC57F3"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الصُّبْح ) ، بالضَّم ( : الفَجْر ، أَو أَوّلُ النَّهَارِ ، أَصْباحٌ ، وهو الصَّبِيحة ؛ والصَّبَاح ) نقيض المسَاءِ . ( والإِصْباحُ ) بالكسر ، ( والمُصْبَحُ ، كمُكْرَم ) ، لأَنّ المفعول مما زاد على</w:t>
      </w:r>
    </w:p>
    <w:p w:rsidR="00E64565" w:rsidRDefault="006F39B0" w:rsidP="00A14BF6">
      <w:pPr>
        <w:jc w:val="both"/>
        <w:rPr>
          <w:rFonts w:ascii="Traditional Arabic" w:eastAsiaTheme="minorHAnsi" w:hAnsi="Traditional Arabic" w:cs="Traditional Arabic"/>
          <w:color w:val="000000"/>
          <w:sz w:val="36"/>
          <w:szCs w:val="36"/>
          <w:vertAlign w:val="superscript"/>
          <w:rtl/>
        </w:rPr>
      </w:pPr>
      <w:r w:rsidRPr="00641231">
        <w:rPr>
          <w:rFonts w:ascii="Arabic Typesetting" w:hAnsi="Arabic Typesetting" w:cs="Traditional Arabic"/>
          <w:sz w:val="36"/>
          <w:szCs w:val="36"/>
          <w:rtl/>
        </w:rPr>
        <w:t xml:space="preserve"> الثلاثة كاسم المفعول . قال الله عزّ وجلّ :</w:t>
      </w:r>
      <w:r w:rsidR="00C147B9" w:rsidRPr="00641231">
        <w:rPr>
          <w:rFonts w:ascii="QCF_BSML" w:eastAsiaTheme="minorHAnsi" w:hAnsi="QCF_BSML" w:cs="QCF_BSML"/>
          <w:color w:val="000000"/>
          <w:sz w:val="36"/>
          <w:szCs w:val="36"/>
          <w:rtl/>
        </w:rPr>
        <w:t xml:space="preserve"> ﭽ </w:t>
      </w:r>
      <w:r w:rsidR="00C147B9" w:rsidRPr="00641231">
        <w:rPr>
          <w:rFonts w:ascii="QCF_P140" w:eastAsiaTheme="minorHAnsi" w:hAnsi="QCF_P140" w:cs="QCF_P140"/>
          <w:color w:val="000000"/>
          <w:sz w:val="36"/>
          <w:szCs w:val="36"/>
          <w:rtl/>
        </w:rPr>
        <w:t xml:space="preserve">ﭧ  ﭨ        </w:t>
      </w:r>
      <w:r w:rsidR="00C147B9"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25"/>
      </w:r>
      <w:r w:rsidR="00CC57F3" w:rsidRPr="00CC57F3">
        <w:rPr>
          <w:rFonts w:ascii="Traditional Arabic" w:eastAsiaTheme="minorHAnsi" w:hAnsi="Traditional Arabic" w:cs="Traditional Arabic"/>
          <w:color w:val="000000"/>
          <w:sz w:val="36"/>
          <w:szCs w:val="36"/>
          <w:vertAlign w:val="superscript"/>
          <w:rtl/>
        </w:rPr>
        <w:t>)</w:t>
      </w:r>
    </w:p>
    <w:p w:rsidR="00F66256" w:rsidRDefault="00C147B9" w:rsidP="00A14BF6">
      <w:pPr>
        <w:jc w:val="both"/>
        <w:rPr>
          <w:rFonts w:ascii="Arabic Typesetting" w:hAnsi="Arabic Typesetting" w:cs="Traditional Arabic"/>
          <w:sz w:val="36"/>
          <w:szCs w:val="36"/>
          <w:rtl/>
        </w:rPr>
      </w:pPr>
      <w:r w:rsidRPr="00CC57F3">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قال الفرّاءُ : إِذا قيل : الأَمْسَاءُ والأَصْباحُ فهو جَ</w:t>
      </w:r>
      <w:r w:rsidR="00A14BF6">
        <w:rPr>
          <w:rFonts w:ascii="Arabic Typesetting" w:hAnsi="Arabic Typesetting" w:cs="Traditional Arabic"/>
          <w:sz w:val="36"/>
          <w:szCs w:val="36"/>
          <w:rtl/>
        </w:rPr>
        <w:t>مْع المَسَاءِ والصُّبْح .قال :</w:t>
      </w:r>
      <w:r w:rsidR="006F39B0" w:rsidRPr="00641231">
        <w:rPr>
          <w:rFonts w:ascii="Arabic Typesetting" w:hAnsi="Arabic Typesetting" w:cs="Traditional Arabic"/>
          <w:sz w:val="36"/>
          <w:szCs w:val="36"/>
          <w:rtl/>
        </w:rPr>
        <w:t xml:space="preserve">ومِثْله الأَبكار </w:t>
      </w:r>
    </w:p>
    <w:p w:rsidR="00F66256" w:rsidRDefault="00F66256" w:rsidP="00A14BF6">
      <w:pPr>
        <w:jc w:val="both"/>
        <w:rPr>
          <w:rFonts w:ascii="Arabic Typesetting" w:hAnsi="Arabic Typesetting" w:cs="Traditional Arabic"/>
          <w:sz w:val="36"/>
          <w:szCs w:val="36"/>
          <w:rtl/>
        </w:rPr>
      </w:pPr>
    </w:p>
    <w:p w:rsidR="007C1DA8" w:rsidRPr="00816234" w:rsidRDefault="006F39B0" w:rsidP="00A14BF6">
      <w:pPr>
        <w:jc w:val="both"/>
        <w:rPr>
          <w:rFonts w:ascii="Arabic Typesetting" w:hAnsi="Arabic Typesetting" w:cs="Traditional Arabic"/>
          <w:b/>
          <w:bCs/>
          <w:sz w:val="36"/>
          <w:szCs w:val="36"/>
          <w:rtl/>
        </w:rPr>
      </w:pPr>
      <w:r w:rsidRPr="00641231">
        <w:rPr>
          <w:rFonts w:ascii="Arabic Typesetting" w:hAnsi="Arabic Typesetting" w:cs="Traditional Arabic"/>
          <w:sz w:val="36"/>
          <w:szCs w:val="36"/>
          <w:rtl/>
        </w:rPr>
        <w:t>والإِبْكار</w:t>
      </w:r>
      <w:r w:rsidR="00CC57F3" w:rsidRPr="00CC57F3">
        <w:rPr>
          <w:rFonts w:ascii="Arabic Typesetting" w:hAnsi="Arabic Typesetting" w:cs="Traditional Arabic" w:hint="cs"/>
          <w:sz w:val="36"/>
          <w:szCs w:val="36"/>
          <w:vertAlign w:val="superscript"/>
          <w:rtl/>
        </w:rPr>
        <w:t>(</w:t>
      </w:r>
      <w:r w:rsidRPr="00CC57F3">
        <w:rPr>
          <w:rStyle w:val="a4"/>
          <w:rFonts w:ascii="Arabic Typesetting" w:hAnsi="Arabic Typesetting" w:cs="Traditional Arabic"/>
          <w:sz w:val="36"/>
          <w:szCs w:val="36"/>
          <w:rtl/>
        </w:rPr>
        <w:footnoteReference w:id="426"/>
      </w:r>
      <w:r w:rsidR="00CC57F3" w:rsidRPr="00CC57F3">
        <w:rPr>
          <w:rFonts w:ascii="Arabic Typesetting" w:hAnsi="Arabic Typesetting" w:cs="Traditional Arabic" w:hint="cs"/>
          <w:sz w:val="36"/>
          <w:szCs w:val="36"/>
          <w:vertAlign w:val="superscript"/>
          <w:rtl/>
        </w:rPr>
        <w:t>)</w:t>
      </w:r>
      <w:r w:rsidR="00E64565">
        <w:rPr>
          <w:rFonts w:ascii="Arabic Typesetting" w:hAnsi="Arabic Typesetting" w:cs="Traditional Arabic" w:hint="cs"/>
          <w:sz w:val="36"/>
          <w:szCs w:val="36"/>
          <w:rtl/>
        </w:rPr>
        <w:t xml:space="preserve"> </w:t>
      </w:r>
      <w:r w:rsidR="007C1DA8">
        <w:rPr>
          <w:rFonts w:ascii="Arabic Typesetting" w:hAnsi="Arabic Typesetting" w:cs="Traditional Arabic" w:hint="cs"/>
          <w:sz w:val="36"/>
          <w:szCs w:val="36"/>
          <w:rtl/>
        </w:rPr>
        <w:t>و</w:t>
      </w:r>
      <w:r w:rsidR="007C1DA8" w:rsidRPr="00000042">
        <w:rPr>
          <w:rFonts w:ascii="Arabic Typesetting" w:hAnsi="Arabic Typesetting" w:cs="Traditional Arabic" w:hint="cs"/>
          <w:sz w:val="36"/>
          <w:szCs w:val="36"/>
          <w:rtl/>
        </w:rPr>
        <w:t>الذي يظهر لي صحة ما ذهب إليه</w:t>
      </w:r>
      <w:r w:rsidR="007C1DA8">
        <w:rPr>
          <w:rFonts w:ascii="Arabic Typesetting" w:hAnsi="Arabic Typesetting" w:cs="Traditional Arabic" w:hint="cs"/>
          <w:sz w:val="36"/>
          <w:szCs w:val="36"/>
          <w:rtl/>
        </w:rPr>
        <w:t xml:space="preserve"> الطبري ومن معه لصحة ما استدلوا به من تفسير القرآن بالقرآن ولم أجد في دراستي من يخالفهم في هذا الآية والله أعلم</w:t>
      </w:r>
      <w:r w:rsidR="007C1DA8">
        <w:rPr>
          <w:rFonts w:ascii="Arabic Typesetting" w:hAnsi="Arabic Typesetting" w:cs="Traditional Arabic" w:hint="cs"/>
          <w:b/>
          <w:bCs/>
          <w:sz w:val="36"/>
          <w:szCs w:val="36"/>
          <w:rtl/>
        </w:rPr>
        <w:t xml:space="preserve"> .</w:t>
      </w:r>
    </w:p>
    <w:p w:rsidR="00D27944" w:rsidRPr="00D27944" w:rsidRDefault="00D27944" w:rsidP="001D1CD8">
      <w:pPr>
        <w:jc w:val="both"/>
        <w:rPr>
          <w:rFonts w:ascii="Arabic Typesetting" w:hAnsi="Arabic Typesetting" w:cs="Traditional Arabic"/>
          <w:b/>
          <w:bCs/>
          <w:sz w:val="36"/>
          <w:szCs w:val="36"/>
          <w:rtl/>
        </w:rPr>
      </w:pPr>
      <w:r w:rsidRPr="00D27944">
        <w:rPr>
          <w:rFonts w:ascii="Arabic Typesetting" w:hAnsi="Arabic Typesetting" w:cs="Traditional Arabic" w:hint="cs"/>
          <w:b/>
          <w:bCs/>
          <w:sz w:val="36"/>
          <w:szCs w:val="36"/>
          <w:rtl/>
        </w:rPr>
        <w:t>وجه البيان والارتباط :</w:t>
      </w:r>
    </w:p>
    <w:p w:rsidR="00D471C4" w:rsidRPr="00641231" w:rsidRDefault="00A14BF6" w:rsidP="00D471C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آية الأنعام  هذه جاءت مبهمة ووضحت في أكثر من آية كما سلف </w:t>
      </w:r>
      <w:r w:rsidR="00D471C4" w:rsidRPr="00641231">
        <w:rPr>
          <w:rFonts w:ascii="Arabic Typesetting" w:hAnsi="Arabic Typesetting" w:cs="Traditional Arabic" w:hint="cs"/>
          <w:sz w:val="36"/>
          <w:szCs w:val="36"/>
          <w:rtl/>
        </w:rPr>
        <w:t>وهذا طريق صحيح في تفسير القرآن بالقرآن والله أعلم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F9369B" w:rsidRPr="00641231" w:rsidRDefault="00F9369B"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Arabic Typesetting" w:hAnsi="Arabic Typesetting" w:cs="Traditional Arabic" w:hint="cs"/>
          <w:sz w:val="36"/>
          <w:szCs w:val="36"/>
          <w:rtl/>
        </w:rPr>
        <w:t xml:space="preserve"> </w:t>
      </w:r>
      <w:r w:rsidR="00544A7A" w:rsidRPr="00641231">
        <w:rPr>
          <w:rFonts w:ascii="QCF_BSML" w:eastAsiaTheme="minorHAnsi" w:hAnsi="QCF_BSML" w:cs="QCF_BSML"/>
          <w:color w:val="000000"/>
          <w:sz w:val="36"/>
          <w:szCs w:val="36"/>
          <w:rtl/>
        </w:rPr>
        <w:t xml:space="preserve">ﭽ </w:t>
      </w:r>
      <w:r w:rsidR="00544A7A" w:rsidRPr="00641231">
        <w:rPr>
          <w:rFonts w:ascii="QCF_P140" w:eastAsiaTheme="minorHAnsi" w:hAnsi="QCF_P140" w:cs="QCF_P140"/>
          <w:color w:val="000000"/>
          <w:sz w:val="36"/>
          <w:szCs w:val="36"/>
          <w:rtl/>
        </w:rPr>
        <w:t>ﭵ  ﭶ  ﭷ  ﭸ  ﭹ  ﭺ     ﭻ  ﭼ  ﭽ  ﭾ  ﭿ</w:t>
      </w:r>
      <w:r w:rsidR="00544A7A" w:rsidRPr="00641231">
        <w:rPr>
          <w:rFonts w:ascii="QCF_P140" w:eastAsiaTheme="minorHAnsi" w:hAnsi="QCF_P140" w:cs="QCF_P140"/>
          <w:color w:val="0000A5"/>
          <w:sz w:val="36"/>
          <w:szCs w:val="36"/>
          <w:rtl/>
        </w:rPr>
        <w:t>ﮀ</w:t>
      </w:r>
      <w:r w:rsidR="00544A7A" w:rsidRPr="00641231">
        <w:rPr>
          <w:rFonts w:ascii="QCF_P140" w:eastAsiaTheme="minorHAnsi" w:hAnsi="QCF_P140" w:cs="QCF_P140"/>
          <w:color w:val="000000"/>
          <w:sz w:val="36"/>
          <w:szCs w:val="36"/>
          <w:rtl/>
        </w:rPr>
        <w:t xml:space="preserve">  ﮁ  ﮂ  ﮃ  ﮄ  ﮅ      </w:t>
      </w:r>
      <w:r w:rsidR="00544A7A"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544A7A" w:rsidRPr="00CC57F3">
        <w:rPr>
          <w:rStyle w:val="a4"/>
          <w:rFonts w:ascii="Traditional Arabic" w:eastAsiaTheme="minorHAnsi" w:hAnsi="Traditional Arabic" w:cs="Traditional Arabic"/>
          <w:color w:val="000000"/>
          <w:sz w:val="36"/>
          <w:szCs w:val="36"/>
          <w:rtl/>
        </w:rPr>
        <w:footnoteReference w:id="427"/>
      </w:r>
      <w:r w:rsidR="00CC57F3" w:rsidRPr="00CC57F3">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Traditional Arabic"/>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00C147B9" w:rsidRPr="00641231">
        <w:rPr>
          <w:rFonts w:ascii="QCF_BSML" w:eastAsiaTheme="minorHAnsi" w:hAnsi="QCF_BSML" w:cs="QCF_BSML"/>
          <w:color w:val="000000"/>
          <w:sz w:val="36"/>
          <w:szCs w:val="36"/>
          <w:rtl/>
        </w:rPr>
        <w:t xml:space="preserve">ﮁ </w:t>
      </w:r>
      <w:r w:rsidR="00C147B9" w:rsidRPr="00641231">
        <w:rPr>
          <w:rFonts w:ascii="QCF_P562" w:eastAsiaTheme="minorHAnsi" w:hAnsi="QCF_P562" w:cs="QCF_P562"/>
          <w:color w:val="000000"/>
          <w:sz w:val="36"/>
          <w:szCs w:val="36"/>
          <w:rtl/>
        </w:rPr>
        <w:t>ﮈ  ﮉ  ﮊ    ﮋ  ﮌ   ﮍ  ﮎ  ﮏ</w:t>
      </w:r>
      <w:r w:rsidR="00C147B9" w:rsidRPr="00641231">
        <w:rPr>
          <w:rFonts w:ascii="QCF_P562" w:eastAsiaTheme="minorHAnsi" w:hAnsi="QCF_P562" w:cs="QCF_P562"/>
          <w:color w:val="0000A5"/>
          <w:sz w:val="36"/>
          <w:szCs w:val="36"/>
          <w:rtl/>
        </w:rPr>
        <w:t>ﮐ</w:t>
      </w:r>
      <w:r w:rsidR="00C147B9" w:rsidRPr="00641231">
        <w:rPr>
          <w:rFonts w:ascii="QCF_P562" w:eastAsiaTheme="minorHAnsi" w:hAnsi="QCF_P562" w:cs="QCF_P562"/>
          <w:color w:val="000000"/>
          <w:sz w:val="36"/>
          <w:szCs w:val="36"/>
          <w:rtl/>
        </w:rPr>
        <w:t xml:space="preserve">  </w:t>
      </w:r>
      <w:r w:rsidR="00C147B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28"/>
      </w:r>
      <w:r w:rsidR="00CC57F3" w:rsidRPr="00CC57F3">
        <w:rPr>
          <w:rFonts w:ascii="Traditional Arabic" w:eastAsiaTheme="minorHAnsi" w:hAnsi="Traditional Arabic" w:cs="Traditional Arabic"/>
          <w:color w:val="000000"/>
          <w:sz w:val="36"/>
          <w:szCs w:val="36"/>
          <w:vertAlign w:val="superscript"/>
          <w:rtl/>
        </w:rPr>
        <w:t>)</w:t>
      </w:r>
      <w:r w:rsidR="00C147B9" w:rsidRPr="00641231">
        <w:rPr>
          <w:rFonts w:ascii="Arial" w:eastAsiaTheme="minorHAnsi" w:hAnsi="Arial" w:cs="Arial"/>
          <w:color w:val="000000"/>
          <w:sz w:val="36"/>
          <w:szCs w:val="36"/>
          <w:rtl/>
        </w:rPr>
        <w:t xml:space="preserve"> </w:t>
      </w:r>
    </w:p>
    <w:p w:rsidR="006F39B0" w:rsidRPr="00CC57F3" w:rsidRDefault="006F39B0" w:rsidP="001D1CD8">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t>الأقوال الواردة في ذلك :</w:t>
      </w:r>
    </w:p>
    <w:p w:rsidR="006F39B0" w:rsidRPr="00641231" w:rsidRDefault="00FB25E9" w:rsidP="00E64565">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قال البغوي</w:t>
      </w:r>
      <w:r w:rsidR="00A14BF6" w:rsidRPr="00A14BF6">
        <w:rPr>
          <w:rFonts w:ascii="Arabic Typesetting" w:hAnsi="Arabic Typesetting" w:cs="Traditional Arabic" w:hint="cs"/>
          <w:sz w:val="36"/>
          <w:szCs w:val="36"/>
          <w:vertAlign w:val="superscript"/>
          <w:rtl/>
        </w:rPr>
        <w:t>(</w:t>
      </w:r>
      <w:r w:rsidRPr="00A14BF6">
        <w:rPr>
          <w:rStyle w:val="a4"/>
          <w:rFonts w:ascii="Arabic Typesetting" w:hAnsi="Arabic Typesetting" w:cs="Traditional Arabic"/>
          <w:sz w:val="36"/>
          <w:szCs w:val="36"/>
          <w:rtl/>
        </w:rPr>
        <w:footnoteReference w:id="429"/>
      </w:r>
      <w:r w:rsidR="00A14BF6" w:rsidRPr="00A14BF6">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والقرطبي</w:t>
      </w:r>
      <w:r w:rsidR="00A14BF6" w:rsidRPr="00A14BF6">
        <w:rPr>
          <w:rFonts w:ascii="Arabic Typesetting" w:hAnsi="Arabic Typesetting" w:cs="Traditional Arabic" w:hint="cs"/>
          <w:sz w:val="36"/>
          <w:szCs w:val="36"/>
          <w:vertAlign w:val="superscript"/>
          <w:rtl/>
        </w:rPr>
        <w:t>(</w:t>
      </w:r>
      <w:r w:rsidRPr="00A14BF6">
        <w:rPr>
          <w:rStyle w:val="a4"/>
          <w:rFonts w:ascii="Arabic Typesetting" w:hAnsi="Arabic Typesetting" w:cs="Traditional Arabic"/>
          <w:sz w:val="36"/>
          <w:szCs w:val="36"/>
          <w:rtl/>
        </w:rPr>
        <w:footnoteReference w:id="430"/>
      </w:r>
      <w:r w:rsidR="00A14BF6" w:rsidRPr="00A14BF6">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وابن كثير</w:t>
      </w:r>
      <w:r w:rsidR="00A14BF6" w:rsidRPr="00A14BF6">
        <w:rPr>
          <w:rFonts w:ascii="Arabic Typesetting" w:hAnsi="Arabic Typesetting" w:cs="Traditional Arabic" w:hint="cs"/>
          <w:sz w:val="36"/>
          <w:szCs w:val="36"/>
          <w:vertAlign w:val="superscript"/>
          <w:rtl/>
        </w:rPr>
        <w:t>(</w:t>
      </w:r>
      <w:r w:rsidRPr="00A14BF6">
        <w:rPr>
          <w:rStyle w:val="a4"/>
          <w:rFonts w:ascii="Arabic Typesetting" w:hAnsi="Arabic Typesetting" w:cs="Traditional Arabic"/>
          <w:sz w:val="36"/>
          <w:szCs w:val="36"/>
          <w:rtl/>
        </w:rPr>
        <w:footnoteReference w:id="431"/>
      </w:r>
      <w:r w:rsidR="00A14BF6" w:rsidRPr="00A14BF6">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والشنقيطي</w:t>
      </w:r>
      <w:r w:rsidRPr="00CC57F3">
        <w:rPr>
          <w:rFonts w:ascii="Traditional Arabic" w:eastAsiaTheme="minorHAnsi" w:hAnsi="Traditional Arabic" w:cs="Traditional Arabic"/>
          <w:color w:val="000000"/>
          <w:sz w:val="36"/>
          <w:szCs w:val="36"/>
          <w:vertAlign w:val="superscript"/>
          <w:rtl/>
        </w:rPr>
        <w:t>(</w:t>
      </w:r>
      <w:r w:rsidRPr="00CC57F3">
        <w:rPr>
          <w:rStyle w:val="a4"/>
          <w:rFonts w:ascii="Traditional Arabic" w:hAnsi="Traditional Arabic" w:cs="Traditional Arabic"/>
          <w:sz w:val="36"/>
          <w:szCs w:val="36"/>
          <w:rtl/>
        </w:rPr>
        <w:footnoteReference w:id="432"/>
      </w:r>
      <w:r w:rsidRPr="00CC57F3">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ظاهر هذه الآية الكريمة أن حكمة خلق النجوم هي الاهتداء بها فقط كقوله</w:t>
      </w:r>
      <w:r w:rsidR="00C147B9" w:rsidRPr="00641231">
        <w:rPr>
          <w:rFonts w:ascii="Arabic Typesetting" w:hAnsi="Arabic Typesetting" w:cs="Traditional Arabic" w:hint="cs"/>
          <w:sz w:val="36"/>
          <w:szCs w:val="36"/>
          <w:rtl/>
        </w:rPr>
        <w:t>:</w:t>
      </w:r>
      <w:r w:rsidR="00C147B9" w:rsidRPr="00641231">
        <w:rPr>
          <w:rFonts w:ascii="QCF_BSML" w:eastAsiaTheme="minorHAnsi" w:hAnsi="QCF_BSML" w:cs="QCF_BSML"/>
          <w:color w:val="000000"/>
          <w:sz w:val="36"/>
          <w:szCs w:val="36"/>
          <w:rtl/>
        </w:rPr>
        <w:t xml:space="preserve"> ﮁ</w:t>
      </w:r>
      <w:r w:rsidR="00C147B9" w:rsidRPr="00641231">
        <w:rPr>
          <w:rFonts w:ascii="QCF_P269" w:eastAsiaTheme="minorHAnsi" w:hAnsi="QCF_P269" w:cs="QCF_P269"/>
          <w:color w:val="000000"/>
          <w:sz w:val="36"/>
          <w:szCs w:val="36"/>
          <w:rtl/>
        </w:rPr>
        <w:t xml:space="preserve">ﭟ  ﭠ  ﭡ     </w:t>
      </w:r>
      <w:r w:rsidR="00C147B9" w:rsidRPr="00641231">
        <w:rPr>
          <w:rFonts w:ascii="QCF_BSML" w:eastAsiaTheme="minorHAnsi" w:hAnsi="QCF_BSML" w:cs="QCF_BSML"/>
          <w:color w:val="000000"/>
          <w:sz w:val="36"/>
          <w:szCs w:val="36"/>
          <w:rtl/>
        </w:rPr>
        <w:t>ﮀ</w:t>
      </w:r>
      <w:r w:rsidR="00C147B9" w:rsidRPr="00641231">
        <w:rPr>
          <w:rFonts w:ascii="Arial" w:eastAsiaTheme="minorHAnsi" w:hAnsi="Arial" w:cs="Arial"/>
          <w:color w:val="000000"/>
          <w:sz w:val="36"/>
          <w:szCs w:val="36"/>
          <w:rtl/>
        </w:rPr>
        <w:t xml:space="preserve"> </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hAnsi="Traditional Arabic" w:cs="Traditional Arabic"/>
          <w:sz w:val="36"/>
          <w:szCs w:val="36"/>
          <w:rtl/>
        </w:rPr>
        <w:footnoteReference w:id="433"/>
      </w:r>
      <w:r w:rsidR="00CC57F3" w:rsidRPr="00CC57F3">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ولكنه تعالى بين ف</w:t>
      </w:r>
      <w:r w:rsidR="00DA58CA">
        <w:rPr>
          <w:rFonts w:ascii="Arabic Typesetting" w:hAnsi="Arabic Typesetting" w:cs="Traditional Arabic"/>
          <w:sz w:val="36"/>
          <w:szCs w:val="36"/>
          <w:rtl/>
        </w:rPr>
        <w:t xml:space="preserve">ي غير هذا الموضع أن لها حكمتين </w:t>
      </w:r>
      <w:r w:rsidR="00DA58CA">
        <w:rPr>
          <w:rFonts w:ascii="Arabic Typesetting" w:hAnsi="Arabic Typesetting" w:cs="Traditional Arabic" w:hint="cs"/>
          <w:sz w:val="36"/>
          <w:szCs w:val="36"/>
          <w:rtl/>
        </w:rPr>
        <w:t>ا</w:t>
      </w:r>
      <w:r w:rsidR="006F39B0" w:rsidRPr="00641231">
        <w:rPr>
          <w:rFonts w:ascii="Arabic Typesetting" w:hAnsi="Arabic Typesetting" w:cs="Traditional Arabic"/>
          <w:sz w:val="36"/>
          <w:szCs w:val="36"/>
          <w:rtl/>
        </w:rPr>
        <w:t>خريين غير الاهتداء بها وهما تزيين السماء الدنيا ، ورجم الشياطين بها ، كقوله</w:t>
      </w:r>
      <w:r w:rsidR="00C147B9"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C147B9" w:rsidRPr="00641231">
        <w:rPr>
          <w:rFonts w:ascii="QCF_BSML" w:eastAsiaTheme="minorHAnsi" w:hAnsi="QCF_BSML" w:cs="QCF_BSML"/>
          <w:color w:val="000000"/>
          <w:sz w:val="36"/>
          <w:szCs w:val="36"/>
          <w:rtl/>
        </w:rPr>
        <w:t xml:space="preserve">ﮁ </w:t>
      </w:r>
      <w:r w:rsidR="00C147B9" w:rsidRPr="00641231">
        <w:rPr>
          <w:rFonts w:ascii="QCF_P562" w:eastAsiaTheme="minorHAnsi" w:hAnsi="QCF_P562" w:cs="QCF_P562"/>
          <w:color w:val="000000"/>
          <w:sz w:val="36"/>
          <w:szCs w:val="36"/>
          <w:rtl/>
        </w:rPr>
        <w:t>ﮈ  ﮉ  ﮊ    ﮋ  ﮌ   ﮍ  ﮎ  ﮏ</w:t>
      </w:r>
      <w:r w:rsidR="00C147B9" w:rsidRPr="00641231">
        <w:rPr>
          <w:rFonts w:ascii="QCF_P562" w:eastAsiaTheme="minorHAnsi" w:hAnsi="QCF_P562" w:cs="QCF_P562"/>
          <w:color w:val="0000A5"/>
          <w:sz w:val="36"/>
          <w:szCs w:val="36"/>
          <w:rtl/>
        </w:rPr>
        <w:t>ﮐ</w:t>
      </w:r>
      <w:r w:rsidR="00C147B9" w:rsidRPr="00641231">
        <w:rPr>
          <w:rFonts w:ascii="QCF_P562" w:eastAsiaTheme="minorHAnsi" w:hAnsi="QCF_P562" w:cs="QCF_P562"/>
          <w:color w:val="000000"/>
          <w:sz w:val="36"/>
          <w:szCs w:val="36"/>
          <w:rtl/>
        </w:rPr>
        <w:t xml:space="preserve">  </w:t>
      </w:r>
      <w:r w:rsidR="00C147B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34"/>
      </w:r>
      <w:r w:rsidR="00CC57F3" w:rsidRPr="00CC57F3">
        <w:rPr>
          <w:rFonts w:ascii="Traditional Arabic" w:eastAsiaTheme="minorHAnsi" w:hAnsi="Traditional Arabic" w:cs="Traditional Arabic"/>
          <w:color w:val="000000"/>
          <w:sz w:val="36"/>
          <w:szCs w:val="36"/>
          <w:vertAlign w:val="superscript"/>
          <w:rtl/>
        </w:rPr>
        <w:t>)</w:t>
      </w:r>
      <w:r w:rsidR="00C147B9" w:rsidRPr="00CC57F3">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وقوله</w:t>
      </w:r>
      <w:r w:rsidR="00C147B9" w:rsidRPr="00641231">
        <w:rPr>
          <w:rFonts w:ascii="Arabic Typesetting" w:hAnsi="Arabic Typesetting" w:cs="Traditional Arabic" w:hint="cs"/>
          <w:sz w:val="36"/>
          <w:szCs w:val="36"/>
          <w:rtl/>
        </w:rPr>
        <w:t>:</w:t>
      </w:r>
      <w:r w:rsidR="00C147B9" w:rsidRPr="00641231">
        <w:rPr>
          <w:rFonts w:ascii="QCF_BSML" w:eastAsiaTheme="minorHAnsi" w:hAnsi="QCF_BSML" w:cs="QCF_BSML"/>
          <w:color w:val="000000"/>
          <w:sz w:val="36"/>
          <w:szCs w:val="36"/>
          <w:rtl/>
        </w:rPr>
        <w:t xml:space="preserve"> ﮁ </w:t>
      </w:r>
      <w:r w:rsidR="00C147B9" w:rsidRPr="00641231">
        <w:rPr>
          <w:rFonts w:ascii="QCF_P446" w:eastAsiaTheme="minorHAnsi" w:hAnsi="QCF_P446" w:cs="QCF_P446"/>
          <w:color w:val="000000"/>
          <w:sz w:val="36"/>
          <w:szCs w:val="36"/>
          <w:rtl/>
        </w:rPr>
        <w:t>ﭦ  ﭧ  ﭨ  ﭩ  ﭪ  ﭫ    ﭭ   ﭮ  ﭯ          ﭰ  ﭱ       ﭳ  ﭴ  ﭵ  ﭶ  ﭷ  ﭸ   ﭹ  ﭺ           ﭻ  ﭽ</w:t>
      </w:r>
      <w:r w:rsidR="00C147B9" w:rsidRPr="00641231">
        <w:rPr>
          <w:rFonts w:ascii="QCF_P446" w:eastAsiaTheme="minorHAnsi" w:hAnsi="QCF_P446" w:cs="QCF_P446"/>
          <w:color w:val="0000A5"/>
          <w:sz w:val="36"/>
          <w:szCs w:val="36"/>
          <w:rtl/>
        </w:rPr>
        <w:t>ﭾ</w:t>
      </w:r>
      <w:r w:rsidR="00C147B9" w:rsidRPr="00641231">
        <w:rPr>
          <w:rFonts w:ascii="QCF_P446" w:eastAsiaTheme="minorHAnsi" w:hAnsi="QCF_P446" w:cs="QCF_P446"/>
          <w:color w:val="000000"/>
          <w:sz w:val="36"/>
          <w:szCs w:val="36"/>
          <w:rtl/>
        </w:rPr>
        <w:t xml:space="preserve">  ﭿ  ﮀ  ﮁ    ﮃ  ﮄ  ﮅ   ﮆ  ﮇ  ﮈ  ﮉ    </w:t>
      </w:r>
      <w:r w:rsidR="00C147B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35"/>
      </w:r>
      <w:r w:rsidR="00CC57F3" w:rsidRPr="00CC57F3">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 xml:space="preserve"> وقوله</w:t>
      </w:r>
      <w:r w:rsidR="00C147B9" w:rsidRPr="00641231">
        <w:rPr>
          <w:rFonts w:ascii="Arabic Typesetting" w:hAnsi="Arabic Typesetting" w:cs="Traditional Arabic" w:hint="cs"/>
          <w:sz w:val="36"/>
          <w:szCs w:val="36"/>
          <w:rtl/>
        </w:rPr>
        <w:t>:</w:t>
      </w:r>
      <w:r w:rsidR="00C147B9" w:rsidRPr="00641231">
        <w:rPr>
          <w:rFonts w:ascii="QCF_BSML" w:eastAsiaTheme="minorHAnsi" w:hAnsi="QCF_BSML" w:cs="QCF_BSML"/>
          <w:color w:val="000000"/>
          <w:sz w:val="36"/>
          <w:szCs w:val="36"/>
          <w:rtl/>
        </w:rPr>
        <w:t xml:space="preserve"> ﮁ</w:t>
      </w:r>
      <w:r w:rsidR="00C147B9" w:rsidRPr="00641231">
        <w:rPr>
          <w:rFonts w:ascii="QCF_P478" w:eastAsiaTheme="minorHAnsi" w:hAnsi="QCF_P478" w:cs="QCF_P478"/>
          <w:color w:val="000000"/>
          <w:sz w:val="36"/>
          <w:szCs w:val="36"/>
          <w:rtl/>
        </w:rPr>
        <w:t>ﭜ  ﭝ  ﭞ  ﭟ  ﭠ</w:t>
      </w:r>
      <w:r w:rsidR="00C147B9" w:rsidRPr="00641231">
        <w:rPr>
          <w:rFonts w:ascii="QCF_P478" w:eastAsiaTheme="minorHAnsi" w:hAnsi="QCF_P478" w:cs="QCF_P478"/>
          <w:color w:val="0000A5"/>
          <w:sz w:val="36"/>
          <w:szCs w:val="36"/>
          <w:rtl/>
        </w:rPr>
        <w:t>ﭡ</w:t>
      </w:r>
      <w:r w:rsidR="00C147B9" w:rsidRPr="00641231">
        <w:rPr>
          <w:rFonts w:ascii="QCF_P478" w:eastAsiaTheme="minorHAnsi" w:hAnsi="QCF_P478" w:cs="QCF_P478"/>
          <w:color w:val="000000"/>
          <w:sz w:val="36"/>
          <w:szCs w:val="36"/>
          <w:rtl/>
        </w:rPr>
        <w:t xml:space="preserve">  ﭢ  ﭣ      ﭤ       ﭥ     </w:t>
      </w:r>
      <w:r w:rsidR="00C147B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36"/>
      </w:r>
      <w:r w:rsidR="00CC57F3" w:rsidRPr="00CC57F3">
        <w:rPr>
          <w:rFonts w:ascii="Traditional Arabic" w:eastAsiaTheme="minorHAnsi" w:hAnsi="Traditional Arabic" w:cs="Traditional Arabic"/>
          <w:color w:val="000000"/>
          <w:sz w:val="36"/>
          <w:szCs w:val="36"/>
          <w:vertAlign w:val="superscript"/>
          <w:rtl/>
        </w:rPr>
        <w:t>)</w:t>
      </w:r>
      <w:r>
        <w:rPr>
          <w:rFonts w:ascii="Traditional Arabic" w:eastAsiaTheme="minorHAnsi" w:hAnsi="Traditional Arabic" w:cs="Traditional Arabic" w:hint="cs"/>
          <w:color w:val="000000"/>
          <w:sz w:val="36"/>
          <w:szCs w:val="36"/>
          <w:vertAlign w:val="superscript"/>
          <w:rtl/>
        </w:rPr>
        <w:t xml:space="preserve">  </w:t>
      </w:r>
      <w:r w:rsidR="006F39B0" w:rsidRPr="00CC57F3">
        <w:rPr>
          <w:rFonts w:ascii="Traditional Arabic" w:hAnsi="Traditional Arabic" w:cs="Traditional Arabic"/>
          <w:sz w:val="36"/>
          <w:szCs w:val="36"/>
          <w:vertAlign w:val="superscript"/>
          <w:rtl/>
        </w:rPr>
        <w:t>.</w:t>
      </w:r>
    </w:p>
    <w:p w:rsidR="006F39B0" w:rsidRDefault="006F39B0" w:rsidP="001D1CD8">
      <w:pPr>
        <w:jc w:val="both"/>
        <w:rPr>
          <w:rFonts w:ascii="Arabic Typesetting" w:hAnsi="Arabic Typesetting" w:cs="Traditional Arabic"/>
          <w:b/>
          <w:bCs/>
          <w:sz w:val="36"/>
          <w:szCs w:val="36"/>
          <w:rtl/>
        </w:rPr>
      </w:pPr>
      <w:r w:rsidRPr="00FB25E9">
        <w:rPr>
          <w:rFonts w:ascii="Arabic Typesetting" w:hAnsi="Arabic Typesetting" w:cs="Traditional Arabic" w:hint="cs"/>
          <w:b/>
          <w:bCs/>
          <w:sz w:val="36"/>
          <w:szCs w:val="36"/>
          <w:rtl/>
        </w:rPr>
        <w:lastRenderedPageBreak/>
        <w:t>الدراسة :</w:t>
      </w:r>
    </w:p>
    <w:p w:rsidR="00321B05" w:rsidRPr="00816234" w:rsidRDefault="00636DB3" w:rsidP="00321B05">
      <w:pPr>
        <w:jc w:val="both"/>
        <w:rPr>
          <w:rFonts w:ascii="Arabic Typesetting" w:hAnsi="Arabic Typesetting" w:cs="Traditional Arabic"/>
          <w:b/>
          <w:bCs/>
          <w:sz w:val="36"/>
          <w:szCs w:val="36"/>
          <w:rtl/>
        </w:rPr>
      </w:pPr>
      <w:r>
        <w:rPr>
          <w:rFonts w:ascii="Arabic Typesetting" w:hAnsi="Arabic Typesetting" w:cs="Traditional Arabic" w:hint="cs"/>
          <w:sz w:val="36"/>
          <w:szCs w:val="36"/>
          <w:rtl/>
        </w:rPr>
        <w:t xml:space="preserve">      </w:t>
      </w:r>
      <w:r w:rsidR="00321B05" w:rsidRPr="00000042">
        <w:rPr>
          <w:rFonts w:ascii="Arabic Typesetting" w:hAnsi="Arabic Typesetting" w:cs="Traditional Arabic" w:hint="cs"/>
          <w:sz w:val="36"/>
          <w:szCs w:val="36"/>
          <w:rtl/>
        </w:rPr>
        <w:t>الذي يظهر لي صحة ما ذهب إليه</w:t>
      </w:r>
      <w:r w:rsidR="00321B05">
        <w:rPr>
          <w:rFonts w:ascii="Arabic Typesetting" w:hAnsi="Arabic Typesetting" w:cs="Traditional Arabic" w:hint="cs"/>
          <w:sz w:val="36"/>
          <w:szCs w:val="36"/>
          <w:rtl/>
        </w:rPr>
        <w:t xml:space="preserve"> البغوي ومن معه لصحة ما استدلوا به من تفسير القرآن بالقرآن ولم أجد في دراستي من يخالفهم في هذا الآية والله أعلم</w:t>
      </w:r>
      <w:r w:rsidR="00321B05">
        <w:rPr>
          <w:rFonts w:ascii="Arabic Typesetting" w:hAnsi="Arabic Typesetting" w:cs="Traditional Arabic" w:hint="cs"/>
          <w:b/>
          <w:bCs/>
          <w:sz w:val="36"/>
          <w:szCs w:val="36"/>
          <w:rtl/>
        </w:rPr>
        <w:t xml:space="preserve"> .</w:t>
      </w:r>
    </w:p>
    <w:p w:rsidR="00321B05" w:rsidRPr="00FB25E9" w:rsidRDefault="00D471C4" w:rsidP="001D1CD8">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 :</w:t>
      </w:r>
    </w:p>
    <w:p w:rsidR="006F39B0" w:rsidRPr="00641231" w:rsidRDefault="00636DB3" w:rsidP="00636DB3">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الوجه الذي أعتمد عليه في تفسير هذه الآية من سورة الأنعام هوأن يكون الله خلق شيئاً لحكم متعددة فيذكر بعضها في موضع ويذكر بقية الحكم في مواضع أخر </w:t>
      </w:r>
      <w:r w:rsidR="00D471C4">
        <w:rPr>
          <w:rFonts w:ascii="Arabic Typesetting" w:hAnsi="Arabic Typesetting" w:cs="Traditional Arabic" w:hint="cs"/>
          <w:sz w:val="36"/>
          <w:szCs w:val="36"/>
          <w:rtl/>
        </w:rPr>
        <w:t xml:space="preserve">تفصيلاً لما أجمل </w:t>
      </w:r>
      <w:r w:rsidR="006F39B0" w:rsidRPr="00641231">
        <w:rPr>
          <w:rFonts w:ascii="Arabic Typesetting" w:hAnsi="Arabic Typesetting" w:cs="Traditional Arabic" w:hint="cs"/>
          <w:sz w:val="36"/>
          <w:szCs w:val="36"/>
          <w:rtl/>
        </w:rPr>
        <w:t xml:space="preserve">كما أسلفنا في نقل الأقوال المتقدمة </w:t>
      </w:r>
      <w:r w:rsidRPr="00641231">
        <w:rPr>
          <w:rFonts w:ascii="Arabic Typesetting" w:hAnsi="Arabic Typesetting" w:cs="Traditional Arabic" w:hint="cs"/>
          <w:sz w:val="36"/>
          <w:szCs w:val="36"/>
          <w:rtl/>
        </w:rPr>
        <w:t>وهذا طريق صحيح في تفسير القرآن بالقرآن والله أعلم .</w:t>
      </w:r>
      <w:r w:rsidR="006F39B0" w:rsidRPr="00641231">
        <w:rPr>
          <w:rFonts w:ascii="Arabic Typesetting" w:hAnsi="Arabic Typesetting" w:cs="Traditional Arabic" w:hint="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Default="00F9369B"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CC57F3" w:rsidRDefault="00CC57F3" w:rsidP="001D1CD8">
      <w:pPr>
        <w:jc w:val="both"/>
        <w:rPr>
          <w:rFonts w:ascii="Arabic Typesetting" w:hAnsi="Arabic Typesetting" w:cs="Traditional Arabic"/>
          <w:b/>
          <w:bCs/>
          <w:sz w:val="36"/>
          <w:szCs w:val="36"/>
          <w:rtl/>
        </w:rPr>
      </w:pPr>
    </w:p>
    <w:p w:rsidR="00452271" w:rsidRDefault="00452271"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الحادي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Arabic Typesetting" w:hAnsi="Arabic Typesetting" w:cs="Traditional Arabic" w:hint="cs"/>
          <w:sz w:val="36"/>
          <w:szCs w:val="36"/>
          <w:rtl/>
        </w:rPr>
        <w:t xml:space="preserve"> </w:t>
      </w:r>
      <w:r w:rsidR="00544A7A" w:rsidRPr="00641231">
        <w:rPr>
          <w:rFonts w:ascii="QCF_BSML" w:eastAsiaTheme="minorHAnsi" w:hAnsi="QCF_BSML" w:cs="QCF_BSML"/>
          <w:color w:val="000000"/>
          <w:sz w:val="36"/>
          <w:szCs w:val="36"/>
          <w:rtl/>
        </w:rPr>
        <w:t xml:space="preserve">ﭽ </w:t>
      </w:r>
      <w:r w:rsidR="00544A7A" w:rsidRPr="00641231">
        <w:rPr>
          <w:rFonts w:ascii="QCF_P140" w:eastAsiaTheme="minorHAnsi" w:hAnsi="QCF_P140" w:cs="QCF_P140"/>
          <w:color w:val="000000"/>
          <w:sz w:val="36"/>
          <w:szCs w:val="36"/>
          <w:rtl/>
        </w:rPr>
        <w:t>ﮇ  ﮈ  ﮉ  ﮊ  ﮋ  ﮌ  ﮍ  ﮎ</w:t>
      </w:r>
      <w:r w:rsidR="00544A7A" w:rsidRPr="00641231">
        <w:rPr>
          <w:rFonts w:ascii="QCF_P140" w:eastAsiaTheme="minorHAnsi" w:hAnsi="QCF_P140" w:cs="QCF_P140"/>
          <w:color w:val="0000A5"/>
          <w:sz w:val="36"/>
          <w:szCs w:val="36"/>
          <w:rtl/>
        </w:rPr>
        <w:t>ﮏ</w:t>
      </w:r>
      <w:r w:rsidR="00544A7A" w:rsidRPr="00641231">
        <w:rPr>
          <w:rFonts w:ascii="QCF_P140" w:eastAsiaTheme="minorHAnsi" w:hAnsi="QCF_P140" w:cs="QCF_P140"/>
          <w:color w:val="000000"/>
          <w:sz w:val="36"/>
          <w:szCs w:val="36"/>
          <w:rtl/>
        </w:rPr>
        <w:t xml:space="preserve">   ﮐ  ﮑ  ﮒ  ﮓ  ﮔ </w:t>
      </w:r>
      <w:r w:rsidR="00544A7A"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544A7A" w:rsidRPr="00CC57F3">
        <w:rPr>
          <w:rStyle w:val="a4"/>
          <w:rFonts w:ascii="Traditional Arabic" w:eastAsiaTheme="minorHAnsi" w:hAnsi="Traditional Arabic" w:cs="Traditional Arabic"/>
          <w:color w:val="000000"/>
          <w:sz w:val="36"/>
          <w:szCs w:val="36"/>
          <w:rtl/>
        </w:rPr>
        <w:footnoteReference w:id="437"/>
      </w:r>
      <w:r w:rsidR="00CC57F3" w:rsidRPr="00CC57F3">
        <w:rPr>
          <w:rFonts w:ascii="Traditional Arabic" w:eastAsiaTheme="minorHAnsi" w:hAnsi="Traditional Arabic" w:cs="Traditional Arabic"/>
          <w:color w:val="000000"/>
          <w:sz w:val="36"/>
          <w:szCs w:val="36"/>
          <w:vertAlign w:val="superscript"/>
          <w:rtl/>
        </w:rPr>
        <w:t>)</w:t>
      </w:r>
      <w:r w:rsidR="00544A7A" w:rsidRPr="00CC57F3">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641231">
        <w:rPr>
          <w:rFonts w:ascii="Arabic Typesetting" w:hAnsi="Arabic Typesetting" w:cs="Traditional Arabic" w:hint="cs"/>
          <w:sz w:val="36"/>
          <w:szCs w:val="36"/>
          <w:rtl/>
        </w:rPr>
        <w:t>:</w:t>
      </w:r>
      <w:r w:rsidR="00C147B9" w:rsidRPr="00641231">
        <w:rPr>
          <w:rFonts w:ascii="QCF_BSML" w:eastAsiaTheme="minorHAnsi" w:hAnsi="QCF_BSML" w:cs="QCF_BSML"/>
          <w:color w:val="000000"/>
          <w:sz w:val="36"/>
          <w:szCs w:val="36"/>
          <w:rtl/>
        </w:rPr>
        <w:t xml:space="preserve"> ﮁ </w:t>
      </w:r>
      <w:r w:rsidR="00C147B9" w:rsidRPr="00641231">
        <w:rPr>
          <w:rFonts w:ascii="QCF_P077" w:eastAsiaTheme="minorHAnsi" w:hAnsi="QCF_P077" w:cs="QCF_P077"/>
          <w:color w:val="000000"/>
          <w:sz w:val="36"/>
          <w:szCs w:val="36"/>
          <w:rtl/>
        </w:rPr>
        <w:t>ﭑ  ﭒ  ﭓ  ﭔ  ﭕ  ﭖ  ﭗ  ﭘ  ﭙ  ﭚ  ﭛ    ﭜ  ﭝ  ﭞ  ﭟ  ﭠ         ﭡ</w:t>
      </w:r>
      <w:r w:rsidR="00C147B9" w:rsidRPr="00641231">
        <w:rPr>
          <w:rFonts w:ascii="QCF_P077" w:eastAsiaTheme="minorHAnsi" w:hAnsi="QCF_P077" w:cs="QCF_P077"/>
          <w:color w:val="0000A5"/>
          <w:sz w:val="36"/>
          <w:szCs w:val="36"/>
          <w:rtl/>
        </w:rPr>
        <w:t>ﭢ</w:t>
      </w:r>
      <w:r w:rsidR="00C147B9" w:rsidRPr="00641231">
        <w:rPr>
          <w:rFonts w:ascii="QCF_P077" w:eastAsiaTheme="minorHAnsi" w:hAnsi="QCF_P077" w:cs="QCF_P077"/>
          <w:color w:val="000000"/>
          <w:sz w:val="36"/>
          <w:szCs w:val="36"/>
          <w:rtl/>
        </w:rPr>
        <w:t xml:space="preserve">  </w:t>
      </w:r>
      <w:r w:rsidR="00C147B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38"/>
      </w:r>
      <w:r w:rsidR="00CC57F3" w:rsidRPr="00CC57F3">
        <w:rPr>
          <w:rFonts w:ascii="Traditional Arabic" w:eastAsiaTheme="minorHAnsi" w:hAnsi="Traditional Arabic" w:cs="Traditional Arabic"/>
          <w:color w:val="000000"/>
          <w:sz w:val="36"/>
          <w:szCs w:val="36"/>
          <w:vertAlign w:val="superscript"/>
          <w:rtl/>
        </w:rPr>
        <w:t>)</w:t>
      </w:r>
      <w:r w:rsidR="00C147B9" w:rsidRPr="00641231">
        <w:rPr>
          <w:rFonts w:ascii="Arial" w:eastAsiaTheme="minorHAnsi" w:hAnsi="Arial" w:cs="Arial"/>
          <w:color w:val="000000"/>
          <w:sz w:val="36"/>
          <w:szCs w:val="36"/>
          <w:rtl/>
        </w:rPr>
        <w:t xml:space="preserve"> </w:t>
      </w:r>
    </w:p>
    <w:p w:rsidR="006F39B0" w:rsidRPr="00CC57F3" w:rsidRDefault="006F39B0" w:rsidP="001D1CD8">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t>الأقوال الواردة في ذلك :</w:t>
      </w:r>
    </w:p>
    <w:p w:rsidR="00A14BF6" w:rsidRDefault="00CC57F3" w:rsidP="00A14BF6">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36DB3">
        <w:rPr>
          <w:rFonts w:ascii="Arabic Typesetting" w:hAnsi="Arabic Typesetting" w:cs="Traditional Arabic" w:hint="cs"/>
          <w:sz w:val="36"/>
          <w:szCs w:val="36"/>
          <w:rtl/>
        </w:rPr>
        <w:t>قال القرطبي</w:t>
      </w:r>
      <w:r w:rsidR="00A14BF6" w:rsidRPr="00A14BF6">
        <w:rPr>
          <w:rFonts w:ascii="Arabic Typesetting" w:hAnsi="Arabic Typesetting" w:cs="Traditional Arabic" w:hint="cs"/>
          <w:sz w:val="36"/>
          <w:szCs w:val="36"/>
          <w:vertAlign w:val="superscript"/>
          <w:rtl/>
        </w:rPr>
        <w:t>(</w:t>
      </w:r>
      <w:r w:rsidR="006E1535" w:rsidRPr="00A14BF6">
        <w:rPr>
          <w:rStyle w:val="a4"/>
          <w:rFonts w:ascii="Arabic Typesetting" w:hAnsi="Arabic Typesetting" w:cs="Traditional Arabic"/>
          <w:sz w:val="36"/>
          <w:szCs w:val="36"/>
          <w:rtl/>
        </w:rPr>
        <w:footnoteReference w:id="439"/>
      </w:r>
      <w:r w:rsidR="00A14BF6" w:rsidRPr="00A14BF6">
        <w:rPr>
          <w:rFonts w:ascii="Arabic Typesetting" w:hAnsi="Arabic Typesetting" w:cs="Traditional Arabic" w:hint="cs"/>
          <w:sz w:val="36"/>
          <w:szCs w:val="36"/>
          <w:vertAlign w:val="superscript"/>
          <w:rtl/>
        </w:rPr>
        <w:t>)</w:t>
      </w:r>
      <w:r w:rsidR="00636DB3">
        <w:rPr>
          <w:rFonts w:ascii="Arabic Typesetting" w:hAnsi="Arabic Typesetting" w:cs="Traditional Arabic" w:hint="cs"/>
          <w:sz w:val="36"/>
          <w:szCs w:val="36"/>
          <w:rtl/>
        </w:rPr>
        <w:t xml:space="preserve"> وابن كثير</w:t>
      </w:r>
      <w:r w:rsidR="00A14BF6" w:rsidRPr="00A14BF6">
        <w:rPr>
          <w:rFonts w:ascii="Arabic Typesetting" w:hAnsi="Arabic Typesetting" w:cs="Traditional Arabic" w:hint="cs"/>
          <w:sz w:val="36"/>
          <w:szCs w:val="36"/>
          <w:vertAlign w:val="superscript"/>
          <w:rtl/>
        </w:rPr>
        <w:t>(</w:t>
      </w:r>
      <w:r w:rsidR="006E1535" w:rsidRPr="00A14BF6">
        <w:rPr>
          <w:rStyle w:val="a4"/>
          <w:rFonts w:ascii="Arabic Typesetting" w:hAnsi="Arabic Typesetting" w:cs="Traditional Arabic"/>
          <w:sz w:val="36"/>
          <w:szCs w:val="36"/>
          <w:rtl/>
        </w:rPr>
        <w:footnoteReference w:id="440"/>
      </w:r>
      <w:r w:rsidR="00A14BF6" w:rsidRPr="00A14BF6">
        <w:rPr>
          <w:rFonts w:ascii="Arabic Typesetting" w:hAnsi="Arabic Typesetting" w:cs="Traditional Arabic" w:hint="cs"/>
          <w:sz w:val="36"/>
          <w:szCs w:val="36"/>
          <w:vertAlign w:val="superscript"/>
          <w:rtl/>
        </w:rPr>
        <w:t>)</w:t>
      </w:r>
      <w:r w:rsidR="00636DB3">
        <w:rPr>
          <w:rFonts w:ascii="Arabic Typesetting" w:hAnsi="Arabic Typesetting" w:cs="Traditional Arabic" w:hint="cs"/>
          <w:sz w:val="36"/>
          <w:szCs w:val="36"/>
          <w:rtl/>
        </w:rPr>
        <w:t xml:space="preserve"> </w:t>
      </w:r>
      <w:r w:rsidR="006E1535">
        <w:rPr>
          <w:rFonts w:ascii="Arabic Typesetting" w:hAnsi="Arabic Typesetting" w:cs="Traditional Arabic" w:hint="cs"/>
          <w:sz w:val="36"/>
          <w:szCs w:val="36"/>
          <w:rtl/>
        </w:rPr>
        <w:t>والشنقيطي</w:t>
      </w:r>
      <w:r>
        <w:rPr>
          <w:rFonts w:ascii="Arabic Typesetting" w:hAnsi="Arabic Typesetting" w:cs="Traditional Arabic" w:hint="cs"/>
          <w:sz w:val="36"/>
          <w:szCs w:val="36"/>
          <w:rtl/>
        </w:rPr>
        <w:t xml:space="preserve"> </w:t>
      </w:r>
      <w:r w:rsidR="00636DB3" w:rsidRPr="00CC57F3">
        <w:rPr>
          <w:rFonts w:ascii="Traditional Arabic" w:eastAsiaTheme="minorHAnsi" w:hAnsi="Traditional Arabic" w:cs="Traditional Arabic"/>
          <w:color w:val="000000"/>
          <w:sz w:val="36"/>
          <w:szCs w:val="36"/>
          <w:vertAlign w:val="superscript"/>
          <w:rtl/>
        </w:rPr>
        <w:t>(</w:t>
      </w:r>
      <w:r w:rsidR="00636DB3" w:rsidRPr="00CC57F3">
        <w:rPr>
          <w:rStyle w:val="a4"/>
          <w:rFonts w:ascii="Traditional Arabic" w:hAnsi="Traditional Arabic" w:cs="Traditional Arabic"/>
          <w:sz w:val="36"/>
          <w:szCs w:val="36"/>
          <w:rtl/>
        </w:rPr>
        <w:footnoteReference w:id="441"/>
      </w:r>
      <w:r w:rsidR="00636DB3" w:rsidRPr="00CC57F3">
        <w:rPr>
          <w:rFonts w:ascii="Traditional Arabic" w:eastAsiaTheme="minorHAnsi" w:hAnsi="Traditional Arabic" w:cs="Traditional Arabic"/>
          <w:color w:val="000000"/>
          <w:sz w:val="36"/>
          <w:szCs w:val="36"/>
          <w:vertAlign w:val="superscript"/>
          <w:rtl/>
        </w:rPr>
        <w:t>)</w:t>
      </w:r>
      <w:r w:rsidR="00636DB3" w:rsidRPr="00641231">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قوله تعالى :</w:t>
      </w:r>
      <w:r w:rsidR="00C147B9" w:rsidRPr="00641231">
        <w:rPr>
          <w:rFonts w:ascii="QCF_BSML" w:eastAsiaTheme="minorHAnsi" w:hAnsi="QCF_BSML" w:cs="QCF_BSML"/>
          <w:color w:val="000000"/>
          <w:sz w:val="36"/>
          <w:szCs w:val="36"/>
          <w:rtl/>
        </w:rPr>
        <w:t xml:space="preserve"> ﭽ </w:t>
      </w:r>
      <w:r w:rsidR="00C147B9" w:rsidRPr="00641231">
        <w:rPr>
          <w:rFonts w:ascii="QCF_P140" w:eastAsiaTheme="minorHAnsi" w:hAnsi="QCF_P140" w:cs="QCF_P140"/>
          <w:color w:val="000000"/>
          <w:sz w:val="36"/>
          <w:szCs w:val="36"/>
          <w:rtl/>
        </w:rPr>
        <w:t xml:space="preserve">ﮇ  ﮈ  ﮉ  ﮊ  ﮋ  ﮌ  ﮍ </w:t>
      </w:r>
      <w:r w:rsidR="00C147B9" w:rsidRPr="00641231">
        <w:rPr>
          <w:rFonts w:ascii="QCF_BSML" w:eastAsiaTheme="minorHAnsi" w:hAnsi="QCF_BSML" w:cs="QCF_BSML"/>
          <w:color w:val="000000"/>
          <w:sz w:val="36"/>
          <w:szCs w:val="36"/>
          <w:rtl/>
        </w:rPr>
        <w:t>ﭼ</w:t>
      </w:r>
      <w:r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42"/>
      </w:r>
      <w:r w:rsidRPr="00CC57F3">
        <w:rPr>
          <w:rFonts w:ascii="Traditional Arabic" w:eastAsiaTheme="minorHAnsi" w:hAnsi="Traditional Arabic" w:cs="Traditional Arabic"/>
          <w:color w:val="000000"/>
          <w:sz w:val="36"/>
          <w:szCs w:val="36"/>
          <w:vertAlign w:val="superscript"/>
          <w:rtl/>
        </w:rPr>
        <w:t>)</w:t>
      </w:r>
      <w:r w:rsidR="00C147B9"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sz w:val="36"/>
          <w:szCs w:val="36"/>
          <w:rtl/>
        </w:rPr>
        <w:t>ولم يبين هنا كيفية إنشائهم من نفس واحدة ، ولكنه بين في مواضع أخر أن كيفيته أنه خلق من تلك النفس الواحدة التي هي آدم زوجها حواء ، وبث منهما رجالاً كثيراً ونساء كقوله</w:t>
      </w:r>
      <w:r w:rsidR="00C147B9" w:rsidRPr="00641231">
        <w:rPr>
          <w:rFonts w:ascii="Arabic Typesetting" w:hAnsi="Arabic Typesetting" w:cs="Traditional Arabic" w:hint="cs"/>
          <w:sz w:val="36"/>
          <w:szCs w:val="36"/>
          <w:rtl/>
        </w:rPr>
        <w:t>:</w:t>
      </w:r>
      <w:r w:rsidR="00C147B9" w:rsidRPr="00641231">
        <w:rPr>
          <w:rFonts w:ascii="QCF_BSML" w:eastAsiaTheme="minorHAnsi" w:hAnsi="QCF_BSML" w:cs="QCF_BSML"/>
          <w:color w:val="000000"/>
          <w:sz w:val="36"/>
          <w:szCs w:val="36"/>
          <w:rtl/>
        </w:rPr>
        <w:t xml:space="preserve"> ﮁ </w:t>
      </w:r>
      <w:r w:rsidR="00C147B9" w:rsidRPr="00641231">
        <w:rPr>
          <w:rFonts w:ascii="QCF_P077" w:eastAsiaTheme="minorHAnsi" w:hAnsi="QCF_P077" w:cs="QCF_P077"/>
          <w:color w:val="000000"/>
          <w:sz w:val="36"/>
          <w:szCs w:val="36"/>
          <w:rtl/>
        </w:rPr>
        <w:t xml:space="preserve">ﭑ  ﭒ  ﭓ  ﭔ  ﭕ  ﭖ  ﭗ  ﭘ  ﭙ  ﭚ  ﭛ    ﭜ  ﭝ  ﭞ  ﭟ  ﭠ   </w:t>
      </w:r>
      <w:r>
        <w:rPr>
          <w:rFonts w:ascii="QCF_P077" w:eastAsiaTheme="minorHAnsi" w:hAnsi="QCF_P077" w:cs="QCF_P077" w:hint="cs"/>
          <w:color w:val="000000"/>
          <w:sz w:val="36"/>
          <w:szCs w:val="36"/>
          <w:rtl/>
        </w:rPr>
        <w:t xml:space="preserve"> </w:t>
      </w:r>
      <w:r w:rsidR="00C147B9" w:rsidRPr="00641231">
        <w:rPr>
          <w:rFonts w:ascii="QCF_P077" w:eastAsiaTheme="minorHAnsi" w:hAnsi="QCF_P077" w:cs="QCF_P077"/>
          <w:color w:val="000000"/>
          <w:sz w:val="36"/>
          <w:szCs w:val="36"/>
          <w:rtl/>
        </w:rPr>
        <w:t xml:space="preserve">     ﭡ</w:t>
      </w:r>
      <w:r w:rsidR="00C147B9" w:rsidRPr="00641231">
        <w:rPr>
          <w:rFonts w:ascii="QCF_P077" w:eastAsiaTheme="minorHAnsi" w:hAnsi="QCF_P077" w:cs="QCF_P077"/>
          <w:color w:val="0000A5"/>
          <w:sz w:val="36"/>
          <w:szCs w:val="36"/>
          <w:rtl/>
        </w:rPr>
        <w:t>ﭢ</w:t>
      </w:r>
      <w:r w:rsidR="00C147B9" w:rsidRPr="00641231">
        <w:rPr>
          <w:rFonts w:ascii="QCF_P077" w:eastAsiaTheme="minorHAnsi" w:hAnsi="QCF_P077" w:cs="QCF_P077"/>
          <w:color w:val="000000"/>
          <w:sz w:val="36"/>
          <w:szCs w:val="36"/>
          <w:rtl/>
        </w:rPr>
        <w:t xml:space="preserve">  </w:t>
      </w:r>
      <w:r w:rsidR="00C147B9" w:rsidRPr="00641231">
        <w:rPr>
          <w:rFonts w:ascii="QCF_BSML" w:eastAsiaTheme="minorHAnsi" w:hAnsi="QCF_BSML" w:cs="QCF_BSML"/>
          <w:color w:val="000000"/>
          <w:sz w:val="36"/>
          <w:szCs w:val="36"/>
          <w:rtl/>
        </w:rPr>
        <w:t>ﮀ</w:t>
      </w:r>
      <w:r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43"/>
      </w:r>
      <w:r w:rsidRPr="00CC57F3">
        <w:rPr>
          <w:rFonts w:ascii="Traditional Arabic" w:eastAsiaTheme="minorHAnsi" w:hAnsi="Traditional Arabic" w:cs="Traditional Arabic"/>
          <w:color w:val="000000"/>
          <w:sz w:val="36"/>
          <w:szCs w:val="36"/>
          <w:vertAlign w:val="superscript"/>
          <w:rtl/>
        </w:rPr>
        <w:t>)</w:t>
      </w:r>
      <w:r w:rsidR="00C147B9" w:rsidRPr="00CC57F3">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وقوله :</w:t>
      </w:r>
      <w:r w:rsidR="00C147B9" w:rsidRPr="00641231">
        <w:rPr>
          <w:rFonts w:ascii="QCF_BSML" w:eastAsiaTheme="minorHAnsi" w:hAnsi="QCF_BSML" w:cs="QCF_BSML"/>
          <w:color w:val="000000"/>
          <w:sz w:val="36"/>
          <w:szCs w:val="36"/>
          <w:rtl/>
        </w:rPr>
        <w:t xml:space="preserve"> ﮁ </w:t>
      </w:r>
      <w:r w:rsidR="00C147B9" w:rsidRPr="00641231">
        <w:rPr>
          <w:rFonts w:ascii="QCF_P175" w:eastAsiaTheme="minorHAnsi" w:hAnsi="QCF_P175" w:cs="QCF_P175"/>
          <w:color w:val="000000"/>
          <w:sz w:val="36"/>
          <w:szCs w:val="36"/>
          <w:rtl/>
        </w:rPr>
        <w:t xml:space="preserve">  ﭱ  ﭲ  ﭳ   ﭴ  ﭵ  ﭶ  ﭷ  ﭸ  ﭹ  ﭺ  ﭻ</w:t>
      </w:r>
      <w:r w:rsidR="00C147B9" w:rsidRPr="00641231">
        <w:rPr>
          <w:rFonts w:ascii="QCF_P175" w:eastAsiaTheme="minorHAnsi" w:hAnsi="QCF_P175" w:cs="QCF_P175"/>
          <w:color w:val="0000A5"/>
          <w:sz w:val="36"/>
          <w:szCs w:val="36"/>
          <w:rtl/>
        </w:rPr>
        <w:t>ﭼ</w:t>
      </w:r>
      <w:r w:rsidR="00C147B9" w:rsidRPr="00641231">
        <w:rPr>
          <w:rFonts w:ascii="QCF_P175" w:eastAsiaTheme="minorHAnsi" w:hAnsi="QCF_P175" w:cs="QCF_P175"/>
          <w:color w:val="000000"/>
          <w:sz w:val="36"/>
          <w:szCs w:val="36"/>
          <w:rtl/>
        </w:rPr>
        <w:t xml:space="preserve">     </w:t>
      </w:r>
      <w:r w:rsidR="00C147B9" w:rsidRPr="00641231">
        <w:rPr>
          <w:rFonts w:ascii="QCF_BSML" w:eastAsiaTheme="minorHAnsi" w:hAnsi="QCF_BSML" w:cs="QCF_BSML"/>
          <w:color w:val="000000"/>
          <w:sz w:val="36"/>
          <w:szCs w:val="36"/>
          <w:rtl/>
        </w:rPr>
        <w:t>ﮀ</w:t>
      </w:r>
      <w:r w:rsidRPr="00CC57F3">
        <w:rPr>
          <w:rFonts w:ascii="Traditional Arabic" w:eastAsiaTheme="minorHAnsi" w:hAnsi="Traditional Arabic" w:cs="Traditional Arabic"/>
          <w:color w:val="000000"/>
          <w:sz w:val="36"/>
          <w:szCs w:val="36"/>
          <w:vertAlign w:val="superscript"/>
          <w:rtl/>
        </w:rPr>
        <w:t>(</w:t>
      </w:r>
      <w:r w:rsidR="00C147B9" w:rsidRPr="00CC57F3">
        <w:rPr>
          <w:rStyle w:val="a4"/>
          <w:rFonts w:ascii="Traditional Arabic" w:eastAsiaTheme="minorHAnsi" w:hAnsi="Traditional Arabic" w:cs="Traditional Arabic"/>
          <w:color w:val="000000"/>
          <w:sz w:val="36"/>
          <w:szCs w:val="36"/>
          <w:rtl/>
        </w:rPr>
        <w:footnoteReference w:id="444"/>
      </w:r>
      <w:r w:rsidRPr="00CC57F3">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w:t>
      </w:r>
    </w:p>
    <w:p w:rsidR="00A14BF6" w:rsidRDefault="00A14BF6" w:rsidP="00A14BF6">
      <w:pPr>
        <w:jc w:val="both"/>
        <w:rPr>
          <w:rFonts w:ascii="Arabic Typesetting" w:hAnsi="Arabic Typesetting" w:cs="Traditional Arabic"/>
          <w:sz w:val="36"/>
          <w:szCs w:val="36"/>
          <w:rtl/>
        </w:rPr>
      </w:pPr>
    </w:p>
    <w:p w:rsidR="00A14BF6" w:rsidRDefault="00A14BF6" w:rsidP="00A14BF6">
      <w:pPr>
        <w:jc w:val="both"/>
        <w:rPr>
          <w:rFonts w:ascii="Arabic Typesetting" w:hAnsi="Arabic Typesetting" w:cs="Traditional Arabic"/>
          <w:sz w:val="36"/>
          <w:szCs w:val="36"/>
          <w:rtl/>
        </w:rPr>
      </w:pPr>
    </w:p>
    <w:p w:rsidR="00A14BF6" w:rsidRPr="00641231" w:rsidRDefault="00A14BF6" w:rsidP="00A14BF6">
      <w:pPr>
        <w:jc w:val="both"/>
        <w:rPr>
          <w:rFonts w:ascii="Arabic Typesetting" w:hAnsi="Arabic Typesetting" w:cs="Traditional Arabic"/>
          <w:sz w:val="36"/>
          <w:szCs w:val="36"/>
          <w:rtl/>
        </w:rPr>
      </w:pPr>
    </w:p>
    <w:p w:rsidR="006E1535" w:rsidRDefault="006F39B0" w:rsidP="00A14BF6">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lastRenderedPageBreak/>
        <w:t xml:space="preserve">الدراسة : </w:t>
      </w:r>
    </w:p>
    <w:p w:rsidR="006E1535" w:rsidRDefault="006E1535" w:rsidP="00A14BF6">
      <w:pPr>
        <w:jc w:val="both"/>
        <w:rPr>
          <w:rFonts w:ascii="Arabic Typesetting" w:hAnsi="Arabic Typesetting" w:cs="Traditional Arabic"/>
          <w:b/>
          <w:bCs/>
          <w:sz w:val="36"/>
          <w:szCs w:val="36"/>
          <w:rtl/>
        </w:rPr>
      </w:pPr>
      <w:r>
        <w:rPr>
          <w:rFonts w:ascii="Arabic Typesetting" w:hAnsi="Arabic Typesetting" w:cs="Traditional Arabic" w:hint="cs"/>
          <w:sz w:val="36"/>
          <w:szCs w:val="36"/>
          <w:rtl/>
        </w:rPr>
        <w:t xml:space="preserve">      </w:t>
      </w:r>
      <w:r w:rsidRPr="00000042">
        <w:rPr>
          <w:rFonts w:ascii="Arabic Typesetting" w:hAnsi="Arabic Typesetting" w:cs="Traditional Arabic" w:hint="cs"/>
          <w:sz w:val="36"/>
          <w:szCs w:val="36"/>
          <w:rtl/>
        </w:rPr>
        <w:t>الذي يظهر لي صحة ما ذهب إليه</w:t>
      </w:r>
      <w:r>
        <w:rPr>
          <w:rFonts w:ascii="Arabic Typesetting" w:hAnsi="Arabic Typesetting" w:cs="Traditional Arabic" w:hint="cs"/>
          <w:sz w:val="36"/>
          <w:szCs w:val="36"/>
          <w:rtl/>
        </w:rPr>
        <w:t xml:space="preserve"> القرطبي ومن معه لصحة ما استدلوا به من تفسير القرآن بالقرآن ولم أجد في دراستي من يخالفهم في هذا الآية والله أعلم</w:t>
      </w:r>
      <w:r>
        <w:rPr>
          <w:rFonts w:ascii="Arabic Typesetting" w:hAnsi="Arabic Typesetting" w:cs="Traditional Arabic" w:hint="cs"/>
          <w:b/>
          <w:bCs/>
          <w:sz w:val="36"/>
          <w:szCs w:val="36"/>
          <w:rtl/>
        </w:rPr>
        <w:t xml:space="preserve"> .</w:t>
      </w:r>
    </w:p>
    <w:p w:rsidR="006E1535" w:rsidRDefault="006E1535" w:rsidP="006E1535">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 :</w:t>
      </w:r>
    </w:p>
    <w:p w:rsidR="006F39B0" w:rsidRPr="006E1535" w:rsidRDefault="006F39B0" w:rsidP="006E1535">
      <w:pPr>
        <w:jc w:val="both"/>
        <w:rPr>
          <w:rFonts w:ascii="Arabic Typesetting" w:hAnsi="Arabic Typesetting" w:cs="Traditional Arabic"/>
          <w:b/>
          <w:bCs/>
          <w:sz w:val="36"/>
          <w:szCs w:val="36"/>
          <w:rtl/>
        </w:rPr>
      </w:pPr>
      <w:r w:rsidRPr="00641231">
        <w:rPr>
          <w:rFonts w:ascii="Arabic Typesetting" w:hAnsi="Arabic Typesetting" w:cs="Traditional Arabic" w:hint="cs"/>
          <w:sz w:val="36"/>
          <w:szCs w:val="36"/>
          <w:rtl/>
        </w:rPr>
        <w:t>آية الأنعام هذه مجملة وبينت وفصلت في أكثر من آية كما سبق والله تعالى أعلم .</w:t>
      </w:r>
    </w:p>
    <w:p w:rsidR="00F9369B" w:rsidRPr="00641231" w:rsidRDefault="00F9369B"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6E1535" w:rsidRDefault="006E1535" w:rsidP="001D1CD8">
      <w:pPr>
        <w:jc w:val="both"/>
        <w:rPr>
          <w:rFonts w:ascii="Arabic Typesetting" w:hAnsi="Arabic Typesetting" w:cs="Traditional Arabic"/>
          <w:b/>
          <w:bCs/>
          <w:sz w:val="36"/>
          <w:szCs w:val="36"/>
          <w:rtl/>
        </w:rPr>
      </w:pPr>
    </w:p>
    <w:p w:rsidR="00EF6989" w:rsidRDefault="00EF6989" w:rsidP="001D1CD8">
      <w:pPr>
        <w:jc w:val="both"/>
        <w:rPr>
          <w:rFonts w:ascii="Arabic Typesetting" w:hAnsi="Arabic Typesetting" w:cs="Traditional Arabic"/>
          <w:b/>
          <w:bCs/>
          <w:sz w:val="36"/>
          <w:szCs w:val="36"/>
          <w:rtl/>
        </w:rPr>
      </w:pPr>
    </w:p>
    <w:p w:rsidR="00EF6989" w:rsidRDefault="00EF6989" w:rsidP="001D1CD8">
      <w:pPr>
        <w:jc w:val="both"/>
        <w:rPr>
          <w:rFonts w:ascii="Arabic Typesetting" w:hAnsi="Arabic Typesetting" w:cs="Traditional Arabic"/>
          <w:b/>
          <w:bCs/>
          <w:sz w:val="36"/>
          <w:szCs w:val="36"/>
          <w:rtl/>
        </w:rPr>
      </w:pPr>
    </w:p>
    <w:p w:rsidR="00EF6989" w:rsidRDefault="00EF6989" w:rsidP="001D1CD8">
      <w:pPr>
        <w:jc w:val="both"/>
        <w:rPr>
          <w:rFonts w:ascii="Arabic Typesetting" w:hAnsi="Arabic Typesetting" w:cs="Traditional Arabic"/>
          <w:b/>
          <w:bCs/>
          <w:sz w:val="36"/>
          <w:szCs w:val="36"/>
          <w:rtl/>
        </w:rPr>
      </w:pPr>
    </w:p>
    <w:p w:rsidR="00EF6989" w:rsidRDefault="00EF6989"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الثاني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QCF_BSML" w:eastAsiaTheme="minorHAnsi" w:hAnsi="QCF_BSML" w:cs="QCF_BSML"/>
          <w:color w:val="000000"/>
          <w:sz w:val="36"/>
          <w:szCs w:val="36"/>
          <w:rtl/>
        </w:rPr>
        <w:t xml:space="preserve"> ﭽ </w:t>
      </w:r>
      <w:r w:rsidR="00544A7A" w:rsidRPr="00641231">
        <w:rPr>
          <w:rFonts w:ascii="QCF_P141" w:eastAsiaTheme="minorHAnsi" w:hAnsi="QCF_P141" w:cs="QCF_P141"/>
          <w:color w:val="000000"/>
          <w:sz w:val="36"/>
          <w:szCs w:val="36"/>
          <w:rtl/>
        </w:rPr>
        <w:t>ﭥ  ﭦ   ﭧ   ﭨ  ﭩ  ﭪ</w:t>
      </w:r>
      <w:r w:rsidR="00544A7A" w:rsidRPr="00641231">
        <w:rPr>
          <w:rFonts w:ascii="QCF_P141" w:eastAsiaTheme="minorHAnsi" w:hAnsi="QCF_P141" w:cs="QCF_P141"/>
          <w:color w:val="0000A5"/>
          <w:sz w:val="36"/>
          <w:szCs w:val="36"/>
          <w:rtl/>
        </w:rPr>
        <w:t>ﭫ</w:t>
      </w:r>
      <w:r w:rsidR="00544A7A" w:rsidRPr="00641231">
        <w:rPr>
          <w:rFonts w:ascii="QCF_P141" w:eastAsiaTheme="minorHAnsi" w:hAnsi="QCF_P141" w:cs="QCF_P141"/>
          <w:color w:val="000000"/>
          <w:sz w:val="36"/>
          <w:szCs w:val="36"/>
          <w:rtl/>
        </w:rPr>
        <w:t xml:space="preserve">  ﭬ  ﭭ</w:t>
      </w:r>
      <w:r w:rsidR="00CC57F3">
        <w:rPr>
          <w:rFonts w:ascii="QCF_P141" w:eastAsiaTheme="minorHAnsi" w:hAnsi="QCF_P141" w:cs="QCF_P141" w:hint="cs"/>
          <w:color w:val="000000"/>
          <w:sz w:val="36"/>
          <w:szCs w:val="36"/>
          <w:rtl/>
        </w:rPr>
        <w:t xml:space="preserve">                   </w:t>
      </w:r>
      <w:r w:rsidR="00544A7A" w:rsidRPr="00641231">
        <w:rPr>
          <w:rFonts w:ascii="QCF_P141" w:eastAsiaTheme="minorHAnsi" w:hAnsi="QCF_P141" w:cs="QCF_P141"/>
          <w:color w:val="000000"/>
          <w:sz w:val="36"/>
          <w:szCs w:val="36"/>
          <w:rtl/>
        </w:rPr>
        <w:t xml:space="preserve">  ﭮ    </w:t>
      </w:r>
      <w:r w:rsidR="00544A7A" w:rsidRPr="00641231">
        <w:rPr>
          <w:rFonts w:ascii="QCF_BSML" w:eastAsiaTheme="minorHAnsi" w:hAnsi="QCF_BSML" w:cs="QCF_BSML"/>
          <w:color w:val="000000"/>
          <w:sz w:val="36"/>
          <w:szCs w:val="36"/>
          <w:rtl/>
        </w:rPr>
        <w:t>ﭼ</w:t>
      </w:r>
      <w:r w:rsidR="00CC57F3" w:rsidRPr="00CC57F3">
        <w:rPr>
          <w:rFonts w:ascii="Traditional Arabic" w:eastAsiaTheme="minorHAnsi" w:hAnsi="Traditional Arabic" w:cs="Traditional Arabic"/>
          <w:color w:val="000000"/>
          <w:sz w:val="36"/>
          <w:szCs w:val="36"/>
          <w:vertAlign w:val="superscript"/>
          <w:rtl/>
        </w:rPr>
        <w:t>(</w:t>
      </w:r>
      <w:r w:rsidR="00544A7A" w:rsidRPr="00CC57F3">
        <w:rPr>
          <w:rStyle w:val="a4"/>
          <w:rFonts w:ascii="Traditional Arabic" w:eastAsiaTheme="minorHAnsi" w:hAnsi="Traditional Arabic" w:cs="Traditional Arabic"/>
          <w:color w:val="000000"/>
          <w:sz w:val="36"/>
          <w:szCs w:val="36"/>
          <w:rtl/>
        </w:rPr>
        <w:footnoteReference w:id="445"/>
      </w:r>
      <w:r w:rsidR="00CC57F3" w:rsidRPr="00CC57F3">
        <w:rPr>
          <w:rFonts w:ascii="Traditional Arabic" w:eastAsiaTheme="minorHAnsi" w:hAnsi="Traditional Arabic" w:cs="Traditional Arabic"/>
          <w:color w:val="000000"/>
          <w:sz w:val="36"/>
          <w:szCs w:val="36"/>
          <w:vertAlign w:val="superscript"/>
          <w:rtl/>
        </w:rPr>
        <w:t>)</w:t>
      </w:r>
      <w:r w:rsidR="00544A7A" w:rsidRPr="00CC57F3">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641231">
        <w:rPr>
          <w:rFonts w:ascii="Arabic Typesetting" w:hAnsi="Arabic Typesetting" w:cs="Traditional Arabic" w:hint="cs"/>
          <w:sz w:val="36"/>
          <w:szCs w:val="36"/>
          <w:rtl/>
        </w:rPr>
        <w:t>:</w:t>
      </w:r>
      <w:r w:rsidR="006F2789" w:rsidRPr="00641231">
        <w:rPr>
          <w:rFonts w:ascii="QCF_BSML" w:eastAsiaTheme="minorHAnsi" w:hAnsi="QCF_BSML" w:cs="QCF_BSML"/>
          <w:color w:val="000000"/>
          <w:sz w:val="36"/>
          <w:szCs w:val="36"/>
          <w:rtl/>
        </w:rPr>
        <w:t xml:space="preserve"> ﮁ </w:t>
      </w:r>
      <w:r w:rsidR="006F2789" w:rsidRPr="00641231">
        <w:rPr>
          <w:rFonts w:ascii="QCF_P578" w:eastAsiaTheme="minorHAnsi" w:hAnsi="QCF_P578" w:cs="QCF_P578"/>
          <w:color w:val="000000"/>
          <w:sz w:val="36"/>
          <w:szCs w:val="36"/>
          <w:rtl/>
        </w:rPr>
        <w:t xml:space="preserve">ﭙ  ﭚ    ﭛ       ﭝ      ﭞ  ﭟ          </w:t>
      </w:r>
      <w:r w:rsidR="006F278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6F2789" w:rsidRPr="00CC57F3">
        <w:rPr>
          <w:rStyle w:val="a4"/>
          <w:rFonts w:ascii="Traditional Arabic" w:eastAsiaTheme="minorHAnsi" w:hAnsi="Traditional Arabic" w:cs="Traditional Arabic"/>
          <w:color w:val="000000"/>
          <w:sz w:val="36"/>
          <w:szCs w:val="36"/>
          <w:rtl/>
        </w:rPr>
        <w:footnoteReference w:id="446"/>
      </w:r>
      <w:r w:rsidR="00CC57F3" w:rsidRPr="00CC57F3">
        <w:rPr>
          <w:rFonts w:ascii="Traditional Arabic" w:eastAsiaTheme="minorHAnsi" w:hAnsi="Traditional Arabic" w:cs="Traditional Arabic"/>
          <w:color w:val="000000"/>
          <w:sz w:val="36"/>
          <w:szCs w:val="36"/>
          <w:vertAlign w:val="superscript"/>
          <w:rtl/>
        </w:rPr>
        <w:t>)</w:t>
      </w:r>
      <w:r w:rsidR="006F2789" w:rsidRPr="00641231">
        <w:rPr>
          <w:rFonts w:ascii="Arial" w:eastAsiaTheme="minorHAnsi" w:hAnsi="Arial" w:cs="Arial"/>
          <w:color w:val="000000"/>
          <w:sz w:val="36"/>
          <w:szCs w:val="36"/>
          <w:rtl/>
        </w:rPr>
        <w:t xml:space="preserve"> </w:t>
      </w:r>
    </w:p>
    <w:p w:rsidR="006F39B0" w:rsidRPr="00CC57F3" w:rsidRDefault="006F39B0" w:rsidP="001D1CD8">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t xml:space="preserve"> الأقوال الواردة في ذلك : </w:t>
      </w:r>
    </w:p>
    <w:p w:rsidR="006F39B0" w:rsidRPr="00641231" w:rsidRDefault="00CC57F3" w:rsidP="00A14BF6">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E1535">
        <w:rPr>
          <w:rFonts w:ascii="Arabic Typesetting" w:hAnsi="Arabic Typesetting" w:cs="Traditional Arabic" w:hint="cs"/>
          <w:sz w:val="36"/>
          <w:szCs w:val="36"/>
          <w:rtl/>
        </w:rPr>
        <w:t>قال الطبري</w:t>
      </w:r>
      <w:r w:rsidR="00A14BF6" w:rsidRPr="00A14BF6">
        <w:rPr>
          <w:rFonts w:ascii="Arabic Typesetting" w:hAnsi="Arabic Typesetting" w:cs="Traditional Arabic" w:hint="cs"/>
          <w:sz w:val="36"/>
          <w:szCs w:val="36"/>
          <w:vertAlign w:val="superscript"/>
          <w:rtl/>
        </w:rPr>
        <w:t>(</w:t>
      </w:r>
      <w:r w:rsidR="006E1535" w:rsidRPr="00A14BF6">
        <w:rPr>
          <w:rStyle w:val="a4"/>
          <w:rFonts w:ascii="Arabic Typesetting" w:hAnsi="Arabic Typesetting" w:cs="Traditional Arabic"/>
          <w:sz w:val="36"/>
          <w:szCs w:val="36"/>
          <w:rtl/>
        </w:rPr>
        <w:footnoteReference w:id="447"/>
      </w:r>
      <w:r w:rsidR="00A14BF6" w:rsidRPr="00A14BF6">
        <w:rPr>
          <w:rFonts w:ascii="Arabic Typesetting" w:hAnsi="Arabic Typesetting" w:cs="Traditional Arabic" w:hint="cs"/>
          <w:sz w:val="36"/>
          <w:szCs w:val="36"/>
          <w:vertAlign w:val="superscript"/>
          <w:rtl/>
        </w:rPr>
        <w:t>)</w:t>
      </w:r>
      <w:r w:rsidR="006E1535">
        <w:rPr>
          <w:rFonts w:ascii="Arabic Typesetting" w:hAnsi="Arabic Typesetting" w:cs="Traditional Arabic" w:hint="cs"/>
          <w:sz w:val="36"/>
          <w:szCs w:val="36"/>
          <w:rtl/>
        </w:rPr>
        <w:t xml:space="preserve"> وابن كثير</w:t>
      </w:r>
      <w:r w:rsidR="00A14BF6" w:rsidRPr="00A14BF6">
        <w:rPr>
          <w:rFonts w:ascii="Arabic Typesetting" w:hAnsi="Arabic Typesetting" w:cs="Traditional Arabic" w:hint="cs"/>
          <w:sz w:val="36"/>
          <w:szCs w:val="36"/>
          <w:vertAlign w:val="superscript"/>
          <w:rtl/>
        </w:rPr>
        <w:t>(</w:t>
      </w:r>
      <w:r w:rsidR="006E1535" w:rsidRPr="00A14BF6">
        <w:rPr>
          <w:rStyle w:val="a4"/>
          <w:rFonts w:ascii="Arabic Typesetting" w:hAnsi="Arabic Typesetting" w:cs="Traditional Arabic"/>
          <w:sz w:val="36"/>
          <w:szCs w:val="36"/>
          <w:rtl/>
        </w:rPr>
        <w:footnoteReference w:id="448"/>
      </w:r>
      <w:r w:rsidR="00A14BF6" w:rsidRPr="00A14BF6">
        <w:rPr>
          <w:rFonts w:ascii="Arabic Typesetting" w:hAnsi="Arabic Typesetting" w:cs="Traditional Arabic" w:hint="cs"/>
          <w:sz w:val="36"/>
          <w:szCs w:val="36"/>
          <w:vertAlign w:val="superscript"/>
          <w:rtl/>
        </w:rPr>
        <w:t>)</w:t>
      </w:r>
      <w:r w:rsidR="006E1535">
        <w:rPr>
          <w:rFonts w:ascii="Arabic Typesetting" w:hAnsi="Arabic Typesetting" w:cs="Traditional Arabic" w:hint="cs"/>
          <w:sz w:val="36"/>
          <w:szCs w:val="36"/>
          <w:rtl/>
        </w:rPr>
        <w:t xml:space="preserve"> وابن الجوزي</w:t>
      </w:r>
      <w:r w:rsidR="00A14BF6" w:rsidRPr="00A14BF6">
        <w:rPr>
          <w:rFonts w:ascii="Arabic Typesetting" w:hAnsi="Arabic Typesetting" w:cs="Traditional Arabic" w:hint="cs"/>
          <w:sz w:val="36"/>
          <w:szCs w:val="36"/>
          <w:vertAlign w:val="superscript"/>
          <w:rtl/>
        </w:rPr>
        <w:t>(</w:t>
      </w:r>
      <w:r w:rsidR="006E1535" w:rsidRPr="00A14BF6">
        <w:rPr>
          <w:rStyle w:val="a4"/>
          <w:rFonts w:ascii="Arabic Typesetting" w:hAnsi="Arabic Typesetting" w:cs="Traditional Arabic"/>
          <w:sz w:val="36"/>
          <w:szCs w:val="36"/>
          <w:rtl/>
        </w:rPr>
        <w:footnoteReference w:id="449"/>
      </w:r>
      <w:r w:rsidR="00A14BF6" w:rsidRPr="00A14BF6">
        <w:rPr>
          <w:rFonts w:ascii="Arabic Typesetting" w:hAnsi="Arabic Typesetting" w:cs="Traditional Arabic" w:hint="cs"/>
          <w:sz w:val="36"/>
          <w:szCs w:val="36"/>
          <w:vertAlign w:val="superscript"/>
          <w:rtl/>
        </w:rPr>
        <w:t>)</w:t>
      </w:r>
      <w:r w:rsidR="006E1535">
        <w:rPr>
          <w:rFonts w:ascii="Arabic Typesetting" w:hAnsi="Arabic Typesetting" w:cs="Traditional Arabic" w:hint="cs"/>
          <w:sz w:val="36"/>
          <w:szCs w:val="36"/>
          <w:rtl/>
        </w:rPr>
        <w:t xml:space="preserve"> والشنقيطي</w:t>
      </w:r>
      <w:r w:rsidR="006E1535" w:rsidRPr="009218C5">
        <w:rPr>
          <w:rFonts w:ascii="Arabic Typesetting" w:hAnsi="Arabic Typesetting" w:cs="Traditional Arabic" w:hint="cs"/>
          <w:sz w:val="36"/>
          <w:szCs w:val="36"/>
          <w:vertAlign w:val="superscript"/>
          <w:rtl/>
        </w:rPr>
        <w:t>(</w:t>
      </w:r>
      <w:r w:rsidR="006E1535" w:rsidRPr="009218C5">
        <w:rPr>
          <w:rStyle w:val="a4"/>
          <w:rFonts w:ascii="Arabic Typesetting" w:hAnsi="Arabic Typesetting" w:cs="Traditional Arabic"/>
          <w:sz w:val="36"/>
          <w:szCs w:val="36"/>
          <w:rtl/>
        </w:rPr>
        <w:footnoteReference w:id="450"/>
      </w:r>
      <w:r w:rsidR="006E1535" w:rsidRPr="009218C5">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006E1535">
        <w:rPr>
          <w:rFonts w:ascii="Arabic Typesetting" w:hAnsi="Arabic Typesetting" w:cs="Traditional Arabic" w:hint="cs"/>
          <w:sz w:val="36"/>
          <w:szCs w:val="36"/>
          <w:rtl/>
        </w:rPr>
        <w:t xml:space="preserve">في </w:t>
      </w:r>
      <w:r w:rsidR="00EF6989">
        <w:rPr>
          <w:rFonts w:ascii="Arabic Typesetting" w:hAnsi="Arabic Typesetting" w:cs="Traditional Arabic"/>
          <w:sz w:val="36"/>
          <w:szCs w:val="36"/>
          <w:rtl/>
        </w:rPr>
        <w:t>قوله تعالى</w:t>
      </w:r>
      <w:r w:rsidR="00EF6989">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r w:rsidR="006F2789" w:rsidRPr="00641231">
        <w:rPr>
          <w:rFonts w:ascii="QCF_BSML" w:eastAsiaTheme="minorHAnsi" w:hAnsi="QCF_BSML" w:cs="QCF_BSML"/>
          <w:color w:val="000000"/>
          <w:sz w:val="36"/>
          <w:szCs w:val="36"/>
          <w:rtl/>
        </w:rPr>
        <w:t xml:space="preserve">ﭽ </w:t>
      </w:r>
      <w:r w:rsidR="006F2789" w:rsidRPr="00641231">
        <w:rPr>
          <w:rFonts w:ascii="QCF_P141" w:eastAsiaTheme="minorHAnsi" w:hAnsi="QCF_P141" w:cs="QCF_P141"/>
          <w:color w:val="000000"/>
          <w:sz w:val="36"/>
          <w:szCs w:val="36"/>
          <w:rtl/>
        </w:rPr>
        <w:t xml:space="preserve">ﭥ  ﭦ   ﭧ   </w:t>
      </w:r>
      <w:r w:rsidR="006F2789" w:rsidRPr="00641231">
        <w:rPr>
          <w:rFonts w:ascii="QCF_BSML" w:eastAsiaTheme="minorHAnsi" w:hAnsi="QCF_BSML" w:cs="QCF_BSML"/>
          <w:color w:val="000000"/>
          <w:sz w:val="36"/>
          <w:szCs w:val="36"/>
          <w:rtl/>
        </w:rPr>
        <w:t>ﭼ</w:t>
      </w:r>
      <w:r w:rsidRPr="00CC57F3">
        <w:rPr>
          <w:rFonts w:ascii="Traditional Arabic" w:eastAsiaTheme="minorHAnsi" w:hAnsi="Traditional Arabic" w:cs="Traditional Arabic"/>
          <w:color w:val="000000"/>
          <w:sz w:val="36"/>
          <w:szCs w:val="36"/>
          <w:vertAlign w:val="superscript"/>
          <w:rtl/>
        </w:rPr>
        <w:t>(</w:t>
      </w:r>
      <w:r w:rsidR="006F2789" w:rsidRPr="00CC57F3">
        <w:rPr>
          <w:rStyle w:val="a4"/>
          <w:rFonts w:ascii="Traditional Arabic" w:eastAsiaTheme="minorHAnsi" w:hAnsi="Traditional Arabic" w:cs="Traditional Arabic"/>
          <w:color w:val="000000"/>
          <w:sz w:val="36"/>
          <w:szCs w:val="36"/>
          <w:rtl/>
        </w:rPr>
        <w:footnoteReference w:id="451"/>
      </w:r>
      <w:r w:rsidRPr="00CC57F3">
        <w:rPr>
          <w:rFonts w:ascii="Traditional Arabic" w:eastAsiaTheme="minorHAnsi" w:hAnsi="Traditional Arabic" w:cs="Traditional Arabic"/>
          <w:color w:val="000000"/>
          <w:sz w:val="36"/>
          <w:szCs w:val="36"/>
          <w:vertAlign w:val="superscript"/>
          <w:rtl/>
        </w:rPr>
        <w:t>)</w:t>
      </w:r>
      <w:r w:rsidR="006F2789" w:rsidRPr="00CC57F3">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في الإدراك قولان .أحدهم</w:t>
      </w:r>
      <w:r w:rsidR="00A14BF6">
        <w:rPr>
          <w:rFonts w:ascii="Arabic Typesetting" w:hAnsi="Arabic Typesetting" w:cs="Traditional Arabic"/>
          <w:sz w:val="36"/>
          <w:szCs w:val="36"/>
          <w:rtl/>
        </w:rPr>
        <w:t xml:space="preserve">ا : أنه بمعنى الإحاطة .والثاني </w:t>
      </w:r>
      <w:r w:rsidR="006F39B0" w:rsidRPr="00641231">
        <w:rPr>
          <w:rFonts w:ascii="Arabic Typesetting" w:hAnsi="Arabic Typesetting" w:cs="Traditional Arabic"/>
          <w:sz w:val="36"/>
          <w:szCs w:val="36"/>
          <w:rtl/>
        </w:rPr>
        <w:t xml:space="preserve"> بمعنى الرؤية . وفي { الأبصار } قولان . أحدهما : أنها العيون ، قاله الجمهور .</w:t>
      </w:r>
    </w:p>
    <w:p w:rsidR="006F39B0" w:rsidRPr="00641231" w:rsidRDefault="006F39B0" w:rsidP="006E1535">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والثاني : أنها العقول</w:t>
      </w:r>
      <w:r w:rsidR="006E1535">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ففي معنى الآية ثلاثة أقوال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أحدها : لا تحيط به الأبصار ، رواه العوفي عن ابن عباس ، وبه قال سعيد ابن المسيب وعطاء . وقال الزجاج : معنى الآية : الإحاطة بحقيقته ، وليس فيها دفع للرؤية ، لِما صح عن رسول الله صلى الله عليه وسلم من الرؤية ، وهذا مذ</w:t>
      </w:r>
      <w:r w:rsidR="00CC57F3">
        <w:rPr>
          <w:rFonts w:ascii="Arabic Typesetting" w:hAnsi="Arabic Typesetting" w:cs="Traditional Arabic"/>
          <w:sz w:val="36"/>
          <w:szCs w:val="36"/>
          <w:rtl/>
        </w:rPr>
        <w:t xml:space="preserve">هب أهل السُنَّة والعلم والحديث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والثاني : لا تدركه الأبصار إذا تجلَّى بنوره الذي هو نوره ، رواه عكرمة عن ابن عباس .</w:t>
      </w:r>
    </w:p>
    <w:p w:rsidR="006F39B0" w:rsidRPr="00641231" w:rsidRDefault="006F39B0" w:rsidP="00A84FDC">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والثالث : لا تدركه الأبصار في الدنيا ، رواه أبو صالح عن ابن عباس ، وبه قال الحسن ، ومقاتل . ويدل على أن الآية مخصوصة بالدنيا ، قوله : </w:t>
      </w:r>
      <w:r w:rsidR="006F2789" w:rsidRPr="00641231">
        <w:rPr>
          <w:rFonts w:ascii="QCF_BSML" w:eastAsiaTheme="minorHAnsi" w:hAnsi="QCF_BSML" w:cs="QCF_BSML"/>
          <w:color w:val="000000"/>
          <w:sz w:val="36"/>
          <w:szCs w:val="36"/>
          <w:rtl/>
        </w:rPr>
        <w:t xml:space="preserve">ﮁ </w:t>
      </w:r>
      <w:r w:rsidR="006F2789" w:rsidRPr="00641231">
        <w:rPr>
          <w:rFonts w:ascii="QCF_P578" w:eastAsiaTheme="minorHAnsi" w:hAnsi="QCF_P578" w:cs="QCF_P578"/>
          <w:color w:val="000000"/>
          <w:sz w:val="36"/>
          <w:szCs w:val="36"/>
          <w:rtl/>
        </w:rPr>
        <w:t xml:space="preserve">ﭙ  ﭚ    ﭛ       ﭝ      ﭞ </w:t>
      </w:r>
      <w:r w:rsidR="00CC57F3">
        <w:rPr>
          <w:rFonts w:ascii="QCF_P578" w:eastAsiaTheme="minorHAnsi" w:hAnsi="QCF_P578" w:cs="QCF_P578" w:hint="cs"/>
          <w:color w:val="000000"/>
          <w:sz w:val="36"/>
          <w:szCs w:val="36"/>
          <w:rtl/>
        </w:rPr>
        <w:t xml:space="preserve">                                       </w:t>
      </w:r>
      <w:r w:rsidR="006F2789" w:rsidRPr="00641231">
        <w:rPr>
          <w:rFonts w:ascii="QCF_P578" w:eastAsiaTheme="minorHAnsi" w:hAnsi="QCF_P578" w:cs="QCF_P578"/>
          <w:color w:val="000000"/>
          <w:sz w:val="36"/>
          <w:szCs w:val="36"/>
          <w:rtl/>
        </w:rPr>
        <w:t xml:space="preserve"> ﭟ          </w:t>
      </w:r>
      <w:r w:rsidR="006F278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6F2789" w:rsidRPr="00CC57F3">
        <w:rPr>
          <w:rStyle w:val="a4"/>
          <w:rFonts w:ascii="Traditional Arabic" w:eastAsiaTheme="minorHAnsi" w:hAnsi="Traditional Arabic" w:cs="Traditional Arabic"/>
          <w:color w:val="000000"/>
          <w:sz w:val="36"/>
          <w:szCs w:val="36"/>
          <w:rtl/>
        </w:rPr>
        <w:footnoteReference w:id="452"/>
      </w:r>
      <w:r w:rsidR="00CC57F3" w:rsidRPr="00CC57F3">
        <w:rPr>
          <w:rFonts w:ascii="Traditional Arabic" w:eastAsiaTheme="minorHAnsi" w:hAnsi="Traditional Arabic" w:cs="Traditional Arabic"/>
          <w:color w:val="000000"/>
          <w:sz w:val="36"/>
          <w:szCs w:val="36"/>
          <w:vertAlign w:val="superscript"/>
          <w:rtl/>
        </w:rPr>
        <w:t>)</w:t>
      </w:r>
      <w:r w:rsidR="006F2789"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فقيَّد النظر إليه بالقيامة ، وأطلق في هذه الآية</w:t>
      </w:r>
      <w:r w:rsidR="009218C5">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والمطلق يحمل على المقيد</w:t>
      </w:r>
      <w:r w:rsidR="00030DB2">
        <w:rPr>
          <w:rFonts w:ascii="Arabic Typesetting" w:hAnsi="Arabic Typesetting" w:cs="Traditional Arabic" w:hint="cs"/>
          <w:sz w:val="36"/>
          <w:szCs w:val="36"/>
          <w:rtl/>
        </w:rPr>
        <w:t xml:space="preserve"> .</w:t>
      </w:r>
    </w:p>
    <w:p w:rsidR="006F39B0" w:rsidRPr="00CC57F3" w:rsidRDefault="006F39B0" w:rsidP="001D1CD8">
      <w:pPr>
        <w:jc w:val="both"/>
        <w:rPr>
          <w:rFonts w:ascii="Arabic Typesetting" w:hAnsi="Arabic Typesetting" w:cs="Traditional Arabic"/>
          <w:b/>
          <w:bCs/>
          <w:sz w:val="36"/>
          <w:szCs w:val="36"/>
          <w:rtl/>
        </w:rPr>
      </w:pPr>
      <w:r w:rsidRPr="00CC57F3">
        <w:rPr>
          <w:rFonts w:ascii="Arabic Typesetting" w:hAnsi="Arabic Typesetting" w:cs="Traditional Arabic" w:hint="cs"/>
          <w:b/>
          <w:bCs/>
          <w:sz w:val="36"/>
          <w:szCs w:val="36"/>
          <w:rtl/>
        </w:rPr>
        <w:lastRenderedPageBreak/>
        <w:t>الدراسة :</w:t>
      </w:r>
    </w:p>
    <w:p w:rsidR="006F2789" w:rsidRPr="00641231" w:rsidRDefault="00CC57F3"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أشار</w:t>
      </w:r>
      <w:r w:rsidR="006F39B0" w:rsidRPr="00641231">
        <w:rPr>
          <w:rFonts w:ascii="Arabic Typesetting" w:hAnsi="Arabic Typesetting" w:cs="Traditional Arabic" w:hint="cs"/>
          <w:sz w:val="36"/>
          <w:szCs w:val="36"/>
          <w:rtl/>
        </w:rPr>
        <w:t xml:space="preserve"> سبحانه</w:t>
      </w:r>
      <w:r w:rsidR="006F39B0" w:rsidRPr="00641231">
        <w:rPr>
          <w:rFonts w:ascii="Arabic Typesetting" w:hAnsi="Arabic Typesetting" w:cs="Traditional Arabic"/>
          <w:sz w:val="36"/>
          <w:szCs w:val="36"/>
          <w:rtl/>
        </w:rPr>
        <w:t xml:space="preserve"> في مواضع أخر : إلى أن نفي الإدراك المذكور هنا لا يقتضي نفي مطلق الرؤية كقوله </w:t>
      </w:r>
      <w:r w:rsidR="006F2789" w:rsidRPr="00641231">
        <w:rPr>
          <w:rFonts w:ascii="Arabic Typesetting" w:hAnsi="Arabic Typesetting" w:cs="Traditional Arabic" w:hint="cs"/>
          <w:sz w:val="36"/>
          <w:szCs w:val="36"/>
          <w:rtl/>
        </w:rPr>
        <w:t>:</w:t>
      </w:r>
      <w:r w:rsidR="006F2789" w:rsidRPr="00641231">
        <w:rPr>
          <w:rFonts w:ascii="QCF_BSML" w:eastAsiaTheme="minorHAnsi" w:hAnsi="QCF_BSML" w:cs="QCF_BSML"/>
          <w:color w:val="000000"/>
          <w:sz w:val="36"/>
          <w:szCs w:val="36"/>
          <w:rtl/>
        </w:rPr>
        <w:t xml:space="preserve">ﮁ </w:t>
      </w:r>
      <w:r w:rsidR="006F2789" w:rsidRPr="00641231">
        <w:rPr>
          <w:rFonts w:ascii="QCF_P578" w:eastAsiaTheme="minorHAnsi" w:hAnsi="QCF_P578" w:cs="QCF_P578"/>
          <w:color w:val="000000"/>
          <w:sz w:val="36"/>
          <w:szCs w:val="36"/>
          <w:rtl/>
        </w:rPr>
        <w:t xml:space="preserve">ﭙ  ﭚ    ﭛ       ﭝ      ﭞ  ﭟ          </w:t>
      </w:r>
      <w:r w:rsidR="006F2789" w:rsidRPr="00641231">
        <w:rPr>
          <w:rFonts w:ascii="QCF_BSML" w:eastAsiaTheme="minorHAnsi" w:hAnsi="QCF_BSML" w:cs="QCF_BSML"/>
          <w:color w:val="000000"/>
          <w:sz w:val="36"/>
          <w:szCs w:val="36"/>
          <w:rtl/>
        </w:rPr>
        <w:t>ﮀ</w:t>
      </w:r>
      <w:r w:rsidRPr="00CC57F3">
        <w:rPr>
          <w:rFonts w:ascii="Traditional Arabic" w:eastAsiaTheme="minorHAnsi" w:hAnsi="Traditional Arabic" w:cs="Traditional Arabic"/>
          <w:color w:val="000000"/>
          <w:sz w:val="36"/>
          <w:szCs w:val="36"/>
          <w:vertAlign w:val="superscript"/>
          <w:rtl/>
        </w:rPr>
        <w:t>(</w:t>
      </w:r>
      <w:r w:rsidR="006F2789" w:rsidRPr="00CC57F3">
        <w:rPr>
          <w:rStyle w:val="a4"/>
          <w:rFonts w:ascii="Traditional Arabic" w:eastAsiaTheme="minorHAnsi" w:hAnsi="Traditional Arabic" w:cs="Traditional Arabic"/>
          <w:color w:val="000000"/>
          <w:sz w:val="36"/>
          <w:szCs w:val="36"/>
          <w:rtl/>
        </w:rPr>
        <w:footnoteReference w:id="453"/>
      </w:r>
      <w:r w:rsidRPr="00CC57F3">
        <w:rPr>
          <w:rFonts w:ascii="Traditional Arabic" w:eastAsiaTheme="minorHAnsi" w:hAnsi="Traditional Arabic" w:cs="Traditional Arabic"/>
          <w:color w:val="000000"/>
          <w:sz w:val="36"/>
          <w:szCs w:val="36"/>
          <w:vertAlign w:val="superscript"/>
          <w:rtl/>
        </w:rPr>
        <w:t>)</w:t>
      </w:r>
    </w:p>
    <w:p w:rsidR="006F39B0" w:rsidRPr="00641231" w:rsidRDefault="006F39B0" w:rsidP="00A84FDC">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وقوله</w:t>
      </w:r>
      <w:r w:rsidR="006F2789" w:rsidRPr="00641231">
        <w:rPr>
          <w:rFonts w:ascii="Arabic Typesetting" w:hAnsi="Arabic Typesetting" w:cs="Traditional Arabic" w:hint="cs"/>
          <w:sz w:val="36"/>
          <w:szCs w:val="36"/>
          <w:rtl/>
        </w:rPr>
        <w:t>:</w:t>
      </w:r>
      <w:r w:rsidR="006F2789" w:rsidRPr="00641231">
        <w:rPr>
          <w:rFonts w:ascii="QCF_BSML" w:eastAsiaTheme="minorHAnsi" w:hAnsi="QCF_BSML" w:cs="QCF_BSML"/>
          <w:color w:val="000000"/>
          <w:sz w:val="36"/>
          <w:szCs w:val="36"/>
          <w:rtl/>
        </w:rPr>
        <w:t xml:space="preserve"> ﮁ </w:t>
      </w:r>
      <w:r w:rsidR="006F2789" w:rsidRPr="00641231">
        <w:rPr>
          <w:rFonts w:ascii="QCF_P212" w:eastAsiaTheme="minorHAnsi" w:hAnsi="QCF_P212" w:cs="QCF_P212"/>
          <w:color w:val="000000"/>
          <w:sz w:val="36"/>
          <w:szCs w:val="36"/>
          <w:rtl/>
        </w:rPr>
        <w:t xml:space="preserve">  ﭒ  ﭓ  ﭔ  ﭕ</w:t>
      </w:r>
      <w:r w:rsidR="006F2789" w:rsidRPr="00641231">
        <w:rPr>
          <w:rFonts w:ascii="QCF_P212" w:eastAsiaTheme="minorHAnsi" w:hAnsi="QCF_P212" w:cs="QCF_P212"/>
          <w:color w:val="0000A5"/>
          <w:sz w:val="36"/>
          <w:szCs w:val="36"/>
          <w:rtl/>
        </w:rPr>
        <w:t>ﭖ</w:t>
      </w:r>
      <w:r w:rsidR="006F2789" w:rsidRPr="00641231">
        <w:rPr>
          <w:rFonts w:ascii="QCF_P212" w:eastAsiaTheme="minorHAnsi" w:hAnsi="QCF_P212" w:cs="QCF_P212"/>
          <w:color w:val="000000"/>
          <w:sz w:val="36"/>
          <w:szCs w:val="36"/>
          <w:rtl/>
        </w:rPr>
        <w:t xml:space="preserve">  </w:t>
      </w:r>
      <w:r w:rsidR="006F278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6F2789" w:rsidRPr="00CC57F3">
        <w:rPr>
          <w:rStyle w:val="a4"/>
          <w:rFonts w:ascii="Traditional Arabic" w:eastAsiaTheme="minorHAnsi" w:hAnsi="Traditional Arabic" w:cs="Traditional Arabic"/>
          <w:color w:val="000000"/>
          <w:sz w:val="36"/>
          <w:szCs w:val="36"/>
          <w:rtl/>
        </w:rPr>
        <w:footnoteReference w:id="454"/>
      </w:r>
      <w:r w:rsidR="00CC57F3" w:rsidRPr="00CC57F3">
        <w:rPr>
          <w:rFonts w:ascii="Traditional Arabic" w:eastAsiaTheme="minorHAnsi" w:hAnsi="Traditional Arabic" w:cs="Traditional Arabic"/>
          <w:color w:val="000000"/>
          <w:sz w:val="36"/>
          <w:szCs w:val="36"/>
          <w:vertAlign w:val="superscript"/>
          <w:rtl/>
        </w:rPr>
        <w:t>)</w:t>
      </w:r>
      <w:r w:rsidR="006F2789"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والحسنى الجنة ، والزيادة النظر </w:t>
      </w:r>
      <w:r w:rsidRPr="00641231">
        <w:rPr>
          <w:rFonts w:ascii="Arabic Typesetting" w:hAnsi="Arabic Typesetting" w:cs="Traditional Arabic" w:hint="cs"/>
          <w:sz w:val="36"/>
          <w:szCs w:val="36"/>
          <w:rtl/>
        </w:rPr>
        <w:t>إ</w:t>
      </w:r>
      <w:r w:rsidRPr="00641231">
        <w:rPr>
          <w:rFonts w:ascii="Arabic Typesetting" w:hAnsi="Arabic Typesetting" w:cs="Traditional Arabic"/>
          <w:sz w:val="36"/>
          <w:szCs w:val="36"/>
          <w:rtl/>
        </w:rPr>
        <w:t>لى وجه الله الكريم</w:t>
      </w:r>
      <w:r w:rsidR="00C05A6D">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وقوله</w:t>
      </w:r>
      <w:r w:rsidR="006F2789" w:rsidRPr="00641231">
        <w:rPr>
          <w:rFonts w:ascii="Arabic Typesetting" w:hAnsi="Arabic Typesetting" w:cs="Traditional Arabic" w:hint="cs"/>
          <w:sz w:val="36"/>
          <w:szCs w:val="36"/>
          <w:rtl/>
        </w:rPr>
        <w:t>:</w:t>
      </w:r>
      <w:r w:rsidR="006F2789" w:rsidRPr="00641231">
        <w:rPr>
          <w:rFonts w:ascii="QCF_BSML" w:eastAsiaTheme="minorHAnsi" w:hAnsi="QCF_BSML" w:cs="QCF_BSML"/>
          <w:color w:val="000000"/>
          <w:sz w:val="36"/>
          <w:szCs w:val="36"/>
          <w:rtl/>
        </w:rPr>
        <w:t xml:space="preserve"> ﮁ </w:t>
      </w:r>
      <w:r w:rsidR="006F2789" w:rsidRPr="00641231">
        <w:rPr>
          <w:rFonts w:ascii="QCF_P588" w:eastAsiaTheme="minorHAnsi" w:hAnsi="QCF_P588" w:cs="QCF_P588"/>
          <w:color w:val="000000"/>
          <w:sz w:val="36"/>
          <w:szCs w:val="36"/>
          <w:rtl/>
        </w:rPr>
        <w:t xml:space="preserve">ﮄ   ﮅ       ﮆ  ﮇ  ﮈ    ﮉ   </w:t>
      </w:r>
      <w:r w:rsidR="006F2789" w:rsidRPr="00641231">
        <w:rPr>
          <w:rFonts w:ascii="QCF_BSML" w:eastAsiaTheme="minorHAnsi" w:hAnsi="QCF_BSML" w:cs="QCF_BSML"/>
          <w:color w:val="000000"/>
          <w:sz w:val="36"/>
          <w:szCs w:val="36"/>
          <w:rtl/>
        </w:rPr>
        <w:t>ﮀ</w:t>
      </w:r>
      <w:r w:rsidR="00CC57F3" w:rsidRPr="00CC57F3">
        <w:rPr>
          <w:rFonts w:ascii="Traditional Arabic" w:eastAsiaTheme="minorHAnsi" w:hAnsi="Traditional Arabic" w:cs="Traditional Arabic"/>
          <w:color w:val="000000"/>
          <w:sz w:val="36"/>
          <w:szCs w:val="36"/>
          <w:vertAlign w:val="superscript"/>
          <w:rtl/>
        </w:rPr>
        <w:t>(</w:t>
      </w:r>
      <w:r w:rsidR="006F2789" w:rsidRPr="00CC57F3">
        <w:rPr>
          <w:rStyle w:val="a4"/>
          <w:rFonts w:ascii="Traditional Arabic" w:eastAsiaTheme="minorHAnsi" w:hAnsi="Traditional Arabic" w:cs="Traditional Arabic"/>
          <w:color w:val="000000"/>
          <w:sz w:val="36"/>
          <w:szCs w:val="36"/>
          <w:rtl/>
        </w:rPr>
        <w:footnoteReference w:id="455"/>
      </w:r>
      <w:r w:rsidR="00CC57F3" w:rsidRPr="00CC57F3">
        <w:rPr>
          <w:rFonts w:ascii="Traditional Arabic" w:eastAsiaTheme="minorHAnsi" w:hAnsi="Traditional Arabic" w:cs="Traditional Arabic"/>
          <w:color w:val="000000"/>
          <w:sz w:val="36"/>
          <w:szCs w:val="36"/>
          <w:vertAlign w:val="superscript"/>
          <w:rtl/>
        </w:rPr>
        <w:t>)</w:t>
      </w:r>
      <w:r w:rsidR="006F2789"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يفهم منه أن المؤمنين ليسوا محجوبين عنه وهو كذلك.</w:t>
      </w:r>
    </w:p>
    <w:p w:rsidR="00A84FDC" w:rsidRPr="00A84FDC" w:rsidRDefault="00A84FDC" w:rsidP="001D1CD8">
      <w:pPr>
        <w:jc w:val="both"/>
        <w:rPr>
          <w:rFonts w:ascii="Arabic Typesetting" w:hAnsi="Arabic Typesetting" w:cs="Traditional Arabic"/>
          <w:b/>
          <w:bCs/>
          <w:sz w:val="36"/>
          <w:szCs w:val="36"/>
          <w:rtl/>
        </w:rPr>
      </w:pPr>
      <w:r w:rsidRPr="00A84FDC">
        <w:rPr>
          <w:rFonts w:ascii="Arabic Typesetting" w:hAnsi="Arabic Typesetting" w:cs="Traditional Arabic" w:hint="cs"/>
          <w:b/>
          <w:bCs/>
          <w:sz w:val="36"/>
          <w:szCs w:val="36"/>
          <w:rtl/>
        </w:rPr>
        <w:t>وجه البيان والارتباط :</w:t>
      </w:r>
    </w:p>
    <w:p w:rsidR="006F39B0" w:rsidRPr="00641231" w:rsidRDefault="00030DB2" w:rsidP="00A84FD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A84FDC">
        <w:rPr>
          <w:rFonts w:ascii="Arabic Typesetting" w:hAnsi="Arabic Typesetting" w:cs="Traditional Arabic" w:hint="cs"/>
          <w:sz w:val="36"/>
          <w:szCs w:val="36"/>
          <w:rtl/>
        </w:rPr>
        <w:t>حمل</w:t>
      </w:r>
      <w:r w:rsidR="00E64565">
        <w:rPr>
          <w:rFonts w:ascii="Arabic Typesetting" w:hAnsi="Arabic Typesetting" w:cs="Traditional Arabic" w:hint="cs"/>
          <w:sz w:val="36"/>
          <w:szCs w:val="36"/>
          <w:rtl/>
        </w:rPr>
        <w:t>ُ</w:t>
      </w:r>
      <w:r w:rsidR="00A84FDC">
        <w:rPr>
          <w:rFonts w:ascii="Arabic Typesetting" w:hAnsi="Arabic Typesetting" w:cs="Traditional Arabic" w:hint="cs"/>
          <w:sz w:val="36"/>
          <w:szCs w:val="36"/>
          <w:rtl/>
        </w:rPr>
        <w:t xml:space="preserve"> م</w:t>
      </w:r>
      <w:r w:rsidR="006F39B0" w:rsidRPr="00641231">
        <w:rPr>
          <w:rFonts w:ascii="Arabic Typesetting" w:hAnsi="Arabic Typesetting" w:cs="Traditional Arabic" w:hint="cs"/>
          <w:sz w:val="36"/>
          <w:szCs w:val="36"/>
          <w:rtl/>
        </w:rPr>
        <w:t xml:space="preserve">طلق </w:t>
      </w:r>
      <w:r w:rsidR="00A84FDC">
        <w:rPr>
          <w:rFonts w:ascii="Arabic Typesetting" w:hAnsi="Arabic Typesetting" w:cs="Traditional Arabic" w:hint="cs"/>
          <w:sz w:val="36"/>
          <w:szCs w:val="36"/>
          <w:rtl/>
        </w:rPr>
        <w:t>ا</w:t>
      </w:r>
      <w:r w:rsidR="00A84FDC" w:rsidRPr="00641231">
        <w:rPr>
          <w:rFonts w:ascii="Arabic Typesetting" w:hAnsi="Arabic Typesetting" w:cs="Traditional Arabic"/>
          <w:sz w:val="36"/>
          <w:szCs w:val="36"/>
          <w:rtl/>
        </w:rPr>
        <w:t>لإدراك</w:t>
      </w:r>
      <w:r w:rsidR="00A84FDC">
        <w:rPr>
          <w:rFonts w:ascii="Arabic Typesetting" w:hAnsi="Arabic Typesetting" w:cs="Traditional Arabic" w:hint="cs"/>
          <w:sz w:val="36"/>
          <w:szCs w:val="36"/>
          <w:rtl/>
        </w:rPr>
        <w:t xml:space="preserve"> في آية الأنعام السابقة </w:t>
      </w:r>
      <w:r w:rsidR="006F39B0" w:rsidRPr="00641231">
        <w:rPr>
          <w:rFonts w:ascii="Arabic Typesetting" w:hAnsi="Arabic Typesetting" w:cs="Traditional Arabic" w:hint="cs"/>
          <w:sz w:val="36"/>
          <w:szCs w:val="36"/>
          <w:rtl/>
        </w:rPr>
        <w:t>على المقيد</w:t>
      </w:r>
      <w:r w:rsidR="00A84FDC">
        <w:rPr>
          <w:rFonts w:ascii="Arabic Typesetting" w:hAnsi="Arabic Typesetting" w:cs="Traditional Arabic" w:hint="cs"/>
          <w:sz w:val="36"/>
          <w:szCs w:val="36"/>
          <w:rtl/>
        </w:rPr>
        <w:t>من آية سورة القيامة السابقة ومايفهم من آية سورة المطففين حيث يحجب الكفار عن ربهم فدل مفهوم المخالفة أن أهل الإيمان على العكس وهذا</w:t>
      </w:r>
      <w:r w:rsidR="006F39B0" w:rsidRPr="00641231">
        <w:rPr>
          <w:rFonts w:ascii="Arabic Typesetting" w:hAnsi="Arabic Typesetting" w:cs="Traditional Arabic" w:hint="cs"/>
          <w:sz w:val="36"/>
          <w:szCs w:val="36"/>
          <w:rtl/>
        </w:rPr>
        <w:t xml:space="preserve"> وجه صحيح في تفسير القرآن بالقرآن والله أعلم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Default="00F9369B" w:rsidP="001D1CD8">
      <w:pPr>
        <w:jc w:val="both"/>
        <w:rPr>
          <w:rFonts w:ascii="Arabic Typesetting" w:hAnsi="Arabic Typesetting" w:cs="Traditional Arabic"/>
          <w:b/>
          <w:bCs/>
          <w:sz w:val="36"/>
          <w:szCs w:val="36"/>
          <w:rtl/>
        </w:rPr>
      </w:pPr>
    </w:p>
    <w:p w:rsidR="00030DB2" w:rsidRDefault="00030DB2" w:rsidP="001D1CD8">
      <w:pPr>
        <w:jc w:val="both"/>
        <w:rPr>
          <w:rFonts w:ascii="Arabic Typesetting" w:hAnsi="Arabic Typesetting" w:cs="Traditional Arabic"/>
          <w:b/>
          <w:bCs/>
          <w:sz w:val="36"/>
          <w:szCs w:val="36"/>
          <w:rtl/>
        </w:rPr>
      </w:pPr>
    </w:p>
    <w:p w:rsidR="00030DB2" w:rsidRDefault="00030DB2" w:rsidP="001D1CD8">
      <w:pPr>
        <w:jc w:val="both"/>
        <w:rPr>
          <w:rFonts w:ascii="Arabic Typesetting" w:hAnsi="Arabic Typesetting" w:cs="Traditional Arabic"/>
          <w:b/>
          <w:bCs/>
          <w:sz w:val="36"/>
          <w:szCs w:val="36"/>
          <w:rtl/>
        </w:rPr>
      </w:pPr>
    </w:p>
    <w:p w:rsidR="00030DB2" w:rsidRDefault="00030DB2" w:rsidP="001D1CD8">
      <w:pPr>
        <w:jc w:val="both"/>
        <w:rPr>
          <w:rFonts w:ascii="Arabic Typesetting" w:hAnsi="Arabic Typesetting" w:cs="Traditional Arabic"/>
          <w:b/>
          <w:bCs/>
          <w:sz w:val="36"/>
          <w:szCs w:val="36"/>
          <w:rtl/>
        </w:rPr>
      </w:pPr>
    </w:p>
    <w:p w:rsidR="00030DB2" w:rsidRDefault="00030DB2" w:rsidP="001D1CD8">
      <w:pPr>
        <w:jc w:val="both"/>
        <w:rPr>
          <w:rFonts w:ascii="Arabic Typesetting" w:hAnsi="Arabic Typesetting" w:cs="Traditional Arabic"/>
          <w:b/>
          <w:bCs/>
          <w:sz w:val="36"/>
          <w:szCs w:val="36"/>
          <w:rtl/>
        </w:rPr>
      </w:pPr>
    </w:p>
    <w:p w:rsidR="00030DB2" w:rsidRDefault="00030DB2" w:rsidP="001D1CD8">
      <w:pPr>
        <w:jc w:val="both"/>
        <w:rPr>
          <w:rFonts w:ascii="Arabic Typesetting" w:hAnsi="Arabic Typesetting" w:cs="Traditional Arabic"/>
          <w:b/>
          <w:bCs/>
          <w:sz w:val="36"/>
          <w:szCs w:val="36"/>
          <w:rtl/>
        </w:rPr>
      </w:pPr>
    </w:p>
    <w:p w:rsidR="00030DB2" w:rsidRPr="00641231" w:rsidRDefault="00030DB2"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الثالث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قوله </w:t>
      </w:r>
      <w:r w:rsidR="00544A7A" w:rsidRPr="00641231">
        <w:rPr>
          <w:rFonts w:ascii="QCF_BSML" w:eastAsiaTheme="minorHAnsi" w:hAnsi="QCF_BSML" w:cs="QCF_BSML"/>
          <w:color w:val="000000"/>
          <w:sz w:val="36"/>
          <w:szCs w:val="36"/>
          <w:rtl/>
        </w:rPr>
        <w:t xml:space="preserve">ﭽ </w:t>
      </w:r>
      <w:r w:rsidR="00544A7A" w:rsidRPr="00641231">
        <w:rPr>
          <w:rFonts w:ascii="QCF_P141" w:eastAsiaTheme="minorHAnsi" w:hAnsi="QCF_P141" w:cs="QCF_P141"/>
          <w:color w:val="000000"/>
          <w:sz w:val="36"/>
          <w:szCs w:val="36"/>
          <w:rtl/>
        </w:rPr>
        <w:t xml:space="preserve">ﮃ  ﮄ   ﮅ  ﮆ  ﮇ  ﮈ  ﮉ   ﮊ    </w:t>
      </w:r>
      <w:r w:rsidR="00544A7A" w:rsidRPr="00641231">
        <w:rPr>
          <w:rFonts w:ascii="QCF_BSML" w:eastAsiaTheme="minorHAnsi" w:hAnsi="QCF_BSML" w:cs="QCF_BSML"/>
          <w:color w:val="000000"/>
          <w:sz w:val="36"/>
          <w:szCs w:val="36"/>
          <w:rtl/>
        </w:rPr>
        <w:t>ﭼ</w:t>
      </w:r>
      <w:r w:rsidR="009218C5" w:rsidRPr="009218C5">
        <w:rPr>
          <w:rFonts w:ascii="Traditional Arabic" w:eastAsiaTheme="minorHAnsi" w:hAnsi="Traditional Arabic" w:cs="Traditional Arabic"/>
          <w:color w:val="000000"/>
          <w:sz w:val="36"/>
          <w:szCs w:val="36"/>
          <w:vertAlign w:val="superscript"/>
          <w:rtl/>
        </w:rPr>
        <w:t>(</w:t>
      </w:r>
      <w:r w:rsidR="00544A7A" w:rsidRPr="009218C5">
        <w:rPr>
          <w:rStyle w:val="a4"/>
          <w:rFonts w:ascii="Traditional Arabic" w:eastAsiaTheme="minorHAnsi" w:hAnsi="Traditional Arabic" w:cs="Traditional Arabic"/>
          <w:color w:val="000000"/>
          <w:sz w:val="36"/>
          <w:szCs w:val="36"/>
          <w:rtl/>
        </w:rPr>
        <w:footnoteReference w:id="456"/>
      </w:r>
      <w:r w:rsidR="009218C5" w:rsidRPr="009218C5">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Traditional Arabic"/>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641231">
        <w:rPr>
          <w:rFonts w:ascii="Arabic Typesetting" w:hAnsi="Arabic Typesetting" w:cs="Traditional Arabic" w:hint="cs"/>
          <w:sz w:val="36"/>
          <w:szCs w:val="36"/>
          <w:rtl/>
        </w:rPr>
        <w:t>:</w:t>
      </w:r>
      <w:r w:rsidR="006F2789" w:rsidRPr="00641231">
        <w:rPr>
          <w:rFonts w:ascii="QCF_BSML" w:eastAsiaTheme="minorHAnsi" w:hAnsi="QCF_BSML" w:cs="QCF_BSML"/>
          <w:color w:val="000000"/>
          <w:sz w:val="36"/>
          <w:szCs w:val="36"/>
          <w:rtl/>
        </w:rPr>
        <w:t xml:space="preserve"> ﮁ </w:t>
      </w:r>
      <w:r w:rsidR="006F2789" w:rsidRPr="00641231">
        <w:rPr>
          <w:rFonts w:ascii="QCF_P279" w:eastAsiaTheme="minorHAnsi" w:hAnsi="QCF_P279" w:cs="QCF_P279"/>
          <w:color w:val="000000"/>
          <w:sz w:val="36"/>
          <w:szCs w:val="36"/>
          <w:rtl/>
        </w:rPr>
        <w:t>ﭑ  ﭒ  ﭓ  ﭔ  ﭕ  ﭖ  ﭗ</w:t>
      </w:r>
      <w:r w:rsidR="006F2789" w:rsidRPr="00641231">
        <w:rPr>
          <w:rFonts w:ascii="QCF_P279" w:eastAsiaTheme="minorHAnsi" w:hAnsi="QCF_P279" w:cs="QCF_P279"/>
          <w:color w:val="0000A5"/>
          <w:sz w:val="36"/>
          <w:szCs w:val="36"/>
          <w:rtl/>
        </w:rPr>
        <w:t>ﭘ</w:t>
      </w:r>
      <w:r w:rsidR="006F2789" w:rsidRPr="00641231">
        <w:rPr>
          <w:rFonts w:ascii="QCF_P279" w:eastAsiaTheme="minorHAnsi" w:hAnsi="QCF_P279" w:cs="QCF_P279"/>
          <w:color w:val="000000"/>
          <w:sz w:val="36"/>
          <w:szCs w:val="36"/>
          <w:rtl/>
        </w:rPr>
        <w:t xml:space="preserve">  ﭙ     ﭚ  ﭛ  ﭜ  ﭝ  ﭞ  ﭟ  ﭠ   ﭡ    </w:t>
      </w:r>
      <w:r w:rsidR="006F2789"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006F2789" w:rsidRPr="009218C5">
        <w:rPr>
          <w:rStyle w:val="a4"/>
          <w:rFonts w:ascii="Traditional Arabic" w:eastAsiaTheme="minorHAnsi" w:hAnsi="Traditional Arabic" w:cs="Traditional Arabic"/>
          <w:color w:val="000000"/>
          <w:sz w:val="36"/>
          <w:szCs w:val="36"/>
          <w:rtl/>
        </w:rPr>
        <w:footnoteReference w:id="457"/>
      </w:r>
      <w:r w:rsidR="009218C5" w:rsidRPr="009218C5">
        <w:rPr>
          <w:rFonts w:ascii="Traditional Arabic" w:eastAsiaTheme="minorHAnsi" w:hAnsi="Traditional Arabic" w:cs="Traditional Arabic"/>
          <w:color w:val="000000"/>
          <w:sz w:val="36"/>
          <w:szCs w:val="36"/>
          <w:vertAlign w:val="superscript"/>
          <w:rtl/>
        </w:rPr>
        <w:t>)</w:t>
      </w:r>
      <w:r w:rsidR="006F2789" w:rsidRPr="00641231">
        <w:rPr>
          <w:rFonts w:ascii="Arial" w:eastAsiaTheme="minorHAnsi" w:hAnsi="Arial" w:cs="Arial"/>
          <w:color w:val="000000"/>
          <w:sz w:val="36"/>
          <w:szCs w:val="36"/>
          <w:rtl/>
        </w:rPr>
        <w:t xml:space="preserve"> </w:t>
      </w:r>
    </w:p>
    <w:p w:rsidR="006F39B0" w:rsidRPr="009218C5" w:rsidRDefault="006F39B0" w:rsidP="001D1CD8">
      <w:pPr>
        <w:jc w:val="both"/>
        <w:rPr>
          <w:rFonts w:ascii="Arabic Typesetting" w:hAnsi="Arabic Typesetting" w:cs="Traditional Arabic"/>
          <w:b/>
          <w:bCs/>
          <w:sz w:val="36"/>
          <w:szCs w:val="36"/>
          <w:rtl/>
        </w:rPr>
      </w:pPr>
      <w:r w:rsidRPr="009218C5">
        <w:rPr>
          <w:rFonts w:ascii="Arabic Typesetting" w:hAnsi="Arabic Typesetting" w:cs="Traditional Arabic" w:hint="cs"/>
          <w:b/>
          <w:bCs/>
          <w:sz w:val="36"/>
          <w:szCs w:val="36"/>
          <w:rtl/>
        </w:rPr>
        <w:t>الأقوال الواردة في ذلك :</w:t>
      </w:r>
    </w:p>
    <w:p w:rsidR="00BB1B52" w:rsidRPr="00641231" w:rsidRDefault="009218C5" w:rsidP="009218C5">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355F9">
        <w:rPr>
          <w:rFonts w:ascii="Arabic Typesetting" w:hAnsi="Arabic Typesetting" w:cs="Traditional Arabic" w:hint="cs"/>
          <w:sz w:val="36"/>
          <w:szCs w:val="36"/>
          <w:rtl/>
        </w:rPr>
        <w:t xml:space="preserve">قال بعض المفسرين ومنهم </w:t>
      </w:r>
      <w:r w:rsidR="00284F5C">
        <w:rPr>
          <w:rFonts w:ascii="Arabic Typesetting" w:hAnsi="Arabic Typesetting" w:cs="Traditional Arabic" w:hint="cs"/>
          <w:sz w:val="36"/>
          <w:szCs w:val="36"/>
          <w:rtl/>
        </w:rPr>
        <w:t>الطبري</w:t>
      </w:r>
      <w:r w:rsidR="00030DB2" w:rsidRPr="00030DB2">
        <w:rPr>
          <w:rFonts w:ascii="Arabic Typesetting" w:hAnsi="Arabic Typesetting" w:cs="Traditional Arabic" w:hint="cs"/>
          <w:sz w:val="36"/>
          <w:szCs w:val="36"/>
          <w:vertAlign w:val="superscript"/>
          <w:rtl/>
        </w:rPr>
        <w:t>(</w:t>
      </w:r>
      <w:r w:rsidR="00284F5C" w:rsidRPr="00030DB2">
        <w:rPr>
          <w:rStyle w:val="a4"/>
          <w:rFonts w:ascii="Arabic Typesetting" w:hAnsi="Arabic Typesetting" w:cs="Traditional Arabic"/>
          <w:sz w:val="36"/>
          <w:szCs w:val="36"/>
          <w:rtl/>
        </w:rPr>
        <w:footnoteReference w:id="458"/>
      </w:r>
      <w:r w:rsidR="00030DB2" w:rsidRPr="00030DB2">
        <w:rPr>
          <w:rFonts w:ascii="Arabic Typesetting" w:hAnsi="Arabic Typesetting" w:cs="Traditional Arabic" w:hint="cs"/>
          <w:sz w:val="36"/>
          <w:szCs w:val="36"/>
          <w:vertAlign w:val="superscript"/>
          <w:rtl/>
        </w:rPr>
        <w:t>)</w:t>
      </w:r>
      <w:r w:rsidR="00284F5C">
        <w:rPr>
          <w:rFonts w:ascii="Arabic Typesetting" w:hAnsi="Arabic Typesetting" w:cs="Traditional Arabic" w:hint="cs"/>
          <w:sz w:val="36"/>
          <w:szCs w:val="36"/>
          <w:rtl/>
        </w:rPr>
        <w:t xml:space="preserve"> والرازي </w:t>
      </w:r>
      <w:r w:rsidR="00030DB2" w:rsidRPr="00030DB2">
        <w:rPr>
          <w:rFonts w:ascii="Arabic Typesetting" w:hAnsi="Arabic Typesetting" w:cs="Traditional Arabic" w:hint="cs"/>
          <w:sz w:val="36"/>
          <w:szCs w:val="36"/>
          <w:vertAlign w:val="superscript"/>
          <w:rtl/>
        </w:rPr>
        <w:t>(</w:t>
      </w:r>
      <w:r w:rsidR="00284F5C" w:rsidRPr="00030DB2">
        <w:rPr>
          <w:rStyle w:val="a4"/>
          <w:rFonts w:ascii="Arabic Typesetting" w:hAnsi="Arabic Typesetting" w:cs="Traditional Arabic"/>
          <w:sz w:val="36"/>
          <w:szCs w:val="36"/>
          <w:rtl/>
        </w:rPr>
        <w:footnoteReference w:id="459"/>
      </w:r>
      <w:r w:rsidR="00030DB2" w:rsidRPr="00030DB2">
        <w:rPr>
          <w:rFonts w:ascii="Arabic Typesetting" w:hAnsi="Arabic Typesetting" w:cs="Traditional Arabic" w:hint="cs"/>
          <w:sz w:val="36"/>
          <w:szCs w:val="36"/>
          <w:vertAlign w:val="superscript"/>
          <w:rtl/>
        </w:rPr>
        <w:t>)</w:t>
      </w:r>
      <w:r w:rsidR="00284F5C">
        <w:rPr>
          <w:rFonts w:ascii="Arabic Typesetting" w:hAnsi="Arabic Typesetting" w:cs="Traditional Arabic" w:hint="cs"/>
          <w:sz w:val="36"/>
          <w:szCs w:val="36"/>
          <w:rtl/>
        </w:rPr>
        <w:t>وابن كثير</w:t>
      </w:r>
      <w:r>
        <w:rPr>
          <w:rFonts w:ascii="Arabic Typesetting" w:hAnsi="Arabic Typesetting" w:cs="Traditional Arabic" w:hint="cs"/>
          <w:sz w:val="36"/>
          <w:szCs w:val="36"/>
          <w:rtl/>
        </w:rPr>
        <w:t xml:space="preserve"> </w:t>
      </w:r>
      <w:r w:rsidR="00030DB2" w:rsidRPr="00030DB2">
        <w:rPr>
          <w:rFonts w:ascii="Arabic Typesetting" w:hAnsi="Arabic Typesetting" w:cs="Traditional Arabic" w:hint="cs"/>
          <w:sz w:val="36"/>
          <w:szCs w:val="36"/>
          <w:vertAlign w:val="superscript"/>
          <w:rtl/>
        </w:rPr>
        <w:t>(</w:t>
      </w:r>
      <w:r w:rsidR="00284F5C" w:rsidRPr="00030DB2">
        <w:rPr>
          <w:rStyle w:val="a4"/>
          <w:rFonts w:ascii="Arabic Typesetting" w:hAnsi="Arabic Typesetting" w:cs="Traditional Arabic"/>
          <w:sz w:val="36"/>
          <w:szCs w:val="36"/>
          <w:rtl/>
        </w:rPr>
        <w:footnoteReference w:id="460"/>
      </w:r>
      <w:r w:rsidR="00030DB2" w:rsidRPr="00030DB2">
        <w:rPr>
          <w:rFonts w:ascii="Arabic Typesetting" w:hAnsi="Arabic Typesetting" w:cs="Traditional Arabic" w:hint="cs"/>
          <w:sz w:val="36"/>
          <w:szCs w:val="36"/>
          <w:vertAlign w:val="superscript"/>
          <w:rtl/>
        </w:rPr>
        <w:t>)</w:t>
      </w:r>
      <w:r>
        <w:rPr>
          <w:rFonts w:ascii="Arabic Typesetting" w:hAnsi="Arabic Typesetting" w:cs="Traditional Arabic" w:hint="cs"/>
          <w:sz w:val="36"/>
          <w:szCs w:val="36"/>
          <w:rtl/>
        </w:rPr>
        <w:t xml:space="preserve"> </w:t>
      </w:r>
      <w:r w:rsidR="00284F5C">
        <w:rPr>
          <w:rFonts w:ascii="Arabic Typesetting" w:hAnsi="Arabic Typesetting" w:cs="Traditional Arabic" w:hint="cs"/>
          <w:sz w:val="36"/>
          <w:szCs w:val="36"/>
          <w:rtl/>
        </w:rPr>
        <w:t>وابن عاشور</w:t>
      </w:r>
      <w:r w:rsidR="00030DB2" w:rsidRPr="00030DB2">
        <w:rPr>
          <w:rFonts w:ascii="Arabic Typesetting" w:hAnsi="Arabic Typesetting" w:cs="Traditional Arabic" w:hint="cs"/>
          <w:sz w:val="36"/>
          <w:szCs w:val="36"/>
          <w:vertAlign w:val="superscript"/>
          <w:rtl/>
        </w:rPr>
        <w:t>(</w:t>
      </w:r>
      <w:r w:rsidR="00284F5C" w:rsidRPr="00030DB2">
        <w:rPr>
          <w:rStyle w:val="a4"/>
          <w:rFonts w:ascii="Arabic Typesetting" w:hAnsi="Arabic Typesetting" w:cs="Traditional Arabic"/>
          <w:sz w:val="36"/>
          <w:szCs w:val="36"/>
          <w:rtl/>
        </w:rPr>
        <w:footnoteReference w:id="461"/>
      </w:r>
      <w:r w:rsidR="00030DB2" w:rsidRPr="00030DB2">
        <w:rPr>
          <w:rFonts w:ascii="Arabic Typesetting" w:hAnsi="Arabic Typesetting" w:cs="Traditional Arabic" w:hint="cs"/>
          <w:sz w:val="36"/>
          <w:szCs w:val="36"/>
          <w:vertAlign w:val="superscript"/>
          <w:rtl/>
        </w:rPr>
        <w:t>)</w:t>
      </w:r>
      <w:r w:rsidR="006355F9" w:rsidRPr="00030DB2">
        <w:rPr>
          <w:rFonts w:ascii="Arabic Typesetting" w:hAnsi="Arabic Typesetting" w:cs="Traditional Arabic" w:hint="cs"/>
          <w:sz w:val="36"/>
          <w:szCs w:val="36"/>
          <w:vertAlign w:val="superscript"/>
          <w:rtl/>
        </w:rPr>
        <w:t xml:space="preserve"> </w:t>
      </w:r>
      <w:r w:rsidR="006355F9">
        <w:rPr>
          <w:rFonts w:ascii="Arabic Typesetting" w:hAnsi="Arabic Typesetting" w:cs="Traditional Arabic" w:hint="cs"/>
          <w:sz w:val="36"/>
          <w:szCs w:val="36"/>
          <w:rtl/>
        </w:rPr>
        <w:t xml:space="preserve"> والشنقيطي </w:t>
      </w:r>
      <w:r w:rsidR="00030DB2" w:rsidRPr="00030DB2">
        <w:rPr>
          <w:rFonts w:ascii="Arabic Typesetting" w:hAnsi="Arabic Typesetting" w:cs="Traditional Arabic" w:hint="cs"/>
          <w:sz w:val="36"/>
          <w:szCs w:val="36"/>
          <w:vertAlign w:val="superscript"/>
          <w:rtl/>
        </w:rPr>
        <w:t>(</w:t>
      </w:r>
      <w:r w:rsidR="006355F9" w:rsidRPr="00030DB2">
        <w:rPr>
          <w:rStyle w:val="a4"/>
          <w:rFonts w:ascii="Arabic Typesetting" w:hAnsi="Arabic Typesetting" w:cs="Traditional Arabic"/>
          <w:sz w:val="36"/>
          <w:szCs w:val="36"/>
          <w:rtl/>
        </w:rPr>
        <w:footnoteReference w:id="462"/>
      </w:r>
      <w:r w:rsidR="00030DB2" w:rsidRPr="00030DB2">
        <w:rPr>
          <w:rFonts w:ascii="Arabic Typesetting" w:hAnsi="Arabic Typesetting" w:cs="Traditional Arabic" w:hint="cs"/>
          <w:sz w:val="36"/>
          <w:szCs w:val="36"/>
          <w:vertAlign w:val="superscript"/>
          <w:rtl/>
        </w:rPr>
        <w:t>)</w:t>
      </w:r>
      <w:r w:rsidR="006355F9">
        <w:rPr>
          <w:rFonts w:ascii="Arabic Typesetting" w:hAnsi="Arabic Typesetting" w:cs="Traditional Arabic" w:hint="cs"/>
          <w:sz w:val="36"/>
          <w:szCs w:val="36"/>
          <w:rtl/>
        </w:rPr>
        <w:t xml:space="preserve"> في </w:t>
      </w:r>
      <w:r w:rsidR="006F39B0" w:rsidRPr="00641231">
        <w:rPr>
          <w:rFonts w:ascii="Arabic Typesetting" w:hAnsi="Arabic Typesetting" w:cs="Traditional Arabic"/>
          <w:sz w:val="36"/>
          <w:szCs w:val="36"/>
          <w:rtl/>
        </w:rPr>
        <w:t xml:space="preserve">قوله تعالى : </w:t>
      </w:r>
      <w:r w:rsidR="00BB1B52" w:rsidRPr="00641231">
        <w:rPr>
          <w:rFonts w:ascii="QCF_BSML" w:eastAsiaTheme="minorHAnsi" w:hAnsi="QCF_BSML" w:cs="QCF_BSML"/>
          <w:color w:val="000000"/>
          <w:sz w:val="36"/>
          <w:szCs w:val="36"/>
          <w:rtl/>
        </w:rPr>
        <w:t xml:space="preserve">ﭽ </w:t>
      </w:r>
      <w:r w:rsidR="00BB1B52" w:rsidRPr="00641231">
        <w:rPr>
          <w:rFonts w:ascii="QCF_P141" w:eastAsiaTheme="minorHAnsi" w:hAnsi="QCF_P141" w:cs="QCF_P141"/>
          <w:color w:val="000000"/>
          <w:sz w:val="36"/>
          <w:szCs w:val="36"/>
          <w:rtl/>
        </w:rPr>
        <w:t xml:space="preserve">  ﮆ  ﮇ      </w:t>
      </w:r>
      <w:r w:rsidR="00BB1B52" w:rsidRPr="00641231">
        <w:rPr>
          <w:rFonts w:ascii="QCF_BSML" w:eastAsiaTheme="minorHAnsi" w:hAnsi="QCF_BSML" w:cs="QCF_BSML"/>
          <w:color w:val="000000"/>
          <w:sz w:val="36"/>
          <w:szCs w:val="36"/>
          <w:rtl/>
        </w:rPr>
        <w:t>ﭼ</w:t>
      </w:r>
      <w:r w:rsidRPr="009218C5">
        <w:rPr>
          <w:rFonts w:ascii="Traditional Arabic" w:eastAsiaTheme="minorHAnsi" w:hAnsi="Traditional Arabic" w:cs="Traditional Arabic"/>
          <w:color w:val="000000"/>
          <w:sz w:val="36"/>
          <w:szCs w:val="36"/>
          <w:vertAlign w:val="superscript"/>
          <w:rtl/>
        </w:rPr>
        <w:t>(</w:t>
      </w:r>
      <w:r w:rsidR="00BB1B52" w:rsidRPr="009218C5">
        <w:rPr>
          <w:rStyle w:val="a4"/>
          <w:rFonts w:ascii="Traditional Arabic" w:eastAsiaTheme="minorHAnsi" w:hAnsi="Traditional Arabic" w:cs="Traditional Arabic"/>
          <w:color w:val="000000"/>
          <w:sz w:val="36"/>
          <w:szCs w:val="36"/>
          <w:rtl/>
        </w:rPr>
        <w:footnoteReference w:id="463"/>
      </w:r>
      <w:r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 xml:space="preserve">يعني ليزعموا إن النَّبي </w:t>
      </w:r>
      <w:r w:rsidR="006C5143">
        <w:rPr>
          <w:rFonts w:ascii="Arabic Typesetting" w:hAnsi="Arabic Typesetting" w:cs="Traditional Arabic"/>
          <w:sz w:val="36"/>
          <w:szCs w:val="36"/>
          <w:rtl/>
        </w:rPr>
        <w:t>صلى الله عليه وسلم إنما تعلم هذ</w:t>
      </w:r>
      <w:r w:rsidR="006C5143">
        <w:rPr>
          <w:rFonts w:ascii="Arabic Typesetting" w:hAnsi="Arabic Typesetting" w:cs="Traditional Arabic" w:hint="cs"/>
          <w:sz w:val="36"/>
          <w:szCs w:val="36"/>
          <w:rtl/>
        </w:rPr>
        <w:t>ا</w:t>
      </w:r>
      <w:r w:rsidR="006F39B0" w:rsidRPr="00641231">
        <w:rPr>
          <w:rFonts w:ascii="Arabic Typesetting" w:hAnsi="Arabic Typesetting" w:cs="Traditional Arabic"/>
          <w:sz w:val="36"/>
          <w:szCs w:val="36"/>
          <w:rtl/>
        </w:rPr>
        <w:t xml:space="preserve"> القرآن بالدرس والتعليم من غيره من أهل الكتاب ، كما زعم كفار مكة أنه صلى الله عليه وسلم تعلم هذا القرآن من جبر ويسار ، وكانا غلامين نصرانيين بمكة وقد أوضح الله تعالى بطلان </w:t>
      </w:r>
      <w:r w:rsidR="006F2789" w:rsidRPr="00641231">
        <w:rPr>
          <w:rFonts w:ascii="Arabic Typesetting" w:hAnsi="Arabic Typesetting" w:cs="Traditional Arabic"/>
          <w:sz w:val="36"/>
          <w:szCs w:val="36"/>
          <w:rtl/>
        </w:rPr>
        <w:t>افترائهم هذا في آيات كثيرة كقول</w:t>
      </w:r>
      <w:r w:rsidR="006F2789"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6F2789" w:rsidRPr="00641231">
        <w:rPr>
          <w:rFonts w:ascii="QCF_BSML" w:eastAsiaTheme="minorHAnsi" w:hAnsi="QCF_BSML" w:cs="QCF_BSML"/>
          <w:color w:val="000000"/>
          <w:sz w:val="36"/>
          <w:szCs w:val="36"/>
          <w:rtl/>
        </w:rPr>
        <w:t xml:space="preserve">ﮁ </w:t>
      </w:r>
      <w:r w:rsidR="006F2789" w:rsidRPr="00641231">
        <w:rPr>
          <w:rFonts w:ascii="QCF_P279" w:eastAsiaTheme="minorHAnsi" w:hAnsi="QCF_P279" w:cs="QCF_P279"/>
          <w:color w:val="000000"/>
          <w:sz w:val="36"/>
          <w:szCs w:val="36"/>
          <w:rtl/>
        </w:rPr>
        <w:t>ﭑ  ﭒ  ﭓ  ﭔ  ﭕ  ﭖ  ﭗ</w:t>
      </w:r>
      <w:r w:rsidR="006F2789" w:rsidRPr="00641231">
        <w:rPr>
          <w:rFonts w:ascii="QCF_P279" w:eastAsiaTheme="minorHAnsi" w:hAnsi="QCF_P279" w:cs="QCF_P279"/>
          <w:color w:val="0000A5"/>
          <w:sz w:val="36"/>
          <w:szCs w:val="36"/>
          <w:rtl/>
        </w:rPr>
        <w:t>ﭘ</w:t>
      </w:r>
      <w:r w:rsidR="006F2789" w:rsidRPr="00641231">
        <w:rPr>
          <w:rFonts w:ascii="QCF_P279" w:eastAsiaTheme="minorHAnsi" w:hAnsi="QCF_P279" w:cs="QCF_P279"/>
          <w:color w:val="000000"/>
          <w:sz w:val="36"/>
          <w:szCs w:val="36"/>
          <w:rtl/>
        </w:rPr>
        <w:t xml:space="preserve">  ﭙ     ﭚ  ﭛ  ﭜ  ﭝ  ﭞ  ﭟ  ﭠ   ﭡ    </w:t>
      </w:r>
      <w:r w:rsidR="006F2789" w:rsidRPr="00641231">
        <w:rPr>
          <w:rFonts w:ascii="QCF_BSML" w:eastAsiaTheme="minorHAnsi" w:hAnsi="QCF_BSML" w:cs="QCF_BSML"/>
          <w:color w:val="000000"/>
          <w:sz w:val="36"/>
          <w:szCs w:val="36"/>
          <w:rtl/>
        </w:rPr>
        <w:t>ﮀ</w:t>
      </w:r>
      <w:r w:rsidRPr="009218C5">
        <w:rPr>
          <w:rFonts w:ascii="Traditional Arabic" w:eastAsiaTheme="minorHAnsi" w:hAnsi="Traditional Arabic" w:cs="Traditional Arabic"/>
          <w:color w:val="000000"/>
          <w:sz w:val="36"/>
          <w:szCs w:val="36"/>
          <w:vertAlign w:val="superscript"/>
          <w:rtl/>
        </w:rPr>
        <w:t>(</w:t>
      </w:r>
      <w:r w:rsidR="006F2789" w:rsidRPr="009218C5">
        <w:rPr>
          <w:rStyle w:val="a4"/>
          <w:rFonts w:ascii="Traditional Arabic" w:eastAsiaTheme="minorHAnsi" w:hAnsi="Traditional Arabic" w:cs="Traditional Arabic"/>
          <w:color w:val="000000"/>
          <w:sz w:val="36"/>
          <w:szCs w:val="36"/>
          <w:rtl/>
        </w:rPr>
        <w:footnoteReference w:id="464"/>
      </w:r>
      <w:r w:rsidRPr="009218C5">
        <w:rPr>
          <w:rFonts w:ascii="Traditional Arabic" w:eastAsiaTheme="minorHAnsi" w:hAnsi="Traditional Arabic" w:cs="Traditional Arabic"/>
          <w:color w:val="000000"/>
          <w:sz w:val="36"/>
          <w:szCs w:val="36"/>
          <w:vertAlign w:val="superscript"/>
          <w:rtl/>
        </w:rPr>
        <w:t>)</w:t>
      </w:r>
      <w:r w:rsidR="006F2789" w:rsidRPr="009218C5">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 xml:space="preserve"> وقوله</w:t>
      </w:r>
      <w:r w:rsidR="00BB1B52" w:rsidRPr="00641231">
        <w:rPr>
          <w:rFonts w:ascii="Arabic Typesetting" w:hAnsi="Arabic Typesetting" w:cs="Traditional Arabic" w:hint="cs"/>
          <w:sz w:val="36"/>
          <w:szCs w:val="36"/>
          <w:rtl/>
        </w:rPr>
        <w:t>:</w:t>
      </w:r>
      <w:r w:rsidR="00BB1B52" w:rsidRPr="00641231">
        <w:rPr>
          <w:rFonts w:ascii="QCF_BSML" w:eastAsiaTheme="minorHAnsi" w:hAnsi="QCF_BSML" w:cs="QCF_BSML"/>
          <w:color w:val="000000"/>
          <w:sz w:val="36"/>
          <w:szCs w:val="36"/>
          <w:rtl/>
        </w:rPr>
        <w:t xml:space="preserve"> ﮁ </w:t>
      </w:r>
      <w:r w:rsidR="00BB1B52" w:rsidRPr="00641231">
        <w:rPr>
          <w:rFonts w:ascii="QCF_P576" w:eastAsiaTheme="minorHAnsi" w:hAnsi="QCF_P576" w:cs="QCF_P576"/>
          <w:color w:val="000000"/>
          <w:sz w:val="36"/>
          <w:szCs w:val="36"/>
          <w:rtl/>
        </w:rPr>
        <w:t xml:space="preserve">ﭩ  ﭪ   ﭫ  ﭬ      ﭭ   ﭮ         ﭰ  ﭱ  ﭲ     ﭳ  ﭴ            ﭶ  ﭷ       </w:t>
      </w:r>
      <w:r w:rsidR="00BB1B52" w:rsidRPr="00641231">
        <w:rPr>
          <w:rFonts w:ascii="QCF_BSML" w:eastAsiaTheme="minorHAnsi" w:hAnsi="QCF_BSML" w:cs="QCF_BSML"/>
          <w:color w:val="000000"/>
          <w:sz w:val="36"/>
          <w:szCs w:val="36"/>
          <w:rtl/>
        </w:rPr>
        <w:t>ﮀ</w:t>
      </w:r>
      <w:r w:rsidRPr="009218C5">
        <w:rPr>
          <w:rFonts w:ascii="Traditional Arabic" w:eastAsiaTheme="minorHAnsi" w:hAnsi="Traditional Arabic" w:cs="Traditional Arabic"/>
          <w:color w:val="000000"/>
          <w:sz w:val="36"/>
          <w:szCs w:val="36"/>
          <w:vertAlign w:val="superscript"/>
          <w:rtl/>
        </w:rPr>
        <w:t>(</w:t>
      </w:r>
      <w:r w:rsidR="00BB1B52" w:rsidRPr="009218C5">
        <w:rPr>
          <w:rStyle w:val="a4"/>
          <w:rFonts w:ascii="Traditional Arabic" w:eastAsiaTheme="minorHAnsi" w:hAnsi="Traditional Arabic" w:cs="Traditional Arabic"/>
          <w:color w:val="000000"/>
          <w:sz w:val="36"/>
          <w:szCs w:val="36"/>
          <w:rtl/>
        </w:rPr>
        <w:footnoteReference w:id="465"/>
      </w:r>
      <w:r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 xml:space="preserve"> </w:t>
      </w:r>
    </w:p>
    <w:p w:rsidR="00BB1B52" w:rsidRPr="00641231" w:rsidRDefault="006F39B0" w:rsidP="009218C5">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 ومعنى يؤثر : يرويه محمد صلى الله عليه وسلم عن غيره في زعمهم الباطل ، وقوله :</w:t>
      </w:r>
    </w:p>
    <w:p w:rsidR="006F39B0" w:rsidRPr="00641231" w:rsidRDefault="006F39B0" w:rsidP="009218C5">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w:t>
      </w:r>
      <w:r w:rsidR="00BB1B52" w:rsidRPr="00641231">
        <w:rPr>
          <w:rFonts w:ascii="QCF_BSML" w:eastAsiaTheme="minorHAnsi" w:hAnsi="QCF_BSML" w:cs="QCF_BSML"/>
          <w:color w:val="000000"/>
          <w:sz w:val="36"/>
          <w:szCs w:val="36"/>
          <w:rtl/>
        </w:rPr>
        <w:t xml:space="preserve">ﮁ </w:t>
      </w:r>
      <w:r w:rsidR="00BB1B52" w:rsidRPr="00641231">
        <w:rPr>
          <w:rFonts w:ascii="QCF_P360" w:eastAsiaTheme="minorHAnsi" w:hAnsi="QCF_P360" w:cs="QCF_P360"/>
          <w:color w:val="000000"/>
          <w:sz w:val="36"/>
          <w:szCs w:val="36"/>
          <w:rtl/>
        </w:rPr>
        <w:t>ﭨ  ﭩ    ﭪ            ﭫ  ﭬ  ﭭ        ﭮ       ﭯ  ﭰ  ﭱ  ﭲ  ﭳ</w:t>
      </w:r>
      <w:r w:rsidR="00BB1B52" w:rsidRPr="00641231">
        <w:rPr>
          <w:rFonts w:ascii="QCF_P360" w:eastAsiaTheme="minorHAnsi" w:hAnsi="QCF_P360" w:cs="QCF_P360"/>
          <w:color w:val="0000A5"/>
          <w:sz w:val="36"/>
          <w:szCs w:val="36"/>
          <w:rtl/>
        </w:rPr>
        <w:t>ﭴ</w:t>
      </w:r>
      <w:r w:rsidR="00BB1B52" w:rsidRPr="00641231">
        <w:rPr>
          <w:rFonts w:ascii="QCF_P360" w:eastAsiaTheme="minorHAnsi" w:hAnsi="QCF_P360" w:cs="QCF_P360"/>
          <w:color w:val="000000"/>
          <w:sz w:val="36"/>
          <w:szCs w:val="36"/>
          <w:rtl/>
        </w:rPr>
        <w:t xml:space="preserve">  ﭵ  ﭶ   ﭷ  ﭸ   ﭺ  ﭻ  ﭼ  ﭽ  ﭾ  ﭿ   ﮀ  ﮁ  ﮂ    ﮄ  ﮅ  ﮆ  ﮇ  ﮈ     ﮉ  ﮊ   ﮋ</w:t>
      </w:r>
      <w:r w:rsidR="00BB1B52" w:rsidRPr="00641231">
        <w:rPr>
          <w:rFonts w:ascii="QCF_P360" w:eastAsiaTheme="minorHAnsi" w:hAnsi="QCF_P360" w:cs="QCF_P360"/>
          <w:color w:val="0000A5"/>
          <w:sz w:val="36"/>
          <w:szCs w:val="36"/>
          <w:rtl/>
        </w:rPr>
        <w:t>ﮌ</w:t>
      </w:r>
      <w:r w:rsidR="00BB1B52" w:rsidRPr="00641231">
        <w:rPr>
          <w:rFonts w:ascii="QCF_P360" w:eastAsiaTheme="minorHAnsi" w:hAnsi="QCF_P360" w:cs="QCF_P360"/>
          <w:color w:val="000000"/>
          <w:sz w:val="36"/>
          <w:szCs w:val="36"/>
          <w:rtl/>
        </w:rPr>
        <w:t xml:space="preserve">  ﮍ   ﮎ  ﮏ  ﮐ    </w:t>
      </w:r>
      <w:r w:rsidR="00BB1B52"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00BB1B52" w:rsidRPr="009218C5">
        <w:rPr>
          <w:rStyle w:val="a4"/>
          <w:rFonts w:ascii="Traditional Arabic" w:eastAsiaTheme="minorHAnsi" w:hAnsi="Traditional Arabic" w:cs="Traditional Arabic"/>
          <w:color w:val="000000"/>
          <w:sz w:val="36"/>
          <w:szCs w:val="36"/>
          <w:rtl/>
        </w:rPr>
        <w:footnoteReference w:id="466"/>
      </w:r>
      <w:r w:rsidR="009218C5" w:rsidRPr="009218C5">
        <w:rPr>
          <w:rFonts w:ascii="Traditional Arabic" w:eastAsiaTheme="minorHAnsi" w:hAnsi="Traditional Arabic" w:cs="Traditional Arabic"/>
          <w:color w:val="000000"/>
          <w:sz w:val="36"/>
          <w:szCs w:val="36"/>
          <w:vertAlign w:val="superscript"/>
          <w:rtl/>
        </w:rPr>
        <w:t>)</w:t>
      </w:r>
      <w:r w:rsidR="00BB1B52"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 </w:t>
      </w:r>
    </w:p>
    <w:p w:rsidR="006F39B0" w:rsidRPr="009218C5" w:rsidRDefault="006F39B0" w:rsidP="001D1CD8">
      <w:pPr>
        <w:jc w:val="both"/>
        <w:rPr>
          <w:rFonts w:ascii="Arabic Typesetting" w:hAnsi="Arabic Typesetting" w:cs="Traditional Arabic"/>
          <w:b/>
          <w:bCs/>
          <w:sz w:val="36"/>
          <w:szCs w:val="36"/>
          <w:rtl/>
        </w:rPr>
      </w:pPr>
      <w:r w:rsidRPr="009218C5">
        <w:rPr>
          <w:rFonts w:ascii="Arabic Typesetting" w:hAnsi="Arabic Typesetting" w:cs="Traditional Arabic" w:hint="cs"/>
          <w:b/>
          <w:bCs/>
          <w:sz w:val="36"/>
          <w:szCs w:val="36"/>
          <w:rtl/>
        </w:rPr>
        <w:t>الدراسة :</w:t>
      </w:r>
    </w:p>
    <w:p w:rsidR="00284F5C" w:rsidRDefault="009218C5" w:rsidP="00284F5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 المقصود </w:t>
      </w:r>
      <w:r w:rsidR="006F39B0" w:rsidRPr="007D2B31">
        <w:rPr>
          <w:rFonts w:ascii="Arabic Typesetting" w:hAnsi="Arabic Typesetting" w:cs="Traditional Arabic" w:hint="cs"/>
          <w:sz w:val="36"/>
          <w:szCs w:val="36"/>
          <w:rtl/>
        </w:rPr>
        <w:t>بالدراسة</w:t>
      </w:r>
      <w:r w:rsidR="007D2B31">
        <w:rPr>
          <w:rFonts w:ascii="Arabic Typesetting" w:hAnsi="Arabic Typesetting" w:cs="Traditional Arabic" w:hint="cs"/>
          <w:sz w:val="36"/>
          <w:szCs w:val="36"/>
          <w:rtl/>
        </w:rPr>
        <w:t xml:space="preserve"> في قوله : </w:t>
      </w:r>
      <w:r w:rsidR="007D2B31">
        <w:rPr>
          <w:rFonts w:ascii="QCF_BSML" w:eastAsiaTheme="minorHAnsi" w:hAnsi="QCF_BSML" w:cs="QCF_BSML" w:hint="cs"/>
          <w:color w:val="000000"/>
          <w:sz w:val="36"/>
          <w:szCs w:val="36"/>
          <w:rtl/>
        </w:rPr>
        <w:t xml:space="preserve"> </w:t>
      </w:r>
      <w:r w:rsidR="007D2B31" w:rsidRPr="00641231">
        <w:rPr>
          <w:rFonts w:ascii="QCF_BSML" w:eastAsiaTheme="minorHAnsi" w:hAnsi="QCF_BSML" w:cs="QCF_BSML"/>
          <w:color w:val="000000"/>
          <w:sz w:val="36"/>
          <w:szCs w:val="36"/>
          <w:rtl/>
        </w:rPr>
        <w:t xml:space="preserve">ﭽ </w:t>
      </w:r>
      <w:r w:rsidR="007D2B31" w:rsidRPr="00641231">
        <w:rPr>
          <w:rFonts w:ascii="QCF_P141" w:eastAsiaTheme="minorHAnsi" w:hAnsi="QCF_P141" w:cs="QCF_P141"/>
          <w:color w:val="000000"/>
          <w:sz w:val="36"/>
          <w:szCs w:val="36"/>
          <w:rtl/>
        </w:rPr>
        <w:t xml:space="preserve">  ﮆ  ﮇ </w:t>
      </w:r>
      <w:r w:rsidR="007D2B31" w:rsidRPr="00641231">
        <w:rPr>
          <w:rFonts w:ascii="QCF_BSML" w:eastAsiaTheme="minorHAnsi" w:hAnsi="QCF_BSML" w:cs="QCF_BSML"/>
          <w:color w:val="000000"/>
          <w:sz w:val="36"/>
          <w:szCs w:val="36"/>
          <w:rtl/>
        </w:rPr>
        <w:t>ﭼ</w:t>
      </w:r>
      <w:r w:rsidR="007D2B31" w:rsidRPr="009218C5">
        <w:rPr>
          <w:rFonts w:ascii="Traditional Arabic" w:eastAsiaTheme="minorHAnsi" w:hAnsi="Traditional Arabic" w:cs="Traditional Arabic"/>
          <w:color w:val="000000"/>
          <w:sz w:val="36"/>
          <w:szCs w:val="36"/>
          <w:vertAlign w:val="superscript"/>
          <w:rtl/>
        </w:rPr>
        <w:t>(</w:t>
      </w:r>
      <w:r w:rsidR="007D2B31" w:rsidRPr="009218C5">
        <w:rPr>
          <w:rStyle w:val="a4"/>
          <w:rFonts w:ascii="Traditional Arabic" w:eastAsiaTheme="minorHAnsi" w:hAnsi="Traditional Arabic" w:cs="Traditional Arabic"/>
          <w:color w:val="000000"/>
          <w:sz w:val="36"/>
          <w:szCs w:val="36"/>
          <w:rtl/>
        </w:rPr>
        <w:footnoteReference w:id="467"/>
      </w:r>
      <w:r w:rsidR="007D2B31" w:rsidRPr="009218C5">
        <w:rPr>
          <w:rFonts w:ascii="Traditional Arabic" w:eastAsiaTheme="minorHAnsi" w:hAnsi="Traditional Arabic" w:cs="Traditional Arabic"/>
          <w:color w:val="000000"/>
          <w:sz w:val="36"/>
          <w:szCs w:val="36"/>
          <w:vertAlign w:val="superscript"/>
          <w:rtl/>
        </w:rPr>
        <w:t>)</w:t>
      </w:r>
      <w:r w:rsidR="007D2B31"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hint="cs"/>
          <w:sz w:val="36"/>
          <w:szCs w:val="36"/>
          <w:rtl/>
        </w:rPr>
        <w:t xml:space="preserve"> التعلم </w:t>
      </w:r>
      <w:r w:rsidRPr="009218C5">
        <w:rPr>
          <w:rFonts w:ascii="Traditional Arabic" w:eastAsiaTheme="minorHAnsi" w:hAnsi="Traditional Arabic" w:cs="Traditional Arabic"/>
          <w:color w:val="000000"/>
          <w:sz w:val="36"/>
          <w:szCs w:val="36"/>
          <w:vertAlign w:val="superscript"/>
          <w:rtl/>
        </w:rPr>
        <w:t>(</w:t>
      </w:r>
      <w:r w:rsidR="00BB1B52" w:rsidRPr="009218C5">
        <w:rPr>
          <w:rStyle w:val="a4"/>
          <w:rFonts w:ascii="Traditional Arabic" w:eastAsiaTheme="minorHAnsi" w:hAnsi="Traditional Arabic" w:cs="Traditional Arabic"/>
          <w:color w:val="000000"/>
          <w:sz w:val="36"/>
          <w:szCs w:val="36"/>
          <w:rtl/>
        </w:rPr>
        <w:footnoteReference w:id="468"/>
      </w:r>
      <w:r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حيث ورد في مادة [</w:t>
      </w:r>
      <w:r w:rsidR="006F39B0" w:rsidRPr="00641231">
        <w:rPr>
          <w:rFonts w:ascii="Arabic Typesetting" w:hAnsi="Arabic Typesetting" w:cs="Traditional Arabic"/>
          <w:sz w:val="36"/>
          <w:szCs w:val="36"/>
          <w:rtl/>
        </w:rPr>
        <w:t xml:space="preserve">د ر س </w:t>
      </w:r>
      <w:r w:rsidR="006F39B0" w:rsidRPr="00641231">
        <w:rPr>
          <w:rFonts w:ascii="Arabic Typesetting" w:hAnsi="Arabic Typesetting" w:cs="Traditional Arabic" w:hint="cs"/>
          <w:sz w:val="36"/>
          <w:szCs w:val="36"/>
          <w:rtl/>
        </w:rPr>
        <w:t xml:space="preserve">] عدة معاني كان هذا المعنى هو الأصوب فيها في تفسير الآية ومنها على سبيل المثال </w:t>
      </w:r>
      <w:r w:rsidR="006F39B0" w:rsidRPr="00641231">
        <w:rPr>
          <w:rFonts w:ascii="Arabic Typesetting" w:hAnsi="Arabic Typesetting" w:cs="Traditional Arabic"/>
          <w:sz w:val="36"/>
          <w:szCs w:val="36"/>
          <w:rtl/>
        </w:rPr>
        <w:t xml:space="preserve"> دَرَسَ الشيْءُ ، والرَّسْمُ يَدْرُسُ دُرُوساً ، بالضّمّ : عَفَا . ودَرَسَتْهُ الرِّيحُ دَرْساً : مَحَتْه ، إِذا تَكَرَّرَتْ عليه فعَفَّتْه . لازِمٌ مُتَعَدٍّ . ودَرَسَهُ القَوْمُ : عَفَّوْا أَثَرَه . ومِن المَجَازٍِ : دَرَسَتِ المَرْأَةُ تَدْرُسُ دَرْساً ، الفَتْح ، ودُرُوساً ، بالضّمّ : حاضَتْ . وخَصَّ اللِّحْيَانِيُّ به حَيْضَ الجَارِيةِ . وهي دَارِسٌ ، مِنْ نِسُوَةٍ دُرَّسٍ ودَوَارِسَ . ومِن المَجَازِ : دَرَسَ الكِتَاب يَدْرُسُه ، بالضَّمّ ، ويَدْرِسُه ، بالكَسْر ، دَرْساً ، بالفَتْحِ ، ودِرَاسَةً ، بالكَسْرِ ، ويُفْتَحُ ، ودِرَاساً ، ككِتَابٍ : قَرَأَه . وفي الأَساس : كَرَّرَ قِرَاءَتَه في اللِّسَان ودارَسَهُ ، من ذلِكَ كأَنَّه عانَدَه حَتّى انْقَادَ لِحِفْظِهِ . وقال غيرُه : دَرَسَ الكِتابَ يَدْرُسُه دَرْساً : ذَلَّلهُ بكَثْرة القِرَاءَةِ حَتّى خَفَّ حِفْظُه عليهِ من ذلِك كأَدْرَسَه </w:t>
      </w:r>
      <w:r w:rsidRPr="009218C5">
        <w:rPr>
          <w:rFonts w:ascii="Traditional Arabic" w:hAnsi="Traditional Arabic" w:cs="Traditional Arabic"/>
          <w:sz w:val="36"/>
          <w:szCs w:val="36"/>
          <w:vertAlign w:val="superscript"/>
          <w:rtl/>
        </w:rPr>
        <w:t>(</w:t>
      </w:r>
      <w:r w:rsidR="006F39B0" w:rsidRPr="009218C5">
        <w:rPr>
          <w:rStyle w:val="a4"/>
          <w:rFonts w:ascii="Traditional Arabic" w:hAnsi="Traditional Arabic" w:cs="Traditional Arabic"/>
          <w:sz w:val="36"/>
          <w:szCs w:val="36"/>
          <w:rtl/>
        </w:rPr>
        <w:footnoteReference w:id="469"/>
      </w:r>
      <w:r w:rsidRPr="009218C5">
        <w:rPr>
          <w:rFonts w:ascii="Traditional Arabic" w:hAnsi="Traditional Arabic" w:cs="Traditional Arabic"/>
          <w:sz w:val="36"/>
          <w:szCs w:val="36"/>
          <w:vertAlign w:val="superscript"/>
          <w:rtl/>
        </w:rPr>
        <w:t>)</w:t>
      </w:r>
      <w:r w:rsidR="006F39B0" w:rsidRPr="009218C5">
        <w:rPr>
          <w:rFonts w:ascii="Traditional Arabic" w:hAnsi="Traditional Arabic" w:cs="Traditional Arabic"/>
          <w:sz w:val="36"/>
          <w:szCs w:val="36"/>
          <w:vertAlign w:val="superscript"/>
          <w:rtl/>
        </w:rPr>
        <w:t>.</w:t>
      </w:r>
      <w:r w:rsidR="00284F5C">
        <w:rPr>
          <w:rFonts w:ascii="Arabic Typesetting" w:hAnsi="Arabic Typesetting" w:cs="Traditional Arabic" w:hint="cs"/>
          <w:sz w:val="36"/>
          <w:szCs w:val="36"/>
          <w:rtl/>
        </w:rPr>
        <w:t xml:space="preserve">     </w:t>
      </w:r>
    </w:p>
    <w:p w:rsidR="006F39B0" w:rsidRPr="004D4745" w:rsidRDefault="00284F5C" w:rsidP="004D4745">
      <w:pPr>
        <w:jc w:val="both"/>
        <w:rPr>
          <w:rFonts w:ascii="Arabic Typesetting" w:hAnsi="Arabic Typesetting" w:cs="Traditional Arabic"/>
          <w:b/>
          <w:bCs/>
          <w:sz w:val="36"/>
          <w:szCs w:val="36"/>
          <w:rtl/>
        </w:rPr>
      </w:pPr>
      <w:r>
        <w:rPr>
          <w:rFonts w:ascii="Arabic Typesetting" w:hAnsi="Arabic Typesetting" w:cs="Traditional Arabic" w:hint="cs"/>
          <w:sz w:val="36"/>
          <w:szCs w:val="36"/>
          <w:rtl/>
        </w:rPr>
        <w:t xml:space="preserve"> </w:t>
      </w:r>
      <w:r w:rsidRPr="00000042">
        <w:rPr>
          <w:rFonts w:ascii="Arabic Typesetting" w:hAnsi="Arabic Typesetting" w:cs="Traditional Arabic" w:hint="cs"/>
          <w:sz w:val="36"/>
          <w:szCs w:val="36"/>
          <w:rtl/>
        </w:rPr>
        <w:t>الذي يظهر لي صحة ما ذهب إليه</w:t>
      </w:r>
      <w:r>
        <w:rPr>
          <w:rFonts w:ascii="Arabic Typesetting" w:hAnsi="Arabic Typesetting" w:cs="Traditional Arabic" w:hint="cs"/>
          <w:sz w:val="36"/>
          <w:szCs w:val="36"/>
          <w:rtl/>
        </w:rPr>
        <w:t xml:space="preserve"> </w:t>
      </w:r>
      <w:r w:rsidR="006355F9">
        <w:rPr>
          <w:rFonts w:ascii="Arabic Typesetting" w:hAnsi="Arabic Typesetting" w:cs="Traditional Arabic" w:hint="cs"/>
          <w:sz w:val="36"/>
          <w:szCs w:val="36"/>
          <w:rtl/>
        </w:rPr>
        <w:t xml:space="preserve">الطبري </w:t>
      </w:r>
      <w:r>
        <w:rPr>
          <w:rFonts w:ascii="Arabic Typesetting" w:hAnsi="Arabic Typesetting" w:cs="Traditional Arabic" w:hint="cs"/>
          <w:sz w:val="36"/>
          <w:szCs w:val="36"/>
          <w:rtl/>
        </w:rPr>
        <w:t xml:space="preserve">ومن معه لصحة ما استدلوا به من تفسير القرآن بالقرآن </w:t>
      </w:r>
      <w:r w:rsidR="006355F9">
        <w:rPr>
          <w:rFonts w:ascii="Arabic Typesetting" w:hAnsi="Arabic Typesetting" w:cs="Traditional Arabic" w:hint="cs"/>
          <w:sz w:val="36"/>
          <w:szCs w:val="36"/>
          <w:rtl/>
        </w:rPr>
        <w:t>في هذه</w:t>
      </w:r>
      <w:r>
        <w:rPr>
          <w:rFonts w:ascii="Arabic Typesetting" w:hAnsi="Arabic Typesetting" w:cs="Traditional Arabic" w:hint="cs"/>
          <w:sz w:val="36"/>
          <w:szCs w:val="36"/>
          <w:rtl/>
        </w:rPr>
        <w:t xml:space="preserve"> الآية والله أعلم</w:t>
      </w:r>
      <w:r>
        <w:rPr>
          <w:rFonts w:ascii="Arabic Typesetting" w:hAnsi="Arabic Typesetting" w:cs="Traditional Arabic" w:hint="cs"/>
          <w:b/>
          <w:bCs/>
          <w:sz w:val="36"/>
          <w:szCs w:val="36"/>
          <w:rtl/>
        </w:rPr>
        <w:t xml:space="preserve"> .</w:t>
      </w:r>
    </w:p>
    <w:p w:rsidR="006F39B0" w:rsidRPr="004D4745" w:rsidRDefault="004D4745" w:rsidP="004D4745">
      <w:pPr>
        <w:jc w:val="both"/>
        <w:rPr>
          <w:rFonts w:ascii="Traditional Arabic" w:hAnsi="Traditional Arabic" w:cs="Traditional Arabic"/>
          <w:sz w:val="36"/>
          <w:szCs w:val="36"/>
          <w:vertAlign w:val="superscript"/>
          <w:rtl/>
        </w:rPr>
      </w:pPr>
      <w:r>
        <w:rPr>
          <w:rFonts w:ascii="Arabic Typesetting" w:hAnsi="Arabic Typesetting" w:cs="Traditional Arabic" w:hint="cs"/>
          <w:sz w:val="36"/>
          <w:szCs w:val="36"/>
          <w:rtl/>
        </w:rPr>
        <w:lastRenderedPageBreak/>
        <w:t>أ</w:t>
      </w:r>
      <w:r w:rsidR="007D2B31">
        <w:rPr>
          <w:rFonts w:ascii="Arabic Typesetting" w:hAnsi="Arabic Typesetting" w:cs="Traditional Arabic" w:hint="cs"/>
          <w:sz w:val="36"/>
          <w:szCs w:val="36"/>
          <w:rtl/>
        </w:rPr>
        <w:t>يد هذا المعنى من لغة العرب قوله تعالى</w:t>
      </w:r>
      <w:r w:rsidR="007D2B31" w:rsidRPr="00641231">
        <w:rPr>
          <w:rFonts w:ascii="Arabic Typesetting" w:hAnsi="Arabic Typesetting" w:cs="Traditional Arabic" w:hint="cs"/>
          <w:sz w:val="36"/>
          <w:szCs w:val="36"/>
          <w:rtl/>
        </w:rPr>
        <w:t xml:space="preserve">: </w:t>
      </w:r>
      <w:r w:rsidR="007D2B31" w:rsidRPr="00641231">
        <w:rPr>
          <w:rFonts w:ascii="QCF_BSML" w:eastAsiaTheme="minorHAnsi" w:hAnsi="QCF_BSML" w:cs="QCF_BSML"/>
          <w:color w:val="000000"/>
          <w:sz w:val="36"/>
          <w:szCs w:val="36"/>
          <w:rtl/>
        </w:rPr>
        <w:t xml:space="preserve">ﮁ </w:t>
      </w:r>
      <w:r w:rsidR="007D2B31" w:rsidRPr="00641231">
        <w:rPr>
          <w:rFonts w:ascii="QCF_P279" w:eastAsiaTheme="minorHAnsi" w:hAnsi="QCF_P279" w:cs="QCF_P279"/>
          <w:color w:val="000000"/>
          <w:sz w:val="36"/>
          <w:szCs w:val="36"/>
          <w:rtl/>
        </w:rPr>
        <w:t>ﭑ  ﭒ  ﭓ  ﭔ  ﭕ  ﭖ  ﭗ</w:t>
      </w:r>
      <w:r w:rsidR="007D2B31" w:rsidRPr="00641231">
        <w:rPr>
          <w:rFonts w:ascii="QCF_P279" w:eastAsiaTheme="minorHAnsi" w:hAnsi="QCF_P279" w:cs="QCF_P279"/>
          <w:color w:val="0000A5"/>
          <w:sz w:val="36"/>
          <w:szCs w:val="36"/>
          <w:rtl/>
        </w:rPr>
        <w:t>ﭘ</w:t>
      </w:r>
      <w:r w:rsidR="007D2B31" w:rsidRPr="00641231">
        <w:rPr>
          <w:rFonts w:ascii="QCF_P279" w:eastAsiaTheme="minorHAnsi" w:hAnsi="QCF_P279" w:cs="QCF_P279"/>
          <w:color w:val="000000"/>
          <w:sz w:val="36"/>
          <w:szCs w:val="36"/>
          <w:rtl/>
        </w:rPr>
        <w:t xml:space="preserve">  ﭙ     ﭚ  ﭛ  ﭜ  ﭝ  ﭞ  ﭟ  ﭠ   ﭡ    </w:t>
      </w:r>
      <w:r w:rsidR="007D2B31" w:rsidRPr="00641231">
        <w:rPr>
          <w:rFonts w:ascii="QCF_BSML" w:eastAsiaTheme="minorHAnsi" w:hAnsi="QCF_BSML" w:cs="QCF_BSML"/>
          <w:color w:val="000000"/>
          <w:sz w:val="36"/>
          <w:szCs w:val="36"/>
          <w:rtl/>
        </w:rPr>
        <w:t>ﮀ</w:t>
      </w:r>
    </w:p>
    <w:p w:rsidR="00F9369B" w:rsidRDefault="006355F9" w:rsidP="001D1CD8">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وجه البيان والارتباط :</w:t>
      </w:r>
    </w:p>
    <w:p w:rsidR="006355F9" w:rsidRPr="006355F9" w:rsidRDefault="006355F9"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Pr="006355F9">
        <w:rPr>
          <w:rFonts w:ascii="Arabic Typesetting" w:hAnsi="Arabic Typesetting" w:cs="Traditional Arabic" w:hint="cs"/>
          <w:sz w:val="36"/>
          <w:szCs w:val="36"/>
          <w:rtl/>
        </w:rPr>
        <w:t xml:space="preserve">جاء في آية الأنعام هذه إبهام في لفظة درس وجاء القرآن مفسِّر لها وموضح لإشكالها موافقاً لغة العرب </w:t>
      </w:r>
      <w:r>
        <w:rPr>
          <w:rFonts w:ascii="Arabic Typesetting" w:hAnsi="Arabic Typesetting" w:cs="Traditional Arabic" w:hint="cs"/>
          <w:sz w:val="36"/>
          <w:szCs w:val="36"/>
          <w:rtl/>
        </w:rPr>
        <w:t>وهذا</w:t>
      </w:r>
      <w:r w:rsidRPr="00641231">
        <w:rPr>
          <w:rFonts w:ascii="Arabic Typesetting" w:hAnsi="Arabic Typesetting" w:cs="Traditional Arabic" w:hint="cs"/>
          <w:sz w:val="36"/>
          <w:szCs w:val="36"/>
          <w:rtl/>
        </w:rPr>
        <w:t xml:space="preserve"> وجه صحيح في تفسير القرآن بالقرآن والله أعلم .</w:t>
      </w: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6355F9" w:rsidRDefault="006355F9" w:rsidP="001D1CD8">
      <w:pPr>
        <w:jc w:val="both"/>
        <w:rPr>
          <w:rFonts w:ascii="Arabic Typesetting" w:hAnsi="Arabic Typesetting" w:cs="Traditional Arabic"/>
          <w:b/>
          <w:bCs/>
          <w:sz w:val="36"/>
          <w:szCs w:val="36"/>
          <w:rtl/>
        </w:rPr>
      </w:pPr>
    </w:p>
    <w:p w:rsidR="00C34E81" w:rsidRDefault="00C34E81" w:rsidP="001D1CD8">
      <w:pPr>
        <w:jc w:val="both"/>
        <w:rPr>
          <w:rFonts w:ascii="Arabic Typesetting" w:hAnsi="Arabic Typesetting" w:cs="Traditional Arabic"/>
          <w:b/>
          <w:bCs/>
          <w:sz w:val="36"/>
          <w:szCs w:val="36"/>
          <w:rtl/>
        </w:rPr>
      </w:pPr>
    </w:p>
    <w:p w:rsidR="00C34E81" w:rsidRDefault="00C34E81"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الرابع والثلاثون :</w:t>
      </w:r>
    </w:p>
    <w:p w:rsidR="006F39B0" w:rsidRPr="00641231" w:rsidRDefault="006F39B0" w:rsidP="00E64565">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hint="cs"/>
          <w:b/>
          <w:bCs/>
          <w:sz w:val="36"/>
          <w:szCs w:val="36"/>
          <w:rtl/>
        </w:rPr>
        <w:t xml:space="preserve"> </w:t>
      </w:r>
      <w:r w:rsidR="00544A7A" w:rsidRPr="00641231">
        <w:rPr>
          <w:rFonts w:ascii="QCF_BSML" w:hAnsi="QCF_BSML" w:cs="QCF_BSML"/>
          <w:sz w:val="36"/>
          <w:szCs w:val="36"/>
          <w:rtl/>
        </w:rPr>
        <w:t xml:space="preserve">ﭽ </w:t>
      </w:r>
      <w:r w:rsidR="00544A7A" w:rsidRPr="00641231">
        <w:rPr>
          <w:rFonts w:ascii="QCF_P142" w:hAnsi="QCF_P142" w:cs="QCF_P142"/>
          <w:sz w:val="36"/>
          <w:szCs w:val="36"/>
          <w:rtl/>
        </w:rPr>
        <w:t>ﭩ  ﭪ  ﭫ  ﭬ  ﭭ   ﭮ  ﭯ  ﭰ  ﭱ  ﭲ  ﭳ  ﭴ  ﭵ    ﭶ  ﭷ</w:t>
      </w:r>
      <w:r w:rsidR="00544A7A" w:rsidRPr="00641231">
        <w:rPr>
          <w:rFonts w:ascii="QCF_P142" w:hAnsi="QCF_P142" w:cs="QCF_P142"/>
          <w:color w:val="0000A5"/>
          <w:sz w:val="36"/>
          <w:szCs w:val="36"/>
          <w:rtl/>
        </w:rPr>
        <w:t>ﭸ</w:t>
      </w:r>
      <w:r w:rsidR="00544A7A" w:rsidRPr="00641231">
        <w:rPr>
          <w:rFonts w:ascii="QCF_P142" w:hAnsi="QCF_P142" w:cs="QCF_P142"/>
          <w:sz w:val="36"/>
          <w:szCs w:val="36"/>
          <w:rtl/>
        </w:rPr>
        <w:t xml:space="preserve">  ﭹ   ﭺ  ﭻ  ﭼ  ﭽ</w:t>
      </w:r>
      <w:r w:rsidR="00544A7A" w:rsidRPr="00641231">
        <w:rPr>
          <w:rFonts w:ascii="QCF_P142" w:hAnsi="QCF_P142" w:cs="QCF_P142"/>
          <w:color w:val="0000A5"/>
          <w:sz w:val="36"/>
          <w:szCs w:val="36"/>
          <w:rtl/>
        </w:rPr>
        <w:t>ﭾ</w:t>
      </w:r>
      <w:r w:rsidR="00544A7A" w:rsidRPr="00641231">
        <w:rPr>
          <w:rFonts w:ascii="QCF_P142" w:hAnsi="QCF_P142" w:cs="QCF_P142"/>
          <w:sz w:val="36"/>
          <w:szCs w:val="36"/>
          <w:rtl/>
        </w:rPr>
        <w:t xml:space="preserve">  ﭿ  ﮀ  </w:t>
      </w:r>
      <w:r w:rsidR="004D4745">
        <w:rPr>
          <w:rFonts w:ascii="QCF_P142" w:hAnsi="QCF_P142" w:cs="QCF_P142" w:hint="cs"/>
          <w:sz w:val="36"/>
          <w:szCs w:val="36"/>
          <w:rtl/>
        </w:rPr>
        <w:t xml:space="preserve">                                                 </w:t>
      </w:r>
      <w:r w:rsidR="00544A7A" w:rsidRPr="00641231">
        <w:rPr>
          <w:rFonts w:ascii="QCF_P142" w:hAnsi="QCF_P142" w:cs="QCF_P142"/>
          <w:sz w:val="36"/>
          <w:szCs w:val="36"/>
          <w:rtl/>
        </w:rPr>
        <w:t xml:space="preserve">ﮁ       </w:t>
      </w:r>
      <w:r w:rsidR="00544A7A" w:rsidRPr="00641231">
        <w:rPr>
          <w:rFonts w:ascii="QCF_BSML" w:hAnsi="QCF_BSML" w:cs="QCF_BSML"/>
          <w:sz w:val="36"/>
          <w:szCs w:val="36"/>
          <w:rtl/>
        </w:rPr>
        <w:t>ﭼ</w:t>
      </w:r>
      <w:r w:rsidR="009218C5" w:rsidRPr="009218C5">
        <w:rPr>
          <w:rFonts w:ascii="Traditional Arabic" w:hAnsi="Traditional Arabic" w:cs="Traditional Arabic"/>
          <w:sz w:val="36"/>
          <w:szCs w:val="36"/>
          <w:vertAlign w:val="superscript"/>
          <w:rtl/>
        </w:rPr>
        <w:t>(</w:t>
      </w:r>
      <w:r w:rsidR="00544A7A" w:rsidRPr="009218C5">
        <w:rPr>
          <w:rStyle w:val="a4"/>
          <w:rFonts w:ascii="Traditional Arabic" w:hAnsi="Traditional Arabic" w:cs="Traditional Arabic"/>
          <w:sz w:val="36"/>
          <w:szCs w:val="36"/>
          <w:rtl/>
        </w:rPr>
        <w:footnoteReference w:id="470"/>
      </w:r>
      <w:r w:rsidR="009218C5" w:rsidRPr="009218C5">
        <w:rPr>
          <w:rFonts w:ascii="Traditional Arabic" w:hAnsi="Traditional Arabic" w:cs="Traditional Arabic"/>
          <w:sz w:val="36"/>
          <w:szCs w:val="36"/>
          <w:vertAlign w:val="superscript"/>
          <w:rtl/>
        </w:rPr>
        <w:t>)</w:t>
      </w:r>
      <w:r w:rsidR="00544A7A" w:rsidRPr="009218C5">
        <w:rPr>
          <w:rFonts w:ascii="Traditional Arabic" w:hAnsi="Traditional Arabic" w:cs="Traditional Arabic"/>
          <w:sz w:val="36"/>
          <w:szCs w:val="36"/>
          <w:vertAlign w:val="superscript"/>
          <w:rtl/>
        </w:rPr>
        <w:t xml:space="preserve"> </w:t>
      </w:r>
    </w:p>
    <w:p w:rsidR="00BB1B52" w:rsidRPr="00641231" w:rsidRDefault="006F39B0" w:rsidP="001D1CD8">
      <w:pPr>
        <w:jc w:val="both"/>
        <w:rPr>
          <w:rFonts w:ascii="Arial" w:eastAsiaTheme="minorHAnsi" w:hAnsi="Arial" w:cs="Arial"/>
          <w:color w:val="000000"/>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641231">
        <w:rPr>
          <w:rFonts w:ascii="Arabic Typesetting" w:hAnsi="Arabic Typesetting" w:cs="Traditional Arabic" w:hint="cs"/>
          <w:sz w:val="36"/>
          <w:szCs w:val="36"/>
          <w:rtl/>
        </w:rPr>
        <w:t>:</w:t>
      </w:r>
      <w:r w:rsidR="00BB1B52" w:rsidRPr="00641231">
        <w:rPr>
          <w:rFonts w:ascii="QCF_BSML" w:eastAsiaTheme="minorHAnsi" w:hAnsi="QCF_BSML" w:cs="QCF_BSML"/>
          <w:color w:val="000000"/>
          <w:sz w:val="36"/>
          <w:szCs w:val="36"/>
          <w:rtl/>
        </w:rPr>
        <w:t xml:space="preserve"> ﮁ </w:t>
      </w:r>
      <w:r w:rsidR="00BB1B52" w:rsidRPr="00641231">
        <w:rPr>
          <w:rFonts w:ascii="QCF_P362" w:eastAsiaTheme="minorHAnsi" w:hAnsi="QCF_P362" w:cs="QCF_P362"/>
          <w:color w:val="000000"/>
          <w:sz w:val="36"/>
          <w:szCs w:val="36"/>
          <w:rtl/>
        </w:rPr>
        <w:t xml:space="preserve">ﯢ   ﯣ  ﯤ  ﯥ  ﯦ  ﯧ  ﯨ </w:t>
      </w:r>
      <w:r w:rsidR="00BB1B52"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00BB1B52" w:rsidRPr="009218C5">
        <w:rPr>
          <w:rStyle w:val="a4"/>
          <w:rFonts w:ascii="Traditional Arabic" w:eastAsiaTheme="minorHAnsi" w:hAnsi="Traditional Arabic" w:cs="Traditional Arabic"/>
          <w:color w:val="000000"/>
          <w:sz w:val="36"/>
          <w:szCs w:val="36"/>
          <w:rtl/>
        </w:rPr>
        <w:footnoteReference w:id="471"/>
      </w:r>
      <w:r w:rsidR="009218C5" w:rsidRPr="009218C5">
        <w:rPr>
          <w:rFonts w:ascii="Traditional Arabic" w:eastAsiaTheme="minorHAnsi" w:hAnsi="Traditional Arabic" w:cs="Traditional Arabic"/>
          <w:color w:val="000000"/>
          <w:sz w:val="36"/>
          <w:szCs w:val="36"/>
          <w:vertAlign w:val="superscript"/>
          <w:rtl/>
        </w:rPr>
        <w:t>)</w:t>
      </w:r>
      <w:r w:rsidR="00BB1B52" w:rsidRPr="00641231">
        <w:rPr>
          <w:rFonts w:ascii="Arial" w:eastAsiaTheme="minorHAnsi" w:hAnsi="Arial" w:cs="Arial"/>
          <w:color w:val="000000"/>
          <w:sz w:val="36"/>
          <w:szCs w:val="36"/>
          <w:rtl/>
        </w:rPr>
        <w:t xml:space="preserve"> </w:t>
      </w:r>
    </w:p>
    <w:p w:rsidR="006F39B0" w:rsidRPr="009218C5" w:rsidRDefault="006F39B0" w:rsidP="001D1CD8">
      <w:pPr>
        <w:jc w:val="both"/>
        <w:rPr>
          <w:rFonts w:ascii="Arabic Typesetting" w:hAnsi="Arabic Typesetting" w:cs="Traditional Arabic"/>
          <w:b/>
          <w:bCs/>
          <w:sz w:val="36"/>
          <w:szCs w:val="36"/>
          <w:rtl/>
        </w:rPr>
      </w:pPr>
      <w:r w:rsidRPr="009218C5">
        <w:rPr>
          <w:rFonts w:ascii="Arabic Typesetting" w:hAnsi="Arabic Typesetting" w:cs="Traditional Arabic" w:hint="cs"/>
          <w:b/>
          <w:bCs/>
          <w:sz w:val="36"/>
          <w:szCs w:val="36"/>
          <w:rtl/>
        </w:rPr>
        <w:t>الأقوال الواردة في ذلك :</w:t>
      </w:r>
    </w:p>
    <w:p w:rsidR="004D4745" w:rsidRDefault="006F39B0" w:rsidP="009511F4">
      <w:pPr>
        <w:jc w:val="both"/>
        <w:rPr>
          <w:rFonts w:ascii="QCF_BSML" w:hAnsi="QCF_BSML" w:cs="QCF_BSML"/>
          <w:sz w:val="36"/>
          <w:szCs w:val="36"/>
          <w:rtl/>
        </w:rPr>
      </w:pPr>
      <w:r w:rsidRPr="00641231">
        <w:rPr>
          <w:rFonts w:ascii="Arabic Typesetting" w:hAnsi="Arabic Typesetting" w:cs="Traditional Arabic" w:hint="cs"/>
          <w:sz w:val="36"/>
          <w:szCs w:val="36"/>
          <w:rtl/>
        </w:rPr>
        <w:t xml:space="preserve"> </w:t>
      </w:r>
      <w:r w:rsidR="009218C5">
        <w:rPr>
          <w:rFonts w:ascii="Arabic Typesetting" w:hAnsi="Arabic Typesetting" w:cs="Traditional Arabic" w:hint="cs"/>
          <w:sz w:val="36"/>
          <w:szCs w:val="36"/>
          <w:rtl/>
        </w:rPr>
        <w:t xml:space="preserve"> </w:t>
      </w:r>
      <w:r w:rsidR="00BC6B70">
        <w:rPr>
          <w:rFonts w:ascii="Arabic Typesetting" w:hAnsi="Arabic Typesetting" w:cs="Traditional Arabic" w:hint="cs"/>
          <w:sz w:val="36"/>
          <w:szCs w:val="36"/>
          <w:rtl/>
        </w:rPr>
        <w:t xml:space="preserve">قال بعض المفسرين ومنهم </w:t>
      </w:r>
      <w:r w:rsidR="006E63A6">
        <w:rPr>
          <w:rFonts w:ascii="Arabic Typesetting" w:hAnsi="Arabic Typesetting" w:cs="Traditional Arabic" w:hint="cs"/>
          <w:sz w:val="36"/>
          <w:szCs w:val="36"/>
          <w:rtl/>
        </w:rPr>
        <w:t>الطبري</w:t>
      </w:r>
      <w:r w:rsidR="006E63A6">
        <w:rPr>
          <w:rStyle w:val="a4"/>
          <w:rFonts w:ascii="Arabic Typesetting" w:hAnsi="Arabic Typesetting" w:cs="Traditional Arabic"/>
          <w:sz w:val="36"/>
          <w:szCs w:val="36"/>
          <w:rtl/>
        </w:rPr>
        <w:footnoteReference w:id="472"/>
      </w:r>
      <w:r w:rsidR="006E63A6">
        <w:rPr>
          <w:rFonts w:ascii="Arabic Typesetting" w:hAnsi="Arabic Typesetting" w:cs="Traditional Arabic" w:hint="cs"/>
          <w:sz w:val="36"/>
          <w:szCs w:val="36"/>
          <w:rtl/>
        </w:rPr>
        <w:t xml:space="preserve"> وابن كثير</w:t>
      </w:r>
      <w:r w:rsidR="006E63A6">
        <w:rPr>
          <w:rStyle w:val="a4"/>
          <w:rFonts w:ascii="Arabic Typesetting" w:hAnsi="Arabic Typesetting" w:cs="Traditional Arabic"/>
          <w:sz w:val="36"/>
          <w:szCs w:val="36"/>
          <w:rtl/>
        </w:rPr>
        <w:footnoteReference w:id="473"/>
      </w:r>
      <w:r w:rsidR="006E63A6">
        <w:rPr>
          <w:rFonts w:ascii="Arabic Typesetting" w:hAnsi="Arabic Typesetting" w:cs="Traditional Arabic" w:hint="cs"/>
          <w:sz w:val="36"/>
          <w:szCs w:val="36"/>
          <w:rtl/>
        </w:rPr>
        <w:t xml:space="preserve"> والشنقيطي</w:t>
      </w:r>
      <w:r w:rsidR="00BC6B70" w:rsidRPr="009218C5">
        <w:rPr>
          <w:rFonts w:ascii="Traditional Arabic" w:hAnsi="Traditional Arabic" w:cs="Traditional Arabic"/>
          <w:sz w:val="36"/>
          <w:szCs w:val="36"/>
          <w:vertAlign w:val="superscript"/>
          <w:rtl/>
        </w:rPr>
        <w:t>(</w:t>
      </w:r>
      <w:r w:rsidR="00BC6B70" w:rsidRPr="009218C5">
        <w:rPr>
          <w:rStyle w:val="a4"/>
          <w:rFonts w:ascii="Traditional Arabic" w:hAnsi="Traditional Arabic" w:cs="Traditional Arabic"/>
          <w:sz w:val="36"/>
          <w:szCs w:val="36"/>
          <w:rtl/>
        </w:rPr>
        <w:footnoteReference w:id="474"/>
      </w:r>
      <w:r w:rsidR="00BC6B70" w:rsidRPr="009218C5">
        <w:rPr>
          <w:rFonts w:ascii="Traditional Arabic" w:hAnsi="Traditional Arabic" w:cs="Traditional Arabic"/>
          <w:sz w:val="36"/>
          <w:szCs w:val="36"/>
          <w:vertAlign w:val="superscript"/>
          <w:rtl/>
        </w:rPr>
        <w:t>)</w:t>
      </w:r>
      <w:r w:rsidR="009218C5">
        <w:rPr>
          <w:rFonts w:ascii="Arabic Typesetting" w:hAnsi="Arabic Typesetting" w:cs="Traditional Arabic" w:hint="cs"/>
          <w:sz w:val="36"/>
          <w:szCs w:val="36"/>
          <w:rtl/>
        </w:rPr>
        <w:t xml:space="preserve"> </w:t>
      </w:r>
      <w:r w:rsidR="006E63A6">
        <w:rPr>
          <w:rFonts w:ascii="Arabic Typesetting" w:hAnsi="Arabic Typesetting" w:cs="Traditional Arabic" w:hint="cs"/>
          <w:sz w:val="36"/>
          <w:szCs w:val="36"/>
          <w:rtl/>
        </w:rPr>
        <w:t xml:space="preserve"> في </w:t>
      </w:r>
      <w:r w:rsidRPr="00641231">
        <w:rPr>
          <w:rFonts w:ascii="Arabic Typesetting" w:hAnsi="Arabic Typesetting" w:cs="Traditional Arabic"/>
          <w:sz w:val="36"/>
          <w:szCs w:val="36"/>
          <w:rtl/>
        </w:rPr>
        <w:t>قوله تعالى :</w:t>
      </w:r>
    </w:p>
    <w:p w:rsidR="009218C5" w:rsidRDefault="00BB1B52" w:rsidP="004D4745">
      <w:pPr>
        <w:jc w:val="both"/>
        <w:rPr>
          <w:rFonts w:ascii="Arabic Typesetting" w:hAnsi="Arabic Typesetting" w:cs="Traditional Arabic"/>
          <w:sz w:val="36"/>
          <w:szCs w:val="36"/>
          <w:rtl/>
        </w:rPr>
      </w:pPr>
      <w:r w:rsidRPr="00641231">
        <w:rPr>
          <w:rFonts w:ascii="QCF_BSML" w:hAnsi="QCF_BSML" w:cs="QCF_BSML"/>
          <w:sz w:val="36"/>
          <w:szCs w:val="36"/>
          <w:rtl/>
        </w:rPr>
        <w:t xml:space="preserve"> ﭽ </w:t>
      </w:r>
      <w:r w:rsidRPr="00641231">
        <w:rPr>
          <w:rFonts w:ascii="QCF_P142" w:hAnsi="QCF_P142" w:cs="QCF_P142"/>
          <w:sz w:val="36"/>
          <w:szCs w:val="36"/>
          <w:rtl/>
        </w:rPr>
        <w:t>ﭩ  ﭪ  ﭫ  ﭬ  ﭭ   ﭮ  ﭯ  ﭰ</w:t>
      </w:r>
      <w:r w:rsidRPr="00641231">
        <w:rPr>
          <w:rFonts w:ascii="QCF_BSML" w:hAnsi="QCF_BSML" w:cs="QCF_BSML"/>
          <w:sz w:val="36"/>
          <w:szCs w:val="36"/>
          <w:rtl/>
        </w:rPr>
        <w:t>ﭼ</w:t>
      </w:r>
      <w:r w:rsidR="009218C5" w:rsidRPr="009218C5">
        <w:rPr>
          <w:rFonts w:ascii="Traditional Arabic" w:hAnsi="Traditional Arabic" w:cs="Traditional Arabic"/>
          <w:sz w:val="36"/>
          <w:szCs w:val="36"/>
          <w:vertAlign w:val="superscript"/>
          <w:rtl/>
        </w:rPr>
        <w:t>(</w:t>
      </w:r>
      <w:r w:rsidRPr="009218C5">
        <w:rPr>
          <w:rStyle w:val="a4"/>
          <w:rFonts w:ascii="Traditional Arabic" w:hAnsi="Traditional Arabic" w:cs="Traditional Arabic"/>
          <w:sz w:val="36"/>
          <w:szCs w:val="36"/>
          <w:rtl/>
        </w:rPr>
        <w:footnoteReference w:id="475"/>
      </w:r>
      <w:r w:rsidR="009218C5" w:rsidRPr="009218C5">
        <w:rPr>
          <w:rFonts w:ascii="Traditional Arabic" w:hAnsi="Traditional Arabic" w:cs="Traditional Arabic"/>
          <w:sz w:val="36"/>
          <w:szCs w:val="36"/>
          <w:vertAlign w:val="superscript"/>
          <w:rtl/>
        </w:rPr>
        <w:t>)</w:t>
      </w:r>
      <w:r w:rsidRPr="00641231">
        <w:rPr>
          <w:rFonts w:ascii="Arial" w:hAnsi="Arial" w:cs="Arial"/>
          <w:sz w:val="36"/>
          <w:szCs w:val="36"/>
          <w:rtl/>
        </w:rPr>
        <w:t xml:space="preserve"> </w:t>
      </w:r>
      <w:r w:rsidR="006F39B0" w:rsidRPr="00641231">
        <w:rPr>
          <w:rFonts w:ascii="Arabic Typesetting" w:hAnsi="Arabic Typesetting" w:cs="Traditional Arabic"/>
          <w:sz w:val="36"/>
          <w:szCs w:val="36"/>
          <w:rtl/>
        </w:rPr>
        <w:t>ذكر تعالى في هذه الآية الكريمة أنه جعل لكل نبي عدواً ، وبين هنا أن أعداء الأنبياء هم شياطين الإنس والجن  وصرح في موضع آخر أن أعداء الأنبياء من المجرمين ، وهو ق</w:t>
      </w:r>
      <w:r w:rsidRPr="00641231">
        <w:rPr>
          <w:rFonts w:ascii="Arabic Typesetting" w:hAnsi="Arabic Typesetting" w:cs="Traditional Arabic"/>
          <w:sz w:val="36"/>
          <w:szCs w:val="36"/>
          <w:rtl/>
        </w:rPr>
        <w:t>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ﮁ </w:t>
      </w:r>
      <w:r w:rsidRPr="00641231">
        <w:rPr>
          <w:rFonts w:ascii="QCF_P362" w:eastAsiaTheme="minorHAnsi" w:hAnsi="QCF_P362" w:cs="QCF_P362"/>
          <w:color w:val="000000"/>
          <w:sz w:val="36"/>
          <w:szCs w:val="36"/>
          <w:rtl/>
        </w:rPr>
        <w:t xml:space="preserve">ﯢ   ﯣ  ﯤ  ﯥ  ﯦ  ﯧ  ﯨ </w:t>
      </w:r>
      <w:r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Pr="009218C5">
        <w:rPr>
          <w:rStyle w:val="a4"/>
          <w:rFonts w:ascii="Traditional Arabic" w:eastAsiaTheme="minorHAnsi" w:hAnsi="Traditional Arabic" w:cs="Traditional Arabic"/>
          <w:color w:val="000000"/>
          <w:sz w:val="36"/>
          <w:szCs w:val="36"/>
          <w:rtl/>
        </w:rPr>
        <w:footnoteReference w:id="476"/>
      </w:r>
      <w:r w:rsidR="009218C5" w:rsidRPr="009218C5">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فدل ذلك على أن المراد بالمجرمين شياطين الإنس والجن وذكر في هذه الآية أن من الإنس شياطين ، وصرح بذلك في قوله</w:t>
      </w:r>
      <w:r w:rsidRPr="00641231">
        <w:rPr>
          <w:rFonts w:ascii="Arabic Typesetting" w:hAnsi="Arabic Typesetting" w:cs="Traditional Arabic" w:hint="cs"/>
          <w:sz w:val="36"/>
          <w:szCs w:val="36"/>
          <w:rtl/>
        </w:rPr>
        <w:t>:</w:t>
      </w:r>
      <w:r w:rsidRPr="00641231">
        <w:rPr>
          <w:rFonts w:ascii="QCF_BSML" w:eastAsiaTheme="minorHAnsi" w:hAnsi="QCF_BSML" w:cs="QCF_BSML"/>
          <w:color w:val="000000"/>
          <w:sz w:val="36"/>
          <w:szCs w:val="36"/>
          <w:rtl/>
        </w:rPr>
        <w:t xml:space="preserve"> ﮁ </w:t>
      </w:r>
      <w:r w:rsidRPr="00641231">
        <w:rPr>
          <w:rFonts w:ascii="QCF_P003" w:eastAsiaTheme="minorHAnsi" w:hAnsi="QCF_P003" w:cs="QCF_P003"/>
          <w:color w:val="000000"/>
          <w:sz w:val="36"/>
          <w:szCs w:val="36"/>
          <w:rtl/>
        </w:rPr>
        <w:t xml:space="preserve">ﯛ  ﯜ   ﯝ  ﯞ  ﯟ  ﯠ  ﯡ  ﯢ  ﯣ  ﯤ  ﯥ  ﯦ        ﯧ  </w:t>
      </w:r>
      <w:r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Pr="009218C5">
        <w:rPr>
          <w:rStyle w:val="a4"/>
          <w:rFonts w:ascii="Traditional Arabic" w:hAnsi="Traditional Arabic" w:cs="Traditional Arabic"/>
          <w:sz w:val="36"/>
          <w:szCs w:val="36"/>
          <w:rtl/>
        </w:rPr>
        <w:footnoteReference w:id="477"/>
      </w:r>
      <w:r w:rsidR="009218C5"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 والعرب تسمي كل متمرد شيطاناً سواء كان من الجن أو من الإنس كما ذكرنا أو من غيرهما</w:t>
      </w:r>
      <w:r w:rsidR="004D4745">
        <w:rPr>
          <w:rFonts w:ascii="Arabic Typesetting" w:hAnsi="Arabic Typesetting" w:cs="Traditional Arabic" w:hint="cs"/>
          <w:sz w:val="36"/>
          <w:szCs w:val="36"/>
          <w:rtl/>
        </w:rPr>
        <w:t>.</w:t>
      </w:r>
    </w:p>
    <w:p w:rsidR="004D4745" w:rsidRPr="00641231" w:rsidRDefault="004D4745" w:rsidP="004D4745">
      <w:pPr>
        <w:jc w:val="both"/>
        <w:rPr>
          <w:rFonts w:ascii="Arabic Typesetting" w:hAnsi="Arabic Typesetting" w:cs="Traditional Arabic"/>
          <w:sz w:val="36"/>
          <w:szCs w:val="36"/>
          <w:rtl/>
        </w:rPr>
      </w:pPr>
    </w:p>
    <w:p w:rsidR="006F39B0" w:rsidRDefault="006F39B0" w:rsidP="001D1CD8">
      <w:pPr>
        <w:jc w:val="both"/>
        <w:rPr>
          <w:rFonts w:ascii="Arabic Typesetting" w:hAnsi="Arabic Typesetting" w:cs="Traditional Arabic"/>
          <w:b/>
          <w:bCs/>
          <w:sz w:val="36"/>
          <w:szCs w:val="36"/>
          <w:rtl/>
        </w:rPr>
      </w:pPr>
      <w:r w:rsidRPr="009218C5">
        <w:rPr>
          <w:rFonts w:ascii="Arabic Typesetting" w:hAnsi="Arabic Typesetting" w:cs="Traditional Arabic" w:hint="cs"/>
          <w:b/>
          <w:bCs/>
          <w:sz w:val="36"/>
          <w:szCs w:val="36"/>
          <w:rtl/>
        </w:rPr>
        <w:lastRenderedPageBreak/>
        <w:t>الدراسة :</w:t>
      </w:r>
    </w:p>
    <w:p w:rsidR="006E63A6" w:rsidRDefault="004D4745" w:rsidP="001D1CD8">
      <w:pPr>
        <w:jc w:val="both"/>
        <w:rPr>
          <w:rFonts w:ascii="Arabic Typesetting" w:hAnsi="Arabic Typesetting" w:cs="Traditional Arabic"/>
          <w:b/>
          <w:bCs/>
          <w:sz w:val="36"/>
          <w:szCs w:val="36"/>
          <w:rtl/>
        </w:rPr>
      </w:pPr>
      <w:r>
        <w:rPr>
          <w:rFonts w:ascii="Arabic Typesetting" w:hAnsi="Arabic Typesetting" w:cs="Traditional Arabic" w:hint="cs"/>
          <w:sz w:val="36"/>
          <w:szCs w:val="36"/>
          <w:rtl/>
        </w:rPr>
        <w:t xml:space="preserve">    </w:t>
      </w:r>
      <w:r w:rsidR="006E63A6" w:rsidRPr="00000042">
        <w:rPr>
          <w:rFonts w:ascii="Arabic Typesetting" w:hAnsi="Arabic Typesetting" w:cs="Traditional Arabic" w:hint="cs"/>
          <w:sz w:val="36"/>
          <w:szCs w:val="36"/>
          <w:rtl/>
        </w:rPr>
        <w:t>الذي يظهر لي صحة ما ذهب إليه</w:t>
      </w:r>
      <w:r w:rsidR="006E63A6">
        <w:rPr>
          <w:rFonts w:ascii="Arabic Typesetting" w:hAnsi="Arabic Typesetting" w:cs="Traditional Arabic" w:hint="cs"/>
          <w:sz w:val="36"/>
          <w:szCs w:val="36"/>
          <w:rtl/>
        </w:rPr>
        <w:t xml:space="preserve"> الطبري ومن معه لصحة ما استدلوا به من تفسير القرآن بالقرآن</w:t>
      </w:r>
      <w:r w:rsidR="006E63A6" w:rsidRPr="006E63A6">
        <w:rPr>
          <w:rFonts w:ascii="Arabic Typesetting" w:hAnsi="Arabic Typesetting" w:cs="Traditional Arabic"/>
          <w:sz w:val="36"/>
          <w:szCs w:val="36"/>
          <w:rtl/>
        </w:rPr>
        <w:t xml:space="preserve"> </w:t>
      </w:r>
      <w:r w:rsidR="006E63A6">
        <w:rPr>
          <w:rFonts w:ascii="Arabic Typesetting" w:hAnsi="Arabic Typesetting" w:cs="Traditional Arabic" w:hint="cs"/>
          <w:sz w:val="36"/>
          <w:szCs w:val="36"/>
          <w:rtl/>
        </w:rPr>
        <w:t xml:space="preserve">حيث أن </w:t>
      </w:r>
      <w:r w:rsidR="006E63A6" w:rsidRPr="00641231">
        <w:rPr>
          <w:rFonts w:ascii="Arabic Typesetting" w:hAnsi="Arabic Typesetting" w:cs="Traditional Arabic"/>
          <w:sz w:val="36"/>
          <w:szCs w:val="36"/>
          <w:rtl/>
        </w:rPr>
        <w:t>العرب تسمي كل متمرد شيطاناً سواء كان من الجن أو من الإنس كما ذكرنا أو من غيرهما</w:t>
      </w:r>
      <w:r w:rsidR="006E63A6">
        <w:rPr>
          <w:rFonts w:ascii="Arabic Typesetting" w:hAnsi="Arabic Typesetting" w:cs="Traditional Arabic" w:hint="cs"/>
          <w:sz w:val="36"/>
          <w:szCs w:val="36"/>
          <w:rtl/>
        </w:rPr>
        <w:t xml:space="preserve"> في هذه الآية والله أعلم</w:t>
      </w:r>
      <w:r w:rsidR="006E63A6">
        <w:rPr>
          <w:rFonts w:ascii="Arabic Typesetting" w:hAnsi="Arabic Typesetting" w:cs="Traditional Arabic" w:hint="cs"/>
          <w:b/>
          <w:bCs/>
          <w:sz w:val="36"/>
          <w:szCs w:val="36"/>
          <w:rtl/>
        </w:rPr>
        <w:t xml:space="preserve"> .</w:t>
      </w:r>
    </w:p>
    <w:p w:rsidR="006E63A6" w:rsidRPr="009218C5" w:rsidRDefault="006C5143" w:rsidP="001D1CD8">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t xml:space="preserve">وجه البيان </w:t>
      </w:r>
      <w:r w:rsidR="00DA58CA">
        <w:rPr>
          <w:rFonts w:ascii="Arabic Typesetting" w:hAnsi="Arabic Typesetting" w:cs="Traditional Arabic" w:hint="cs"/>
          <w:b/>
          <w:bCs/>
          <w:sz w:val="36"/>
          <w:szCs w:val="36"/>
          <w:rtl/>
        </w:rPr>
        <w:t>و</w:t>
      </w:r>
      <w:r w:rsidR="006E63A6">
        <w:rPr>
          <w:rFonts w:ascii="Arabic Typesetting" w:hAnsi="Arabic Typesetting" w:cs="Traditional Arabic" w:hint="cs"/>
          <w:b/>
          <w:bCs/>
          <w:sz w:val="36"/>
          <w:szCs w:val="36"/>
          <w:rtl/>
        </w:rPr>
        <w:t>الارتباط :</w:t>
      </w:r>
    </w:p>
    <w:p w:rsidR="009218C5" w:rsidRDefault="009218C5" w:rsidP="001D1CD8">
      <w:pPr>
        <w:jc w:val="both"/>
        <w:rPr>
          <w:rFonts w:ascii="QCF_BSML" w:hAnsi="QCF_BSML" w:cs="QCF_BSML"/>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آية الأنعام هذه موضحة ومبينة لمبهم آية الفرقان السابقة في قوله</w:t>
      </w:r>
      <w:r w:rsidR="008F4496" w:rsidRPr="00641231">
        <w:rPr>
          <w:rFonts w:ascii="Arabic Typesetting" w:hAnsi="Arabic Typesetting" w:cs="Traditional Arabic" w:hint="cs"/>
          <w:sz w:val="36"/>
          <w:szCs w:val="36"/>
          <w:rtl/>
        </w:rPr>
        <w:t>:</w:t>
      </w:r>
      <w:r w:rsidR="006F39B0" w:rsidRPr="00641231">
        <w:rPr>
          <w:rFonts w:ascii="Arabic Typesetting" w:hAnsi="Arabic Typesetting" w:cs="Traditional Arabic" w:hint="cs"/>
          <w:sz w:val="36"/>
          <w:szCs w:val="36"/>
          <w:rtl/>
        </w:rPr>
        <w:t xml:space="preserve"> </w:t>
      </w:r>
      <w:r w:rsidR="008F4496" w:rsidRPr="00641231">
        <w:rPr>
          <w:rFonts w:ascii="QCF_BSML" w:eastAsiaTheme="minorHAnsi" w:hAnsi="QCF_BSML" w:cs="QCF_BSML"/>
          <w:color w:val="000000"/>
          <w:sz w:val="36"/>
          <w:szCs w:val="36"/>
          <w:rtl/>
        </w:rPr>
        <w:t xml:space="preserve">ﮁ </w:t>
      </w:r>
      <w:r w:rsidR="008F4496" w:rsidRPr="00641231">
        <w:rPr>
          <w:rFonts w:ascii="QCF_P362" w:eastAsiaTheme="minorHAnsi" w:hAnsi="QCF_P362" w:cs="QCF_P362"/>
          <w:color w:val="000000"/>
          <w:sz w:val="36"/>
          <w:szCs w:val="36"/>
          <w:rtl/>
        </w:rPr>
        <w:t xml:space="preserve">ﯢ   ﯣ  ﯤ  ﯥ  ﯦ  ﯧ  ﯨ </w:t>
      </w:r>
      <w:r w:rsidR="008F4496" w:rsidRPr="00641231">
        <w:rPr>
          <w:rFonts w:ascii="QCF_BSML" w:eastAsiaTheme="minorHAnsi" w:hAnsi="QCF_BSML" w:cs="QCF_BSML"/>
          <w:color w:val="000000"/>
          <w:sz w:val="36"/>
          <w:szCs w:val="36"/>
          <w:rtl/>
        </w:rPr>
        <w:t>ﮀ</w:t>
      </w:r>
      <w:r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eastAsiaTheme="minorHAnsi" w:hAnsi="Traditional Arabic" w:cs="Traditional Arabic"/>
          <w:color w:val="000000"/>
          <w:sz w:val="36"/>
          <w:szCs w:val="36"/>
          <w:rtl/>
        </w:rPr>
        <w:footnoteReference w:id="478"/>
      </w:r>
      <w:r w:rsidRPr="009218C5">
        <w:rPr>
          <w:rFonts w:ascii="Traditional Arabic" w:eastAsiaTheme="minorHAnsi" w:hAnsi="Traditional Arabic" w:cs="Traditional Arabic"/>
          <w:color w:val="000000"/>
          <w:sz w:val="36"/>
          <w:szCs w:val="36"/>
          <w:vertAlign w:val="superscript"/>
          <w:rtl/>
        </w:rPr>
        <w:t>)</w:t>
      </w:r>
      <w:r w:rsidR="006F39B0" w:rsidRPr="009218C5">
        <w:rPr>
          <w:rFonts w:ascii="Traditional Arabic" w:hAnsi="Traditional Arabic" w:cs="Traditional Arabic"/>
          <w:sz w:val="36"/>
          <w:szCs w:val="36"/>
          <w:vertAlign w:val="superscript"/>
          <w:rtl/>
        </w:rPr>
        <w:t xml:space="preserve"> </w:t>
      </w:r>
      <w:r w:rsidR="006F39B0" w:rsidRPr="00641231">
        <w:rPr>
          <w:rFonts w:ascii="Arabic Typesetting" w:hAnsi="Arabic Typesetting" w:cs="Traditional Arabic" w:hint="cs"/>
          <w:sz w:val="36"/>
          <w:szCs w:val="36"/>
          <w:rtl/>
        </w:rPr>
        <w:t>وأطلق فيها لفظ شيطان على بعض الإنس في قوله</w:t>
      </w:r>
      <w:r w:rsidR="008F4496" w:rsidRPr="00641231">
        <w:rPr>
          <w:rFonts w:ascii="Arabic Typesetting" w:hAnsi="Arabic Typesetting" w:cs="Traditional Arabic" w:hint="cs"/>
          <w:sz w:val="36"/>
          <w:szCs w:val="36"/>
          <w:rtl/>
        </w:rPr>
        <w:t>:</w:t>
      </w:r>
      <w:r w:rsidR="008F4496" w:rsidRPr="00641231">
        <w:rPr>
          <w:rFonts w:ascii="QCF_BSML" w:hAnsi="QCF_BSML" w:cs="QCF_BSML"/>
          <w:sz w:val="36"/>
          <w:szCs w:val="36"/>
          <w:rtl/>
        </w:rPr>
        <w:t xml:space="preserve"> </w:t>
      </w:r>
    </w:p>
    <w:p w:rsidR="006F39B0" w:rsidRPr="00641231" w:rsidRDefault="008F4496" w:rsidP="00605803">
      <w:pPr>
        <w:jc w:val="both"/>
        <w:rPr>
          <w:rFonts w:ascii="Arabic Typesetting" w:hAnsi="Arabic Typesetting" w:cs="Traditional Arabic"/>
          <w:sz w:val="36"/>
          <w:szCs w:val="36"/>
          <w:rtl/>
        </w:rPr>
      </w:pPr>
      <w:r w:rsidRPr="00641231">
        <w:rPr>
          <w:rFonts w:ascii="QCF_BSML" w:hAnsi="QCF_BSML" w:cs="QCF_BSML"/>
          <w:sz w:val="36"/>
          <w:szCs w:val="36"/>
          <w:rtl/>
        </w:rPr>
        <w:t xml:space="preserve">ﭽ </w:t>
      </w:r>
      <w:r w:rsidRPr="00641231">
        <w:rPr>
          <w:rFonts w:ascii="QCF_P142" w:hAnsi="QCF_P142" w:cs="QCF_P142"/>
          <w:sz w:val="36"/>
          <w:szCs w:val="36"/>
          <w:rtl/>
        </w:rPr>
        <w:t>ﭮ  ﭯ  ﭰ</w:t>
      </w:r>
      <w:r w:rsidRPr="00641231">
        <w:rPr>
          <w:rFonts w:ascii="QCF_BSML" w:hAnsi="QCF_BSML" w:cs="QCF_BSML"/>
          <w:sz w:val="36"/>
          <w:szCs w:val="36"/>
          <w:rtl/>
        </w:rPr>
        <w:t>ﭼ</w:t>
      </w:r>
      <w:r w:rsidR="009218C5" w:rsidRPr="009218C5">
        <w:rPr>
          <w:rFonts w:ascii="Traditional Arabic" w:hAnsi="Traditional Arabic" w:cs="Traditional Arabic"/>
          <w:sz w:val="36"/>
          <w:szCs w:val="36"/>
          <w:vertAlign w:val="superscript"/>
          <w:rtl/>
        </w:rPr>
        <w:t>(</w:t>
      </w:r>
      <w:r w:rsidRPr="009218C5">
        <w:rPr>
          <w:rStyle w:val="a4"/>
          <w:rFonts w:ascii="Traditional Arabic" w:hAnsi="Traditional Arabic" w:cs="Traditional Arabic"/>
          <w:sz w:val="36"/>
          <w:szCs w:val="36"/>
          <w:rtl/>
        </w:rPr>
        <w:footnoteReference w:id="479"/>
      </w:r>
      <w:r w:rsidR="009218C5" w:rsidRPr="009218C5">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 وأيده </w:t>
      </w:r>
      <w:r w:rsidR="006F39B0"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ﮁ </w:t>
      </w:r>
      <w:r w:rsidRPr="00641231">
        <w:rPr>
          <w:rFonts w:ascii="QCF_P003" w:eastAsiaTheme="minorHAnsi" w:hAnsi="QCF_P003" w:cs="QCF_P003"/>
          <w:color w:val="000000"/>
          <w:sz w:val="36"/>
          <w:szCs w:val="36"/>
          <w:rtl/>
        </w:rPr>
        <w:t xml:space="preserve">ﯛ  ﯜ   ﯝ  ﯞ  ﯟ  ﯠ  ﯡ  ﯢ  ﯣ  ﯤ  ﯥ  ﯦ        ﯧ  </w:t>
      </w:r>
      <w:r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Pr="009218C5">
        <w:rPr>
          <w:rStyle w:val="a4"/>
          <w:rFonts w:ascii="Traditional Arabic" w:hAnsi="Traditional Arabic" w:cs="Traditional Arabic"/>
          <w:sz w:val="36"/>
          <w:szCs w:val="36"/>
          <w:rtl/>
        </w:rPr>
        <w:footnoteReference w:id="480"/>
      </w:r>
      <w:r w:rsidR="009218C5"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w:t>
      </w:r>
      <w:r w:rsidR="006F39B0" w:rsidRPr="00641231">
        <w:rPr>
          <w:rFonts w:ascii="Arabic Typesetting" w:hAnsi="Arabic Typesetting" w:cs="Traditional Arabic" w:hint="cs"/>
          <w:sz w:val="36"/>
          <w:szCs w:val="36"/>
          <w:rtl/>
        </w:rPr>
        <w:t xml:space="preserve"> أي رؤسائهم من الإنس .وهذا وجه صحيح في تفسير القرآن بالقرآن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F9369B" w:rsidRDefault="00F9369B" w:rsidP="001D1CD8">
      <w:pPr>
        <w:jc w:val="both"/>
        <w:rPr>
          <w:rFonts w:ascii="Arabic Typesetting" w:hAnsi="Arabic Typesetting" w:cs="Traditional Arabic"/>
          <w:b/>
          <w:bCs/>
          <w:sz w:val="36"/>
          <w:szCs w:val="36"/>
          <w:rtl/>
        </w:rPr>
      </w:pPr>
    </w:p>
    <w:p w:rsidR="009218C5" w:rsidRDefault="009218C5" w:rsidP="001D1CD8">
      <w:pPr>
        <w:jc w:val="both"/>
        <w:rPr>
          <w:rFonts w:ascii="Arabic Typesetting" w:hAnsi="Arabic Typesetting" w:cs="Traditional Arabic"/>
          <w:b/>
          <w:bCs/>
          <w:sz w:val="36"/>
          <w:szCs w:val="36"/>
          <w:rtl/>
        </w:rPr>
      </w:pPr>
    </w:p>
    <w:p w:rsidR="009218C5" w:rsidRDefault="009218C5" w:rsidP="001D1CD8">
      <w:pPr>
        <w:jc w:val="both"/>
        <w:rPr>
          <w:rFonts w:ascii="Arabic Typesetting" w:hAnsi="Arabic Typesetting" w:cs="Traditional Arabic"/>
          <w:b/>
          <w:bCs/>
          <w:sz w:val="36"/>
          <w:szCs w:val="36"/>
          <w:rtl/>
        </w:rPr>
      </w:pPr>
    </w:p>
    <w:p w:rsidR="009218C5" w:rsidRDefault="009218C5" w:rsidP="001D1CD8">
      <w:pPr>
        <w:jc w:val="both"/>
        <w:rPr>
          <w:rFonts w:ascii="Arabic Typesetting" w:hAnsi="Arabic Typesetting" w:cs="Traditional Arabic"/>
          <w:b/>
          <w:bCs/>
          <w:sz w:val="36"/>
          <w:szCs w:val="36"/>
          <w:rtl/>
        </w:rPr>
      </w:pPr>
    </w:p>
    <w:p w:rsidR="009218C5" w:rsidRDefault="009218C5" w:rsidP="001D1CD8">
      <w:pPr>
        <w:jc w:val="both"/>
        <w:rPr>
          <w:rFonts w:ascii="Arabic Typesetting" w:hAnsi="Arabic Typesetting" w:cs="Traditional Arabic"/>
          <w:b/>
          <w:bCs/>
          <w:sz w:val="36"/>
          <w:szCs w:val="36"/>
          <w:rtl/>
        </w:rPr>
      </w:pPr>
    </w:p>
    <w:p w:rsidR="004D4745" w:rsidRDefault="004D4745" w:rsidP="001D1CD8">
      <w:pPr>
        <w:jc w:val="both"/>
        <w:rPr>
          <w:rFonts w:ascii="Arabic Typesetting" w:hAnsi="Arabic Typesetting" w:cs="Traditional Arabic"/>
          <w:b/>
          <w:bCs/>
          <w:sz w:val="36"/>
          <w:szCs w:val="36"/>
          <w:rtl/>
        </w:rPr>
      </w:pPr>
    </w:p>
    <w:p w:rsidR="004D4745" w:rsidRDefault="004D4745" w:rsidP="001D1CD8">
      <w:pPr>
        <w:jc w:val="both"/>
        <w:rPr>
          <w:rFonts w:ascii="Arabic Typesetting" w:hAnsi="Arabic Typesetting" w:cs="Traditional Arabic"/>
          <w:b/>
          <w:bCs/>
          <w:sz w:val="36"/>
          <w:szCs w:val="36"/>
          <w:rtl/>
        </w:rPr>
      </w:pPr>
    </w:p>
    <w:p w:rsidR="004D4745" w:rsidRDefault="004D4745"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الخامس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QCF_BSML" w:eastAsiaTheme="minorHAnsi" w:hAnsi="QCF_BSML" w:cs="QCF_BSML"/>
          <w:color w:val="000000"/>
          <w:sz w:val="36"/>
          <w:szCs w:val="36"/>
          <w:rtl/>
        </w:rPr>
        <w:t xml:space="preserve">ﭽ </w:t>
      </w:r>
      <w:r w:rsidR="00544A7A" w:rsidRPr="00641231">
        <w:rPr>
          <w:rFonts w:ascii="QCF_P142" w:eastAsiaTheme="minorHAnsi" w:hAnsi="QCF_P142" w:cs="QCF_P142"/>
          <w:color w:val="000000"/>
          <w:sz w:val="36"/>
          <w:szCs w:val="36"/>
          <w:rtl/>
        </w:rPr>
        <w:t>ﯙ   ﯚ  ﯛ  ﯜ  ﯝ  ﯞ  ﯟ  ﯠ  ﯡ  ﯢ</w:t>
      </w:r>
      <w:r w:rsidR="00544A7A" w:rsidRPr="00641231">
        <w:rPr>
          <w:rFonts w:ascii="QCF_P142" w:eastAsiaTheme="minorHAnsi" w:hAnsi="QCF_P142" w:cs="QCF_P142"/>
          <w:color w:val="0000A5"/>
          <w:sz w:val="36"/>
          <w:szCs w:val="36"/>
          <w:rtl/>
        </w:rPr>
        <w:t>ﯣ</w:t>
      </w:r>
      <w:r w:rsidR="00544A7A" w:rsidRPr="00641231">
        <w:rPr>
          <w:rFonts w:ascii="QCF_P142" w:eastAsiaTheme="minorHAnsi" w:hAnsi="QCF_P142" w:cs="QCF_P142"/>
          <w:color w:val="000000"/>
          <w:sz w:val="36"/>
          <w:szCs w:val="36"/>
          <w:rtl/>
        </w:rPr>
        <w:t xml:space="preserve">  ﯤ       ﯥ  ﯦ  ﯧ   ﯨ  ﯩ  ﯪ  ﯫ   </w:t>
      </w:r>
      <w:r w:rsidR="00544A7A" w:rsidRPr="00641231">
        <w:rPr>
          <w:rFonts w:ascii="QCF_BSML" w:eastAsiaTheme="minorHAnsi" w:hAnsi="QCF_BSML" w:cs="QCF_BSML"/>
          <w:color w:val="000000"/>
          <w:sz w:val="36"/>
          <w:szCs w:val="36"/>
          <w:rtl/>
        </w:rPr>
        <w:t>ﭼ</w:t>
      </w:r>
      <w:r w:rsidR="009218C5" w:rsidRPr="009218C5">
        <w:rPr>
          <w:rFonts w:ascii="Traditional Arabic" w:eastAsiaTheme="minorHAnsi" w:hAnsi="Traditional Arabic" w:cs="Traditional Arabic"/>
          <w:color w:val="000000"/>
          <w:sz w:val="36"/>
          <w:szCs w:val="36"/>
          <w:vertAlign w:val="superscript"/>
          <w:rtl/>
        </w:rPr>
        <w:t>(</w:t>
      </w:r>
      <w:r w:rsidR="00544A7A" w:rsidRPr="009218C5">
        <w:rPr>
          <w:rStyle w:val="a4"/>
          <w:rFonts w:ascii="Traditional Arabic" w:eastAsiaTheme="minorHAnsi" w:hAnsi="Traditional Arabic" w:cs="Traditional Arabic"/>
          <w:color w:val="000000"/>
          <w:sz w:val="36"/>
          <w:szCs w:val="36"/>
          <w:rtl/>
        </w:rPr>
        <w:footnoteReference w:id="481"/>
      </w:r>
      <w:r w:rsidR="009218C5" w:rsidRPr="009218C5">
        <w:rPr>
          <w:rFonts w:ascii="Traditional Arabic" w:eastAsiaTheme="minorHAnsi" w:hAnsi="Traditional Arabic" w:cs="Traditional Arabic"/>
          <w:color w:val="000000"/>
          <w:sz w:val="36"/>
          <w:szCs w:val="36"/>
          <w:vertAlign w:val="superscript"/>
          <w:rtl/>
        </w:rPr>
        <w:t>)</w:t>
      </w:r>
      <w:r w:rsidR="00544A7A" w:rsidRPr="009218C5">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w:t>
      </w:r>
      <w:r w:rsidRPr="00641231">
        <w:rPr>
          <w:rFonts w:ascii="Arabic Typesetting" w:hAnsi="Arabic Typesetting" w:cs="Traditional Arabic"/>
          <w:sz w:val="36"/>
          <w:szCs w:val="36"/>
          <w:rtl/>
        </w:rPr>
        <w:t xml:space="preserve"> وقوله </w:t>
      </w:r>
      <w:r w:rsidRPr="00641231">
        <w:rPr>
          <w:rFonts w:ascii="Arabic Typesetting" w:hAnsi="Arabic Typesetting" w:cs="Traditional Arabic" w:hint="cs"/>
          <w:sz w:val="36"/>
          <w:szCs w:val="36"/>
          <w:rtl/>
        </w:rPr>
        <w:t>:</w:t>
      </w:r>
      <w:r w:rsidR="008F4496" w:rsidRPr="00641231">
        <w:rPr>
          <w:rFonts w:ascii="QCF_BSML" w:eastAsiaTheme="minorHAnsi" w:hAnsi="QCF_BSML" w:cs="QCF_BSML"/>
          <w:color w:val="000000"/>
          <w:sz w:val="36"/>
          <w:szCs w:val="36"/>
          <w:rtl/>
        </w:rPr>
        <w:t xml:space="preserve"> ﮁ </w:t>
      </w:r>
      <w:r w:rsidR="008F4496" w:rsidRPr="00641231">
        <w:rPr>
          <w:rFonts w:ascii="QCF_P247" w:eastAsiaTheme="minorHAnsi" w:hAnsi="QCF_P247" w:cs="QCF_P247"/>
          <w:color w:val="000000"/>
          <w:sz w:val="36"/>
          <w:szCs w:val="36"/>
          <w:rtl/>
        </w:rPr>
        <w:t xml:space="preserve">ﰇ  ﰈ  ﰉ  ﰊ   ﰋ  ﰌ     </w:t>
      </w:r>
      <w:r w:rsidR="008F4496" w:rsidRPr="00641231">
        <w:rPr>
          <w:rFonts w:ascii="QCF_BSML" w:eastAsiaTheme="minorHAnsi" w:hAnsi="QCF_BSML" w:cs="QCF_BSML"/>
          <w:color w:val="000000"/>
          <w:sz w:val="36"/>
          <w:szCs w:val="36"/>
          <w:rtl/>
        </w:rPr>
        <w:t>ﮀ</w:t>
      </w:r>
      <w:r w:rsidR="008F4496" w:rsidRPr="00641231">
        <w:rPr>
          <w:rFonts w:ascii="Arial" w:eastAsiaTheme="minorHAnsi" w:hAnsi="Arial" w:cs="Arial"/>
          <w:color w:val="000000"/>
          <w:sz w:val="36"/>
          <w:szCs w:val="36"/>
          <w:rtl/>
        </w:rPr>
        <w:t xml:space="preserve"> </w:t>
      </w:r>
      <w:r w:rsidR="009218C5"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hAnsi="Traditional Arabic" w:cs="Traditional Arabic"/>
          <w:sz w:val="36"/>
          <w:szCs w:val="36"/>
          <w:rtl/>
        </w:rPr>
        <w:footnoteReference w:id="482"/>
      </w:r>
      <w:r w:rsidR="009218C5" w:rsidRPr="009218C5">
        <w:rPr>
          <w:rFonts w:ascii="Traditional Arabic" w:eastAsiaTheme="minorHAnsi" w:hAnsi="Traditional Arabic" w:cs="Traditional Arabic"/>
          <w:color w:val="000000"/>
          <w:sz w:val="36"/>
          <w:szCs w:val="36"/>
          <w:vertAlign w:val="superscript"/>
          <w:rtl/>
        </w:rPr>
        <w:t>)</w:t>
      </w:r>
    </w:p>
    <w:p w:rsidR="006F39B0" w:rsidRPr="009218C5" w:rsidRDefault="006F39B0" w:rsidP="001D1CD8">
      <w:pPr>
        <w:jc w:val="both"/>
        <w:rPr>
          <w:rFonts w:ascii="Arabic Typesetting" w:hAnsi="Arabic Typesetting" w:cs="Traditional Arabic"/>
          <w:b/>
          <w:bCs/>
          <w:sz w:val="36"/>
          <w:szCs w:val="36"/>
          <w:rtl/>
        </w:rPr>
      </w:pPr>
      <w:r w:rsidRPr="009218C5">
        <w:rPr>
          <w:rFonts w:ascii="Arabic Typesetting" w:hAnsi="Arabic Typesetting" w:cs="Traditional Arabic" w:hint="cs"/>
          <w:b/>
          <w:bCs/>
          <w:sz w:val="36"/>
          <w:szCs w:val="36"/>
          <w:rtl/>
        </w:rPr>
        <w:t>الأقوال الواردة في ذلك :</w:t>
      </w:r>
    </w:p>
    <w:p w:rsidR="006F39B0" w:rsidRPr="00BA58F4" w:rsidRDefault="009218C5" w:rsidP="009511F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9511F4">
        <w:rPr>
          <w:rFonts w:ascii="Arabic Typesetting" w:hAnsi="Arabic Typesetting" w:cs="Traditional Arabic" w:hint="cs"/>
          <w:sz w:val="36"/>
          <w:szCs w:val="36"/>
          <w:rtl/>
        </w:rPr>
        <w:t xml:space="preserve">   </w:t>
      </w:r>
      <w:r w:rsidR="00383692">
        <w:rPr>
          <w:rFonts w:ascii="Arabic Typesetting" w:hAnsi="Arabic Typesetting" w:cs="Traditional Arabic" w:hint="cs"/>
          <w:sz w:val="36"/>
          <w:szCs w:val="36"/>
          <w:rtl/>
        </w:rPr>
        <w:t>قال ابن كثير</w:t>
      </w:r>
      <w:r w:rsidR="00BA58F4" w:rsidRPr="009218C5">
        <w:rPr>
          <w:rFonts w:ascii="Traditional Arabic" w:eastAsiaTheme="minorHAnsi" w:hAnsi="Traditional Arabic" w:cs="Traditional Arabic"/>
          <w:color w:val="000000"/>
          <w:sz w:val="36"/>
          <w:szCs w:val="36"/>
          <w:vertAlign w:val="superscript"/>
          <w:rtl/>
        </w:rPr>
        <w:t>(</w:t>
      </w:r>
      <w:r w:rsidR="00BA58F4" w:rsidRPr="009218C5">
        <w:rPr>
          <w:rStyle w:val="a4"/>
          <w:rFonts w:ascii="Traditional Arabic" w:hAnsi="Traditional Arabic" w:cs="Traditional Arabic"/>
          <w:sz w:val="36"/>
          <w:szCs w:val="36"/>
          <w:rtl/>
        </w:rPr>
        <w:footnoteReference w:id="483"/>
      </w:r>
      <w:r w:rsidR="00BA58F4" w:rsidRPr="009218C5">
        <w:rPr>
          <w:rFonts w:ascii="Traditional Arabic" w:eastAsiaTheme="minorHAnsi" w:hAnsi="Traditional Arabic" w:cs="Traditional Arabic"/>
          <w:color w:val="000000"/>
          <w:sz w:val="36"/>
          <w:szCs w:val="36"/>
          <w:vertAlign w:val="superscript"/>
          <w:rtl/>
        </w:rPr>
        <w:t>)</w:t>
      </w:r>
      <w:r w:rsidR="00383692">
        <w:rPr>
          <w:rFonts w:ascii="Arabic Typesetting" w:hAnsi="Arabic Typesetting" w:cs="Traditional Arabic" w:hint="cs"/>
          <w:sz w:val="36"/>
          <w:szCs w:val="36"/>
          <w:rtl/>
        </w:rPr>
        <w:t xml:space="preserve"> وابن الجوزي</w:t>
      </w:r>
      <w:r w:rsidR="00BA58F4" w:rsidRPr="009218C5">
        <w:rPr>
          <w:rFonts w:ascii="Traditional Arabic" w:eastAsiaTheme="minorHAnsi" w:hAnsi="Traditional Arabic" w:cs="Traditional Arabic"/>
          <w:color w:val="000000"/>
          <w:sz w:val="36"/>
          <w:szCs w:val="36"/>
          <w:vertAlign w:val="superscript"/>
          <w:rtl/>
        </w:rPr>
        <w:t>(</w:t>
      </w:r>
      <w:r w:rsidR="00BA58F4" w:rsidRPr="009218C5">
        <w:rPr>
          <w:rStyle w:val="a4"/>
          <w:rFonts w:ascii="Traditional Arabic" w:hAnsi="Traditional Arabic" w:cs="Traditional Arabic"/>
          <w:sz w:val="36"/>
          <w:szCs w:val="36"/>
          <w:rtl/>
        </w:rPr>
        <w:footnoteReference w:id="484"/>
      </w:r>
      <w:r w:rsidR="00BA58F4" w:rsidRPr="009218C5">
        <w:rPr>
          <w:rFonts w:ascii="Traditional Arabic" w:eastAsiaTheme="minorHAnsi" w:hAnsi="Traditional Arabic" w:cs="Traditional Arabic"/>
          <w:color w:val="000000"/>
          <w:sz w:val="36"/>
          <w:szCs w:val="36"/>
          <w:vertAlign w:val="superscript"/>
          <w:rtl/>
        </w:rPr>
        <w:t>)</w:t>
      </w:r>
      <w:r w:rsidR="00BA58F4">
        <w:rPr>
          <w:rFonts w:ascii="Arabic Typesetting" w:hAnsi="Arabic Typesetting" w:cs="Traditional Arabic" w:hint="cs"/>
          <w:sz w:val="36"/>
          <w:szCs w:val="36"/>
          <w:rtl/>
        </w:rPr>
        <w:t xml:space="preserve"> والشنقيطي</w:t>
      </w:r>
      <w:r w:rsidR="00383692" w:rsidRPr="009218C5">
        <w:rPr>
          <w:rFonts w:ascii="Traditional Arabic" w:hAnsi="Traditional Arabic" w:cs="Traditional Arabic"/>
          <w:sz w:val="36"/>
          <w:szCs w:val="36"/>
          <w:vertAlign w:val="superscript"/>
          <w:rtl/>
        </w:rPr>
        <w:t>(</w:t>
      </w:r>
      <w:r w:rsidR="00383692" w:rsidRPr="009218C5">
        <w:rPr>
          <w:rStyle w:val="a4"/>
          <w:rFonts w:ascii="Traditional Arabic" w:hAnsi="Traditional Arabic" w:cs="Traditional Arabic"/>
          <w:sz w:val="36"/>
          <w:szCs w:val="36"/>
          <w:rtl/>
        </w:rPr>
        <w:footnoteReference w:id="485"/>
      </w:r>
      <w:r w:rsidR="00383692" w:rsidRPr="009218C5">
        <w:rPr>
          <w:rFonts w:ascii="Traditional Arabic" w:hAnsi="Traditional Arabic" w:cs="Traditional Arabic"/>
          <w:sz w:val="36"/>
          <w:szCs w:val="36"/>
          <w:vertAlign w:val="superscript"/>
          <w:rtl/>
        </w:rPr>
        <w:t>)</w:t>
      </w:r>
      <w:r w:rsidR="00383692">
        <w:rPr>
          <w:rFonts w:ascii="Arabic Typesetting" w:hAnsi="Arabic Typesetting" w:cs="Traditional Arabic" w:hint="cs"/>
          <w:sz w:val="36"/>
          <w:szCs w:val="36"/>
          <w:rtl/>
        </w:rPr>
        <w:t xml:space="preserve"> </w:t>
      </w:r>
      <w:r w:rsidR="00BA58F4">
        <w:rPr>
          <w:rFonts w:ascii="Arabic Typesetting" w:hAnsi="Arabic Typesetting" w:cs="Traditional Arabic" w:hint="cs"/>
          <w:sz w:val="36"/>
          <w:szCs w:val="36"/>
          <w:rtl/>
        </w:rPr>
        <w:t xml:space="preserve"> في </w:t>
      </w:r>
      <w:r w:rsidR="006F39B0" w:rsidRPr="00641231">
        <w:rPr>
          <w:rFonts w:ascii="Arabic Typesetting" w:hAnsi="Arabic Typesetting" w:cs="Traditional Arabic"/>
          <w:sz w:val="36"/>
          <w:szCs w:val="36"/>
          <w:rtl/>
        </w:rPr>
        <w:t xml:space="preserve">قوله تعالى : </w:t>
      </w:r>
      <w:r w:rsidR="008F4496" w:rsidRPr="00641231">
        <w:rPr>
          <w:rFonts w:ascii="QCF_BSML" w:eastAsiaTheme="minorHAnsi" w:hAnsi="QCF_BSML" w:cs="QCF_BSML"/>
          <w:color w:val="000000"/>
          <w:sz w:val="36"/>
          <w:szCs w:val="36"/>
          <w:rtl/>
        </w:rPr>
        <w:t xml:space="preserve">ﭽ </w:t>
      </w:r>
      <w:r w:rsidR="008F4496" w:rsidRPr="00641231">
        <w:rPr>
          <w:rFonts w:ascii="QCF_P142" w:eastAsiaTheme="minorHAnsi" w:hAnsi="QCF_P142" w:cs="QCF_P142"/>
          <w:color w:val="000000"/>
          <w:sz w:val="36"/>
          <w:szCs w:val="36"/>
          <w:rtl/>
        </w:rPr>
        <w:t>ﯙ   ﯚ  ﯛ  ﯜ  ﯝ  ﯞ  ﯟ  ﯠ  ﯡ  ﯢ</w:t>
      </w:r>
      <w:r w:rsidR="008F4496" w:rsidRPr="00641231">
        <w:rPr>
          <w:rFonts w:ascii="QCF_P142" w:eastAsiaTheme="minorHAnsi" w:hAnsi="QCF_P142" w:cs="QCF_P142"/>
          <w:color w:val="0000A5"/>
          <w:sz w:val="36"/>
          <w:szCs w:val="36"/>
          <w:rtl/>
        </w:rPr>
        <w:t>ﯣ</w:t>
      </w:r>
      <w:r w:rsidR="008F4496" w:rsidRPr="00641231">
        <w:rPr>
          <w:rFonts w:ascii="QCF_P142" w:eastAsiaTheme="minorHAnsi" w:hAnsi="QCF_P142" w:cs="QCF_P142"/>
          <w:color w:val="000000"/>
          <w:sz w:val="36"/>
          <w:szCs w:val="36"/>
          <w:rtl/>
        </w:rPr>
        <w:t xml:space="preserve">  </w:t>
      </w:r>
      <w:r w:rsidR="008F4496" w:rsidRPr="00641231">
        <w:rPr>
          <w:rFonts w:ascii="QCF_BSML" w:eastAsiaTheme="minorHAnsi" w:hAnsi="QCF_BSML" w:cs="QCF_BSML"/>
          <w:color w:val="000000"/>
          <w:sz w:val="36"/>
          <w:szCs w:val="36"/>
          <w:rtl/>
        </w:rPr>
        <w:t>ﭼ</w:t>
      </w:r>
      <w:r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eastAsiaTheme="minorHAnsi" w:hAnsi="Traditional Arabic" w:cs="Traditional Arabic"/>
          <w:color w:val="000000"/>
          <w:sz w:val="36"/>
          <w:szCs w:val="36"/>
          <w:rtl/>
        </w:rPr>
        <w:footnoteReference w:id="486"/>
      </w:r>
      <w:r w:rsidRPr="009218C5">
        <w:rPr>
          <w:rFonts w:ascii="Traditional Arabic" w:eastAsiaTheme="minorHAnsi" w:hAnsi="Traditional Arabic" w:cs="Traditional Arabic"/>
          <w:color w:val="000000"/>
          <w:sz w:val="36"/>
          <w:szCs w:val="36"/>
          <w:vertAlign w:val="superscript"/>
          <w:rtl/>
        </w:rPr>
        <w:t>)</w:t>
      </w:r>
      <w:r w:rsidR="008F4496" w:rsidRPr="00641231">
        <w:rPr>
          <w:rFonts w:ascii="Arial" w:eastAsiaTheme="minorHAnsi" w:hAnsi="Arial" w:cs="Traditional Arabic"/>
          <w:color w:val="000000"/>
          <w:sz w:val="36"/>
          <w:szCs w:val="36"/>
          <w:rtl/>
        </w:rPr>
        <w:t xml:space="preserve"> </w:t>
      </w:r>
      <w:r w:rsidR="006F39B0" w:rsidRPr="00641231">
        <w:rPr>
          <w:rFonts w:ascii="Arabic Typesetting" w:hAnsi="Arabic Typesetting" w:cs="Traditional Arabic"/>
          <w:sz w:val="36"/>
          <w:szCs w:val="36"/>
          <w:rtl/>
        </w:rPr>
        <w:t xml:space="preserve">ذكر </w:t>
      </w:r>
      <w:r w:rsidR="00BA58F4">
        <w:rPr>
          <w:rFonts w:ascii="Arabic Typesetting" w:hAnsi="Arabic Typesetting" w:cs="Traditional Arabic" w:hint="cs"/>
          <w:sz w:val="36"/>
          <w:szCs w:val="36"/>
          <w:rtl/>
        </w:rPr>
        <w:t xml:space="preserve">سبحانه </w:t>
      </w:r>
      <w:r w:rsidR="00DA58CA">
        <w:rPr>
          <w:rFonts w:ascii="Arabic Typesetting" w:hAnsi="Arabic Typesetting" w:cs="Traditional Arabic"/>
          <w:sz w:val="36"/>
          <w:szCs w:val="36"/>
          <w:rtl/>
        </w:rPr>
        <w:t xml:space="preserve">في هذه الآية الكريمة أن </w:t>
      </w:r>
      <w:r w:rsidR="006F39B0" w:rsidRPr="00641231">
        <w:rPr>
          <w:rFonts w:ascii="Arabic Typesetting" w:hAnsi="Arabic Typesetting" w:cs="Traditional Arabic"/>
          <w:sz w:val="36"/>
          <w:szCs w:val="36"/>
          <w:rtl/>
        </w:rPr>
        <w:t>طاعة أكثر أهل الأرض ضلال ، وبين في مواضع أخر أن أكثر أهل الأرض غير مؤمنين ، وأن ذلك واقع في الأمم الماضية كقوله</w:t>
      </w:r>
      <w:r w:rsidR="008F4496" w:rsidRPr="00641231">
        <w:rPr>
          <w:rFonts w:ascii="Arabic Typesetting" w:hAnsi="Arabic Typesetting" w:cs="Traditional Arabic" w:hint="cs"/>
          <w:sz w:val="36"/>
          <w:szCs w:val="36"/>
          <w:rtl/>
        </w:rPr>
        <w:t>:</w:t>
      </w:r>
      <w:r w:rsidR="008F4496" w:rsidRPr="00641231">
        <w:rPr>
          <w:rFonts w:ascii="QCF_BSML" w:eastAsiaTheme="minorHAnsi" w:hAnsi="QCF_BSML" w:cs="QCF_BSML"/>
          <w:color w:val="000000"/>
          <w:sz w:val="36"/>
          <w:szCs w:val="36"/>
          <w:rtl/>
        </w:rPr>
        <w:t xml:space="preserve"> ﮁ </w:t>
      </w:r>
      <w:r w:rsidR="008F4496" w:rsidRPr="00641231">
        <w:rPr>
          <w:rFonts w:ascii="QCF_P249" w:eastAsiaTheme="minorHAnsi" w:hAnsi="QCF_P249" w:cs="QCF_P249"/>
          <w:color w:val="000000"/>
          <w:sz w:val="36"/>
          <w:szCs w:val="36"/>
          <w:rtl/>
        </w:rPr>
        <w:t xml:space="preserve">ﭞ  ﭟ  ﭠ  ﭡ    </w:t>
      </w:r>
      <w:r w:rsidR="008F4496" w:rsidRPr="00641231">
        <w:rPr>
          <w:rFonts w:ascii="QCF_BSML" w:eastAsiaTheme="minorHAnsi" w:hAnsi="QCF_BSML" w:cs="QCF_BSML"/>
          <w:color w:val="000000"/>
          <w:sz w:val="36"/>
          <w:szCs w:val="36"/>
          <w:rtl/>
        </w:rPr>
        <w:t>ﮀ</w:t>
      </w:r>
      <w:r w:rsidR="008F4496" w:rsidRPr="00641231">
        <w:rPr>
          <w:rFonts w:ascii="Arial" w:eastAsiaTheme="minorHAnsi" w:hAnsi="Arial" w:cs="Arial"/>
          <w:color w:val="000000"/>
          <w:sz w:val="36"/>
          <w:szCs w:val="36"/>
          <w:rtl/>
        </w:rPr>
        <w:t xml:space="preserve"> </w:t>
      </w:r>
      <w:r w:rsidR="008F4496" w:rsidRPr="00641231">
        <w:rPr>
          <w:rStyle w:val="a4"/>
          <w:rFonts w:ascii="Arabic Typesetting" w:hAnsi="Arabic Typesetting" w:cs="Traditional Arabic"/>
          <w:sz w:val="36"/>
          <w:szCs w:val="36"/>
          <w:rtl/>
        </w:rPr>
        <w:footnoteReference w:id="487"/>
      </w:r>
      <w:r w:rsidR="006F39B0" w:rsidRPr="00641231">
        <w:rPr>
          <w:rFonts w:ascii="Arabic Typesetting" w:hAnsi="Arabic Typesetting" w:cs="Traditional Arabic"/>
          <w:sz w:val="36"/>
          <w:szCs w:val="36"/>
          <w:rtl/>
        </w:rPr>
        <w:t>وقوله</w:t>
      </w:r>
      <w:r w:rsidR="008F4496"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8F4496" w:rsidRPr="00641231">
        <w:rPr>
          <w:rFonts w:ascii="QCF_BSML" w:eastAsiaTheme="minorHAnsi" w:hAnsi="QCF_BSML" w:cs="QCF_BSML"/>
          <w:color w:val="000000"/>
          <w:sz w:val="36"/>
          <w:szCs w:val="36"/>
          <w:rtl/>
        </w:rPr>
        <w:t xml:space="preserve">ﮁ </w:t>
      </w:r>
      <w:r w:rsidR="008F4496" w:rsidRPr="00641231">
        <w:rPr>
          <w:rFonts w:ascii="QCF_P247" w:eastAsiaTheme="minorHAnsi" w:hAnsi="QCF_P247" w:cs="QCF_P247"/>
          <w:color w:val="000000"/>
          <w:sz w:val="36"/>
          <w:szCs w:val="36"/>
          <w:rtl/>
        </w:rPr>
        <w:t xml:space="preserve">ﰇ  ﰈ  ﰉ  ﰊ   ﰋ  ﰌ </w:t>
      </w:r>
      <w:r w:rsidR="008F4496" w:rsidRPr="00641231">
        <w:rPr>
          <w:rFonts w:ascii="QCF_BSML" w:eastAsiaTheme="minorHAnsi" w:hAnsi="QCF_BSML" w:cs="QCF_BSML"/>
          <w:color w:val="000000"/>
          <w:sz w:val="36"/>
          <w:szCs w:val="36"/>
          <w:rtl/>
        </w:rPr>
        <w:t>ﮀ</w:t>
      </w:r>
      <w:r w:rsidR="008F4496" w:rsidRPr="00641231">
        <w:rPr>
          <w:rFonts w:ascii="Arial" w:eastAsiaTheme="minorHAnsi" w:hAnsi="Arial" w:cs="Arial"/>
          <w:color w:val="000000"/>
          <w:sz w:val="36"/>
          <w:szCs w:val="36"/>
          <w:rtl/>
        </w:rPr>
        <w:t xml:space="preserve"> </w:t>
      </w:r>
      <w:r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hAnsi="Traditional Arabic" w:cs="Traditional Arabic"/>
          <w:sz w:val="36"/>
          <w:szCs w:val="36"/>
          <w:rtl/>
        </w:rPr>
        <w:footnoteReference w:id="488"/>
      </w:r>
      <w:r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وقوله</w:t>
      </w:r>
      <w:r w:rsidR="008F4496" w:rsidRPr="00641231">
        <w:rPr>
          <w:rFonts w:ascii="Arabic Typesetting" w:hAnsi="Arabic Typesetting" w:cs="Traditional Arabic" w:hint="cs"/>
          <w:sz w:val="36"/>
          <w:szCs w:val="36"/>
          <w:rtl/>
        </w:rPr>
        <w:t>:</w:t>
      </w:r>
      <w:r w:rsidR="008F4496" w:rsidRPr="00641231">
        <w:rPr>
          <w:rFonts w:ascii="QCF_BSML" w:eastAsiaTheme="minorHAnsi" w:hAnsi="QCF_BSML" w:cs="QCF_BSML"/>
          <w:color w:val="000000"/>
          <w:sz w:val="36"/>
          <w:szCs w:val="36"/>
          <w:rtl/>
        </w:rPr>
        <w:t xml:space="preserve"> ﮁ </w:t>
      </w:r>
      <w:r w:rsidR="008F4496" w:rsidRPr="00641231">
        <w:rPr>
          <w:rFonts w:ascii="QCF_P448" w:eastAsiaTheme="minorHAnsi" w:hAnsi="QCF_P448" w:cs="QCF_P448"/>
          <w:color w:val="000000"/>
          <w:sz w:val="36"/>
          <w:szCs w:val="36"/>
          <w:rtl/>
        </w:rPr>
        <w:t xml:space="preserve">ﯤ   ﯥ  ﯦ  ﯧ  ﯨ    </w:t>
      </w:r>
      <w:r w:rsidR="008F4496" w:rsidRPr="00641231">
        <w:rPr>
          <w:rFonts w:ascii="QCF_BSML" w:eastAsiaTheme="minorHAnsi" w:hAnsi="QCF_BSML" w:cs="QCF_BSML"/>
          <w:color w:val="000000"/>
          <w:sz w:val="36"/>
          <w:szCs w:val="36"/>
          <w:rtl/>
        </w:rPr>
        <w:t>ﮀ</w:t>
      </w:r>
      <w:r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eastAsiaTheme="minorHAnsi" w:hAnsi="Traditional Arabic" w:cs="Traditional Arabic"/>
          <w:color w:val="000000"/>
          <w:sz w:val="36"/>
          <w:szCs w:val="36"/>
          <w:rtl/>
        </w:rPr>
        <w:footnoteReference w:id="489"/>
      </w:r>
      <w:r w:rsidRPr="009218C5">
        <w:rPr>
          <w:rFonts w:ascii="Traditional Arabic" w:eastAsiaTheme="minorHAnsi" w:hAnsi="Traditional Arabic" w:cs="Traditional Arabic"/>
          <w:color w:val="000000"/>
          <w:sz w:val="36"/>
          <w:szCs w:val="36"/>
          <w:vertAlign w:val="superscript"/>
          <w:rtl/>
        </w:rPr>
        <w:t>)</w:t>
      </w:r>
      <w:r w:rsidR="008F449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وقوله</w:t>
      </w:r>
      <w:r w:rsidR="008F4496" w:rsidRPr="00641231">
        <w:rPr>
          <w:rFonts w:ascii="Arabic Typesetting" w:hAnsi="Arabic Typesetting" w:cs="Traditional Arabic" w:hint="cs"/>
          <w:sz w:val="36"/>
          <w:szCs w:val="36"/>
          <w:rtl/>
        </w:rPr>
        <w:t>:</w:t>
      </w:r>
      <w:r w:rsidR="008F4496" w:rsidRPr="00641231">
        <w:rPr>
          <w:rFonts w:ascii="QCF_BSML" w:eastAsiaTheme="minorHAnsi" w:hAnsi="QCF_BSML" w:cs="QCF_BSML"/>
          <w:color w:val="000000"/>
          <w:sz w:val="36"/>
          <w:szCs w:val="36"/>
          <w:rtl/>
        </w:rPr>
        <w:t xml:space="preserve"> ﮁ </w:t>
      </w:r>
      <w:r w:rsidR="008F4496" w:rsidRPr="00641231">
        <w:rPr>
          <w:rFonts w:ascii="QCF_P367" w:eastAsiaTheme="minorHAnsi" w:hAnsi="QCF_P367" w:cs="QCF_P367"/>
          <w:color w:val="000000"/>
          <w:sz w:val="36"/>
          <w:szCs w:val="36"/>
          <w:rtl/>
        </w:rPr>
        <w:t>ﮌ  ﮍ  ﮎ  ﮏ</w:t>
      </w:r>
      <w:r w:rsidR="008F4496" w:rsidRPr="00641231">
        <w:rPr>
          <w:rFonts w:ascii="QCF_P367" w:eastAsiaTheme="minorHAnsi" w:hAnsi="QCF_P367" w:cs="QCF_P367"/>
          <w:color w:val="0000A5"/>
          <w:sz w:val="36"/>
          <w:szCs w:val="36"/>
          <w:rtl/>
        </w:rPr>
        <w:t>ﮐ</w:t>
      </w:r>
      <w:r w:rsidR="008F4496" w:rsidRPr="00641231">
        <w:rPr>
          <w:rFonts w:ascii="QCF_P367" w:eastAsiaTheme="minorHAnsi" w:hAnsi="QCF_P367" w:cs="QCF_P367"/>
          <w:color w:val="000000"/>
          <w:sz w:val="36"/>
          <w:szCs w:val="36"/>
          <w:rtl/>
        </w:rPr>
        <w:t xml:space="preserve">  ﮑ  ﮒ      ﮓ  ﮔ   </w:t>
      </w:r>
      <w:r w:rsidR="008F4496" w:rsidRPr="00641231">
        <w:rPr>
          <w:rFonts w:ascii="QCF_BSML" w:eastAsiaTheme="minorHAnsi" w:hAnsi="QCF_BSML" w:cs="QCF_BSML"/>
          <w:color w:val="000000"/>
          <w:sz w:val="36"/>
          <w:szCs w:val="36"/>
          <w:rtl/>
        </w:rPr>
        <w:t>ﮀ</w:t>
      </w:r>
      <w:r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eastAsiaTheme="minorHAnsi" w:hAnsi="Traditional Arabic" w:cs="Traditional Arabic"/>
          <w:color w:val="000000"/>
          <w:sz w:val="36"/>
          <w:szCs w:val="36"/>
          <w:rtl/>
        </w:rPr>
        <w:footnoteReference w:id="490"/>
      </w:r>
      <w:r w:rsidRPr="009218C5">
        <w:rPr>
          <w:rFonts w:ascii="Traditional Arabic" w:eastAsiaTheme="minorHAnsi" w:hAnsi="Traditional Arabic" w:cs="Traditional Arabic"/>
          <w:color w:val="000000"/>
          <w:sz w:val="36"/>
          <w:szCs w:val="36"/>
          <w:vertAlign w:val="superscript"/>
          <w:rtl/>
        </w:rPr>
        <w:t>)</w:t>
      </w:r>
      <w:r w:rsidR="008F4496"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 xml:space="preserve">إلى غير </w:t>
      </w:r>
      <w:r w:rsidR="00DA58CA">
        <w:rPr>
          <w:rFonts w:ascii="Arabic Typesetting" w:hAnsi="Arabic Typesetting" w:cs="Traditional Arabic" w:hint="cs"/>
          <w:sz w:val="36"/>
          <w:szCs w:val="36"/>
          <w:rtl/>
        </w:rPr>
        <w:t xml:space="preserve">ذلك </w:t>
      </w:r>
      <w:r w:rsidR="006F39B0" w:rsidRPr="00641231">
        <w:rPr>
          <w:rFonts w:ascii="Arabic Typesetting" w:hAnsi="Arabic Typesetting" w:cs="Traditional Arabic"/>
          <w:sz w:val="36"/>
          <w:szCs w:val="36"/>
          <w:rtl/>
        </w:rPr>
        <w:t>من الآيات.</w:t>
      </w:r>
    </w:p>
    <w:p w:rsidR="009218C5" w:rsidRPr="00641231" w:rsidRDefault="009218C5" w:rsidP="001D1CD8">
      <w:pPr>
        <w:jc w:val="both"/>
        <w:rPr>
          <w:rFonts w:ascii="QCF_P448" w:eastAsiaTheme="minorHAnsi" w:hAnsi="QCF_P448" w:cs="QCF_P448"/>
          <w:color w:val="000000"/>
          <w:sz w:val="36"/>
          <w:szCs w:val="36"/>
          <w:rtl/>
        </w:rPr>
      </w:pPr>
    </w:p>
    <w:p w:rsidR="00BA58F4" w:rsidRDefault="00BA58F4"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sz w:val="36"/>
          <w:szCs w:val="36"/>
          <w:rtl/>
        </w:rPr>
      </w:pPr>
      <w:r w:rsidRPr="009218C5">
        <w:rPr>
          <w:rFonts w:ascii="Arabic Typesetting" w:hAnsi="Arabic Typesetting" w:cs="Traditional Arabic" w:hint="cs"/>
          <w:b/>
          <w:bCs/>
          <w:sz w:val="36"/>
          <w:szCs w:val="36"/>
          <w:rtl/>
        </w:rPr>
        <w:lastRenderedPageBreak/>
        <w:t>الدراسة</w:t>
      </w:r>
      <w:r w:rsidRPr="00641231">
        <w:rPr>
          <w:rFonts w:ascii="Arabic Typesetting" w:hAnsi="Arabic Typesetting" w:cs="Traditional Arabic" w:hint="cs"/>
          <w:sz w:val="36"/>
          <w:szCs w:val="36"/>
          <w:rtl/>
        </w:rPr>
        <w:t xml:space="preserve"> :</w:t>
      </w:r>
    </w:p>
    <w:p w:rsidR="00DA58CA" w:rsidRDefault="009218C5" w:rsidP="001D1CD8">
      <w:pPr>
        <w:jc w:val="both"/>
        <w:rPr>
          <w:rFonts w:ascii="Arabic Typesetting" w:hAnsi="Arabic Typesetting" w:cs="Traditional Arabic" w:hint="cs"/>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في آية الأنعام ذكر الله عز وجل </w:t>
      </w:r>
      <w:r w:rsidR="00DA58CA">
        <w:rPr>
          <w:rFonts w:ascii="Arabic Typesetting" w:hAnsi="Arabic Typesetting" w:cs="Traditional Arabic"/>
          <w:sz w:val="36"/>
          <w:szCs w:val="36"/>
          <w:rtl/>
        </w:rPr>
        <w:t xml:space="preserve">أن </w:t>
      </w:r>
      <w:r w:rsidR="006F39B0" w:rsidRPr="00641231">
        <w:rPr>
          <w:rFonts w:ascii="Arabic Typesetting" w:hAnsi="Arabic Typesetting" w:cs="Traditional Arabic"/>
          <w:sz w:val="36"/>
          <w:szCs w:val="36"/>
          <w:rtl/>
        </w:rPr>
        <w:t>طاعة أكثر أهل الأرض ضلال</w:t>
      </w:r>
      <w:r w:rsidR="006F39B0" w:rsidRPr="00641231">
        <w:rPr>
          <w:rFonts w:ascii="Arabic Typesetting" w:hAnsi="Arabic Typesetting" w:cs="Traditional Arabic" w:hint="cs"/>
          <w:sz w:val="36"/>
          <w:szCs w:val="36"/>
          <w:rtl/>
        </w:rPr>
        <w:t xml:space="preserve"> </w:t>
      </w:r>
      <w:r w:rsidR="00DA58CA">
        <w:rPr>
          <w:rFonts w:ascii="Arabic Typesetting" w:hAnsi="Arabic Typesetting" w:cs="Traditional Arabic"/>
          <w:sz w:val="36"/>
          <w:szCs w:val="36"/>
          <w:rtl/>
        </w:rPr>
        <w:t xml:space="preserve">وبين في مواضع </w:t>
      </w:r>
      <w:r w:rsidR="00DA58CA">
        <w:rPr>
          <w:rFonts w:ascii="Arabic Typesetting" w:hAnsi="Arabic Typesetting" w:cs="Traditional Arabic" w:hint="cs"/>
          <w:sz w:val="36"/>
          <w:szCs w:val="36"/>
          <w:rtl/>
        </w:rPr>
        <w:t>ا</w:t>
      </w:r>
      <w:r w:rsidR="006F39B0" w:rsidRPr="00641231">
        <w:rPr>
          <w:rFonts w:ascii="Arabic Typesetting" w:hAnsi="Arabic Typesetting" w:cs="Traditional Arabic"/>
          <w:sz w:val="36"/>
          <w:szCs w:val="36"/>
          <w:rtl/>
        </w:rPr>
        <w:t>خر</w:t>
      </w:r>
      <w:r w:rsidR="006F39B0" w:rsidRPr="00641231">
        <w:rPr>
          <w:rFonts w:ascii="Arabic Typesetting" w:hAnsi="Arabic Typesetting" w:cs="Traditional Arabic" w:hint="cs"/>
          <w:sz w:val="36"/>
          <w:szCs w:val="36"/>
          <w:rtl/>
        </w:rPr>
        <w:t xml:space="preserve"> السبب في ذلك وهو</w:t>
      </w:r>
      <w:r w:rsidR="006F39B0" w:rsidRPr="00641231">
        <w:rPr>
          <w:rFonts w:ascii="Arabic Typesetting" w:hAnsi="Arabic Typesetting" w:cs="Traditional Arabic"/>
          <w:sz w:val="36"/>
          <w:szCs w:val="36"/>
          <w:rtl/>
        </w:rPr>
        <w:t xml:space="preserve"> أن أكثر أهل الأرض غير مؤمنين</w:t>
      </w:r>
      <w:r w:rsidR="006F39B0" w:rsidRPr="00641231">
        <w:rPr>
          <w:rFonts w:ascii="Arabic Typesetting" w:hAnsi="Arabic Typesetting" w:cs="Traditional Arabic" w:hint="cs"/>
          <w:sz w:val="36"/>
          <w:szCs w:val="36"/>
          <w:rtl/>
        </w:rPr>
        <w:t xml:space="preserve"> </w:t>
      </w:r>
      <w:r w:rsidR="00DA58CA">
        <w:rPr>
          <w:rFonts w:ascii="Arabic Typesetting" w:hAnsi="Arabic Typesetting" w:cs="Traditional Arabic" w:hint="cs"/>
          <w:sz w:val="36"/>
          <w:szCs w:val="36"/>
          <w:rtl/>
        </w:rPr>
        <w:t>.</w:t>
      </w:r>
    </w:p>
    <w:p w:rsidR="00DA58CA" w:rsidRPr="00DA58CA" w:rsidRDefault="00DA58CA" w:rsidP="001D1CD8">
      <w:pPr>
        <w:jc w:val="both"/>
        <w:rPr>
          <w:rFonts w:ascii="Arabic Typesetting" w:hAnsi="Arabic Typesetting" w:cs="Traditional Arabic" w:hint="cs"/>
          <w:b/>
          <w:bCs/>
          <w:sz w:val="36"/>
          <w:szCs w:val="36"/>
          <w:rtl/>
        </w:rPr>
      </w:pPr>
      <w:r w:rsidRPr="00DA58CA">
        <w:rPr>
          <w:rFonts w:ascii="Arabic Typesetting" w:hAnsi="Arabic Typesetting" w:cs="Traditional Arabic" w:hint="cs"/>
          <w:b/>
          <w:bCs/>
          <w:sz w:val="36"/>
          <w:szCs w:val="36"/>
          <w:rtl/>
        </w:rPr>
        <w:t>وجه البيان الارتباط:</w:t>
      </w:r>
    </w:p>
    <w:p w:rsidR="00F9369B" w:rsidRDefault="00DA58CA"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آية الأنعام السابقة جاء فيها إبهام في السبب الذي جعل </w:t>
      </w:r>
      <w:r w:rsidRPr="00641231">
        <w:rPr>
          <w:rFonts w:ascii="Arabic Typesetting" w:hAnsi="Arabic Typesetting" w:cs="Traditional Arabic"/>
          <w:sz w:val="36"/>
          <w:szCs w:val="36"/>
          <w:rtl/>
        </w:rPr>
        <w:t>طاعة أكثر أهل الأرض ضلال</w:t>
      </w:r>
      <w:r w:rsidRPr="00641231">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ولكن وضح إبهامها ماجاء في الآيات السابقة ك</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ﮁ </w:t>
      </w:r>
      <w:r w:rsidRPr="00641231">
        <w:rPr>
          <w:rFonts w:ascii="QCF_P247" w:eastAsiaTheme="minorHAnsi" w:hAnsi="QCF_P247" w:cs="QCF_P247"/>
          <w:color w:val="000000"/>
          <w:sz w:val="36"/>
          <w:szCs w:val="36"/>
          <w:rtl/>
        </w:rPr>
        <w:t xml:space="preserve">ﰇ  ﰈ  ﰉ  ﰊ   ﰋ  ﰌ </w:t>
      </w:r>
      <w:r w:rsidRPr="00641231">
        <w:rPr>
          <w:rFonts w:ascii="QCF_BSML" w:eastAsiaTheme="minorHAnsi" w:hAnsi="QCF_BSML" w:cs="QCF_BSML"/>
          <w:color w:val="000000"/>
          <w:sz w:val="36"/>
          <w:szCs w:val="36"/>
          <w:rtl/>
        </w:rPr>
        <w:t>ﮀ</w:t>
      </w:r>
      <w:r w:rsidRPr="00641231">
        <w:rPr>
          <w:rFonts w:ascii="Arial" w:eastAsiaTheme="minorHAnsi" w:hAnsi="Arial" w:cs="Arial"/>
          <w:color w:val="000000"/>
          <w:sz w:val="36"/>
          <w:szCs w:val="36"/>
          <w:rtl/>
        </w:rPr>
        <w:t xml:space="preserve"> </w:t>
      </w:r>
      <w:r w:rsidRPr="009218C5">
        <w:rPr>
          <w:rFonts w:ascii="Traditional Arabic" w:eastAsiaTheme="minorHAnsi" w:hAnsi="Traditional Arabic" w:cs="Traditional Arabic"/>
          <w:color w:val="000000"/>
          <w:sz w:val="36"/>
          <w:szCs w:val="36"/>
          <w:vertAlign w:val="superscript"/>
          <w:rtl/>
        </w:rPr>
        <w:t>(</w:t>
      </w:r>
      <w:r w:rsidRPr="009218C5">
        <w:rPr>
          <w:rStyle w:val="a4"/>
          <w:rFonts w:ascii="Traditional Arabic" w:hAnsi="Traditional Arabic" w:cs="Traditional Arabic"/>
          <w:sz w:val="36"/>
          <w:szCs w:val="36"/>
          <w:rtl/>
        </w:rPr>
        <w:footnoteReference w:id="491"/>
      </w:r>
      <w:r w:rsidRPr="009218C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وهذا طريق صحيح في تفسير القرآن بالقرآن .</w:t>
      </w: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9218C5" w:rsidRDefault="009218C5"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السادس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Arabic Typesetting" w:hAnsi="Arabic Typesetting" w:cs="Traditional Arabic" w:hint="cs"/>
          <w:sz w:val="36"/>
          <w:szCs w:val="36"/>
          <w:rtl/>
        </w:rPr>
        <w:t xml:space="preserve"> </w:t>
      </w:r>
      <w:r w:rsidR="00544A7A" w:rsidRPr="00641231">
        <w:rPr>
          <w:rFonts w:ascii="QCF_BSML" w:eastAsiaTheme="minorHAnsi" w:hAnsi="QCF_BSML" w:cs="QCF_BSML"/>
          <w:color w:val="000000"/>
          <w:sz w:val="36"/>
          <w:szCs w:val="36"/>
          <w:rtl/>
        </w:rPr>
        <w:t xml:space="preserve">ﭽ </w:t>
      </w:r>
      <w:r w:rsidR="00544A7A" w:rsidRPr="00641231">
        <w:rPr>
          <w:rFonts w:ascii="QCF_P143" w:eastAsiaTheme="minorHAnsi" w:hAnsi="QCF_P143" w:cs="QCF_P143"/>
          <w:color w:val="000000"/>
          <w:sz w:val="36"/>
          <w:szCs w:val="36"/>
          <w:rtl/>
        </w:rPr>
        <w:t>ﭑ  ﭒ  ﭓ  ﭔ  ﭕ  ﭖ  ﭗ   ﭘ  ﭙ  ﭚ  ﭛ    ﭜ  ﭝ  ﭞ  ﭟ  ﭠ  ﭡ  ﭢ  ﭣ</w:t>
      </w:r>
      <w:r w:rsidR="00544A7A" w:rsidRPr="00641231">
        <w:rPr>
          <w:rFonts w:ascii="QCF_P143" w:eastAsiaTheme="minorHAnsi" w:hAnsi="QCF_P143" w:cs="QCF_P143"/>
          <w:color w:val="0000A5"/>
          <w:sz w:val="36"/>
          <w:szCs w:val="36"/>
          <w:rtl/>
        </w:rPr>
        <w:t>ﭤ</w:t>
      </w:r>
      <w:r w:rsidR="00544A7A" w:rsidRPr="00641231">
        <w:rPr>
          <w:rFonts w:ascii="QCF_P143" w:eastAsiaTheme="minorHAnsi" w:hAnsi="QCF_P143" w:cs="QCF_P143"/>
          <w:color w:val="000000"/>
          <w:sz w:val="36"/>
          <w:szCs w:val="36"/>
          <w:rtl/>
        </w:rPr>
        <w:t xml:space="preserve">  ﭥ  ﭦ          ﭧ      ﭨ  ﭩ    ﭪ</w:t>
      </w:r>
      <w:r w:rsidR="00544A7A" w:rsidRPr="00641231">
        <w:rPr>
          <w:rFonts w:ascii="QCF_P143" w:eastAsiaTheme="minorHAnsi" w:hAnsi="QCF_P143" w:cs="QCF_P143"/>
          <w:color w:val="0000A5"/>
          <w:sz w:val="36"/>
          <w:szCs w:val="36"/>
          <w:rtl/>
        </w:rPr>
        <w:t>ﭫ</w:t>
      </w:r>
      <w:r w:rsidR="00544A7A" w:rsidRPr="00641231">
        <w:rPr>
          <w:rFonts w:ascii="QCF_P143" w:eastAsiaTheme="minorHAnsi" w:hAnsi="QCF_P143" w:cs="QCF_P143"/>
          <w:color w:val="000000"/>
          <w:sz w:val="36"/>
          <w:szCs w:val="36"/>
          <w:rtl/>
        </w:rPr>
        <w:t xml:space="preserve">  ﭬ  ﭭ  ﭮ  ﭯ  ﭰ     </w:t>
      </w:r>
      <w:r w:rsidR="00544A7A" w:rsidRPr="00641231">
        <w:rPr>
          <w:rFonts w:ascii="QCF_BSML" w:eastAsiaTheme="minorHAnsi" w:hAnsi="QCF_BSML" w:cs="QCF_BSML"/>
          <w:color w:val="000000"/>
          <w:sz w:val="36"/>
          <w:szCs w:val="36"/>
          <w:rtl/>
        </w:rPr>
        <w:t>ﭼ</w:t>
      </w:r>
      <w:r w:rsidR="009218C5" w:rsidRPr="009218C5">
        <w:rPr>
          <w:rFonts w:ascii="Traditional Arabic" w:eastAsiaTheme="minorHAnsi" w:hAnsi="Traditional Arabic" w:cs="Traditional Arabic"/>
          <w:color w:val="000000"/>
          <w:sz w:val="36"/>
          <w:szCs w:val="36"/>
          <w:vertAlign w:val="superscript"/>
          <w:rtl/>
        </w:rPr>
        <w:t>(</w:t>
      </w:r>
      <w:r w:rsidR="00544A7A" w:rsidRPr="009218C5">
        <w:rPr>
          <w:rStyle w:val="a4"/>
          <w:rFonts w:ascii="Traditional Arabic" w:eastAsiaTheme="minorHAnsi" w:hAnsi="Traditional Arabic" w:cs="Traditional Arabic"/>
          <w:color w:val="000000"/>
          <w:sz w:val="36"/>
          <w:szCs w:val="36"/>
          <w:rtl/>
        </w:rPr>
        <w:footnoteReference w:id="492"/>
      </w:r>
      <w:r w:rsidR="009218C5" w:rsidRPr="009218C5">
        <w:rPr>
          <w:rFonts w:ascii="Traditional Arabic" w:eastAsiaTheme="minorHAnsi" w:hAnsi="Traditional Arabic" w:cs="Traditional Arabic"/>
          <w:color w:val="000000"/>
          <w:sz w:val="36"/>
          <w:szCs w:val="36"/>
          <w:vertAlign w:val="superscript"/>
          <w:rtl/>
        </w:rPr>
        <w:t>)</w:t>
      </w:r>
      <w:r w:rsidR="00544A7A" w:rsidRPr="009218C5">
        <w:rPr>
          <w:rFonts w:ascii="Traditional Arabic" w:eastAsiaTheme="minorHAnsi" w:hAnsi="Traditional Arabic" w:cs="Traditional Arabic"/>
          <w:color w:val="9DAB0C"/>
          <w:sz w:val="36"/>
          <w:szCs w:val="36"/>
          <w:vertAlign w:val="superscript"/>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8F4496" w:rsidRPr="00641231">
        <w:rPr>
          <w:rFonts w:ascii="QCF_BSML" w:eastAsiaTheme="minorHAnsi" w:hAnsi="QCF_BSML" w:cs="QCF_BSML"/>
          <w:color w:val="000000"/>
          <w:sz w:val="36"/>
          <w:szCs w:val="36"/>
          <w:rtl/>
        </w:rPr>
        <w:t xml:space="preserve"> ﮁ </w:t>
      </w:r>
      <w:r w:rsidR="008F4496" w:rsidRPr="00641231">
        <w:rPr>
          <w:rFonts w:ascii="QCF_P147" w:eastAsiaTheme="minorHAnsi" w:hAnsi="QCF_P147" w:cs="QCF_P147"/>
          <w:color w:val="000000"/>
          <w:sz w:val="36"/>
          <w:szCs w:val="36"/>
          <w:rtl/>
        </w:rPr>
        <w:t xml:space="preserve">ﮙ  ﮚ  ﮛ   ﮜ  ﮝ  ﮞ  ﮟ  ﮠ  ﮡ  ﮢ  ﮣ  ﮤ    ﮥ  ﮦ   ﮧ  </w:t>
      </w:r>
      <w:r w:rsidR="008F4496" w:rsidRPr="00641231">
        <w:rPr>
          <w:rFonts w:ascii="QCF_BSML" w:eastAsiaTheme="minorHAnsi" w:hAnsi="QCF_BSML" w:cs="QCF_BSML"/>
          <w:color w:val="000000"/>
          <w:sz w:val="36"/>
          <w:szCs w:val="36"/>
          <w:rtl/>
        </w:rPr>
        <w:t>ﮀ</w:t>
      </w:r>
      <w:r w:rsidR="008F4496" w:rsidRPr="00641231">
        <w:rPr>
          <w:rFonts w:ascii="Arial" w:eastAsiaTheme="minorHAnsi" w:hAnsi="Arial" w:cs="Arial"/>
          <w:color w:val="000000"/>
          <w:sz w:val="36"/>
          <w:szCs w:val="36"/>
          <w:rtl/>
        </w:rPr>
        <w:t xml:space="preserve"> </w:t>
      </w:r>
      <w:r w:rsidR="009218C5"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hAnsi="Traditional Arabic" w:cs="Traditional Arabic"/>
          <w:sz w:val="36"/>
          <w:szCs w:val="36"/>
          <w:rtl/>
        </w:rPr>
        <w:footnoteReference w:id="493"/>
      </w:r>
      <w:r w:rsidR="009218C5" w:rsidRPr="009218C5">
        <w:rPr>
          <w:rFonts w:ascii="Traditional Arabic" w:eastAsiaTheme="minorHAnsi" w:hAnsi="Traditional Arabic" w:cs="Traditional Arabic"/>
          <w:color w:val="000000"/>
          <w:sz w:val="36"/>
          <w:szCs w:val="36"/>
          <w:vertAlign w:val="superscript"/>
          <w:rtl/>
        </w:rPr>
        <w:t>)</w:t>
      </w:r>
    </w:p>
    <w:p w:rsidR="006F39B0" w:rsidRPr="009511F4" w:rsidRDefault="006F39B0" w:rsidP="001D1CD8">
      <w:pPr>
        <w:jc w:val="both"/>
        <w:rPr>
          <w:rFonts w:ascii="Arabic Typesetting" w:hAnsi="Arabic Typesetting" w:cs="Traditional Arabic"/>
          <w:b/>
          <w:bCs/>
          <w:sz w:val="36"/>
          <w:szCs w:val="36"/>
          <w:rtl/>
        </w:rPr>
      </w:pPr>
      <w:r w:rsidRPr="009511F4">
        <w:rPr>
          <w:rFonts w:ascii="Arabic Typesetting" w:hAnsi="Arabic Typesetting" w:cs="Traditional Arabic" w:hint="cs"/>
          <w:b/>
          <w:bCs/>
          <w:sz w:val="36"/>
          <w:szCs w:val="36"/>
          <w:rtl/>
        </w:rPr>
        <w:t>الأقوال الواردة في ذلك :</w:t>
      </w:r>
    </w:p>
    <w:p w:rsidR="006F39B0" w:rsidRPr="00641231" w:rsidRDefault="006F39B0" w:rsidP="00BA58F4">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sidR="009218C5">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اختلف </w:t>
      </w:r>
      <w:r w:rsidR="00BA58F4">
        <w:rPr>
          <w:rFonts w:ascii="Arabic Typesetting" w:hAnsi="Arabic Typesetting" w:cs="Traditional Arabic" w:hint="cs"/>
          <w:sz w:val="36"/>
          <w:szCs w:val="36"/>
          <w:rtl/>
        </w:rPr>
        <w:t>المفسرون</w:t>
      </w:r>
      <w:r w:rsidRPr="00641231">
        <w:rPr>
          <w:rFonts w:ascii="Arabic Typesetting" w:hAnsi="Arabic Typesetting" w:cs="Traditional Arabic" w:hint="cs"/>
          <w:sz w:val="36"/>
          <w:szCs w:val="36"/>
          <w:rtl/>
        </w:rPr>
        <w:t xml:space="preserve"> في قوله تعالى</w:t>
      </w:r>
      <w:r w:rsidR="008F4496" w:rsidRPr="00641231">
        <w:rPr>
          <w:rFonts w:ascii="Arabic Typesetting" w:hAnsi="Arabic Typesetting" w:cs="Traditional Arabic" w:hint="cs"/>
          <w:sz w:val="36"/>
          <w:szCs w:val="36"/>
          <w:rtl/>
        </w:rPr>
        <w:t>:</w:t>
      </w:r>
      <w:r w:rsidR="008F4496" w:rsidRPr="00641231">
        <w:rPr>
          <w:rFonts w:ascii="QCF_BSML" w:eastAsiaTheme="minorHAnsi" w:hAnsi="QCF_BSML" w:cs="QCF_BSML"/>
          <w:color w:val="000000"/>
          <w:sz w:val="36"/>
          <w:szCs w:val="36"/>
          <w:rtl/>
        </w:rPr>
        <w:t xml:space="preserve"> ﭽ </w:t>
      </w:r>
      <w:r w:rsidR="008F4496" w:rsidRPr="00641231">
        <w:rPr>
          <w:rFonts w:ascii="QCF_P143" w:eastAsiaTheme="minorHAnsi" w:hAnsi="QCF_P143" w:cs="QCF_P143"/>
          <w:color w:val="000000"/>
          <w:sz w:val="36"/>
          <w:szCs w:val="36"/>
          <w:rtl/>
        </w:rPr>
        <w:t xml:space="preserve">ﭚ  ﭛ    ﭜ  ﭝ  ﭞ  ﭟ  </w:t>
      </w:r>
      <w:r w:rsidR="008F4496" w:rsidRPr="00641231">
        <w:rPr>
          <w:rFonts w:ascii="QCF_BSML" w:eastAsiaTheme="minorHAnsi" w:hAnsi="QCF_BSML" w:cs="QCF_BSML"/>
          <w:color w:val="000000"/>
          <w:sz w:val="36"/>
          <w:szCs w:val="36"/>
          <w:rtl/>
        </w:rPr>
        <w:t>ﭼ</w:t>
      </w:r>
      <w:r w:rsidR="009218C5" w:rsidRPr="009218C5">
        <w:rPr>
          <w:rFonts w:ascii="Traditional Arabic" w:eastAsiaTheme="minorHAnsi" w:hAnsi="Traditional Arabic" w:cs="Traditional Arabic"/>
          <w:color w:val="000000"/>
          <w:sz w:val="36"/>
          <w:szCs w:val="36"/>
          <w:vertAlign w:val="superscript"/>
          <w:rtl/>
        </w:rPr>
        <w:t>(</w:t>
      </w:r>
      <w:r w:rsidR="008F4496" w:rsidRPr="009218C5">
        <w:rPr>
          <w:rStyle w:val="a4"/>
          <w:rFonts w:ascii="Traditional Arabic" w:eastAsiaTheme="minorHAnsi" w:hAnsi="Traditional Arabic" w:cs="Traditional Arabic"/>
          <w:color w:val="000000"/>
          <w:sz w:val="36"/>
          <w:szCs w:val="36"/>
          <w:rtl/>
        </w:rPr>
        <w:footnoteReference w:id="494"/>
      </w:r>
      <w:r w:rsidR="009218C5" w:rsidRPr="009218C5">
        <w:rPr>
          <w:rFonts w:ascii="Traditional Arabic" w:eastAsiaTheme="minorHAnsi" w:hAnsi="Traditional Arabic" w:cs="Traditional Arabic"/>
          <w:color w:val="000000"/>
          <w:sz w:val="36"/>
          <w:szCs w:val="36"/>
          <w:vertAlign w:val="superscript"/>
          <w:rtl/>
        </w:rPr>
        <w:t>)</w:t>
      </w:r>
      <w:r w:rsidR="008F4496" w:rsidRPr="00641231">
        <w:rPr>
          <w:rFonts w:ascii="Arial" w:eastAsiaTheme="minorHAnsi" w:hAnsi="Arial" w:cs="Traditional Arabic"/>
          <w:color w:val="9DAB0C"/>
          <w:sz w:val="36"/>
          <w:szCs w:val="36"/>
        </w:rPr>
        <w:t xml:space="preserve"> </w:t>
      </w:r>
      <w:r w:rsidRPr="00641231">
        <w:rPr>
          <w:rFonts w:ascii="Arabic Typesetting" w:hAnsi="Arabic Typesetting" w:cs="Traditional Arabic" w:hint="cs"/>
          <w:sz w:val="36"/>
          <w:szCs w:val="36"/>
          <w:rtl/>
        </w:rPr>
        <w:t xml:space="preserve">ما المراد بالتفصيل هل هو قوله تعالى </w:t>
      </w:r>
      <w:r w:rsidRPr="00641231">
        <w:rPr>
          <w:rFonts w:ascii="Arabic Typesetting" w:hAnsi="Arabic Typesetting" w:cs="Traditional Arabic"/>
          <w:sz w:val="36"/>
          <w:szCs w:val="36"/>
          <w:rtl/>
        </w:rPr>
        <w:t xml:space="preserve">: </w:t>
      </w:r>
      <w:r w:rsidR="005F104C" w:rsidRPr="00641231">
        <w:rPr>
          <w:rFonts w:ascii="Arabic Typesetting" w:hAnsi="Arabic Typesetting" w:cs="Traditional Arabic"/>
          <w:sz w:val="36"/>
          <w:szCs w:val="36"/>
          <w:rtl/>
        </w:rPr>
        <w:t>:</w:t>
      </w:r>
      <w:r w:rsidR="005F104C" w:rsidRPr="00641231">
        <w:rPr>
          <w:rFonts w:ascii="QCF_BSML" w:eastAsiaTheme="minorHAnsi" w:hAnsi="QCF_BSML" w:cs="QCF_BSML"/>
          <w:color w:val="000000"/>
          <w:sz w:val="36"/>
          <w:szCs w:val="36"/>
          <w:rtl/>
        </w:rPr>
        <w:t xml:space="preserve"> ﮁ </w:t>
      </w:r>
      <w:r w:rsidR="005F104C" w:rsidRPr="00641231">
        <w:rPr>
          <w:rFonts w:ascii="QCF_P147" w:eastAsiaTheme="minorHAnsi" w:hAnsi="QCF_P147" w:cs="QCF_P147"/>
          <w:color w:val="000000"/>
          <w:sz w:val="36"/>
          <w:szCs w:val="36"/>
          <w:rtl/>
        </w:rPr>
        <w:t xml:space="preserve">ﮙ  ﮚ  ﮛ   ﮜ  ﮝ  ﮞ  ﮟ  ﮠ  ﮡ  ﮢ  ﮣ  ﮤ    ﮥ  ﮦ   ﮧ  </w:t>
      </w:r>
      <w:r w:rsidR="005F104C" w:rsidRPr="00641231">
        <w:rPr>
          <w:rFonts w:ascii="QCF_BSML" w:eastAsiaTheme="minorHAnsi" w:hAnsi="QCF_BSML" w:cs="QCF_BSML"/>
          <w:color w:val="000000"/>
          <w:sz w:val="36"/>
          <w:szCs w:val="36"/>
          <w:rtl/>
        </w:rPr>
        <w:t>ﮀ</w:t>
      </w:r>
      <w:r w:rsidR="005F104C" w:rsidRPr="00641231">
        <w:rPr>
          <w:rFonts w:ascii="Arial" w:eastAsiaTheme="minorHAnsi" w:hAnsi="Arial" w:cs="Arial"/>
          <w:color w:val="000000"/>
          <w:sz w:val="36"/>
          <w:szCs w:val="36"/>
          <w:rtl/>
        </w:rPr>
        <w:t xml:space="preserve"> </w:t>
      </w:r>
      <w:r w:rsidR="009218C5" w:rsidRPr="009218C5">
        <w:rPr>
          <w:rFonts w:ascii="Traditional Arabic" w:eastAsiaTheme="minorHAnsi" w:hAnsi="Traditional Arabic" w:cs="Traditional Arabic"/>
          <w:color w:val="000000"/>
          <w:sz w:val="36"/>
          <w:szCs w:val="36"/>
          <w:vertAlign w:val="superscript"/>
          <w:rtl/>
        </w:rPr>
        <w:t>(</w:t>
      </w:r>
      <w:r w:rsidR="005F104C" w:rsidRPr="009218C5">
        <w:rPr>
          <w:rStyle w:val="a4"/>
          <w:rFonts w:ascii="Traditional Arabic" w:hAnsi="Traditional Arabic" w:cs="Traditional Arabic"/>
          <w:sz w:val="36"/>
          <w:szCs w:val="36"/>
          <w:rtl/>
        </w:rPr>
        <w:footnoteReference w:id="495"/>
      </w:r>
      <w:r w:rsidR="009218C5" w:rsidRPr="009218C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 xml:space="preserve">أم هو قوله تعالى </w:t>
      </w:r>
      <w:r w:rsidRPr="00641231">
        <w:rPr>
          <w:rFonts w:ascii="Arabic Typesetting" w:hAnsi="Arabic Typesetting" w:cs="Traditional Arabic"/>
          <w:sz w:val="36"/>
          <w:szCs w:val="36"/>
          <w:rtl/>
        </w:rPr>
        <w:t>:</w:t>
      </w:r>
      <w:r w:rsidR="005F104C" w:rsidRPr="00641231">
        <w:rPr>
          <w:rFonts w:ascii="QCF_BSML" w:eastAsiaTheme="minorHAnsi" w:hAnsi="QCF_BSML" w:cs="QCF_BSML"/>
          <w:color w:val="000000"/>
          <w:sz w:val="36"/>
          <w:szCs w:val="36"/>
          <w:rtl/>
        </w:rPr>
        <w:t xml:space="preserve"> ﮁ </w:t>
      </w:r>
      <w:r w:rsidR="005F104C" w:rsidRPr="00641231">
        <w:rPr>
          <w:rFonts w:ascii="QCF_P107" w:eastAsiaTheme="minorHAnsi" w:hAnsi="QCF_P107" w:cs="QCF_P107"/>
          <w:color w:val="000000"/>
          <w:sz w:val="36"/>
          <w:szCs w:val="36"/>
          <w:rtl/>
        </w:rPr>
        <w:t xml:space="preserve">ﭑ  ﭒ  ﭓ  </w:t>
      </w:r>
      <w:r w:rsidR="005F104C"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005F104C" w:rsidRPr="009218C5">
        <w:rPr>
          <w:rStyle w:val="a4"/>
          <w:rFonts w:ascii="Traditional Arabic" w:eastAsiaTheme="minorHAnsi" w:hAnsi="Traditional Arabic" w:cs="Traditional Arabic"/>
          <w:color w:val="000000"/>
          <w:sz w:val="36"/>
          <w:szCs w:val="36"/>
          <w:rtl/>
        </w:rPr>
        <w:footnoteReference w:id="496"/>
      </w:r>
      <w:r w:rsidR="009218C5" w:rsidRPr="009218C5">
        <w:rPr>
          <w:rFonts w:ascii="Traditional Arabic" w:eastAsiaTheme="minorHAnsi" w:hAnsi="Traditional Arabic" w:cs="Traditional Arabic"/>
          <w:color w:val="000000"/>
          <w:sz w:val="36"/>
          <w:szCs w:val="36"/>
          <w:vertAlign w:val="superscript"/>
          <w:rtl/>
        </w:rPr>
        <w:t>)</w:t>
      </w:r>
      <w:r w:rsidR="005F104C" w:rsidRPr="00641231">
        <w:rPr>
          <w:rFonts w:ascii="Arial" w:eastAsiaTheme="minorHAnsi" w:hAnsi="Arial" w:cs="Arial"/>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على ثلاثة أقوال :</w:t>
      </w:r>
    </w:p>
    <w:p w:rsidR="00D54C17" w:rsidRPr="00E64565" w:rsidRDefault="009511F4" w:rsidP="00E64565">
      <w:pPr>
        <w:jc w:val="both"/>
        <w:rPr>
          <w:rFonts w:ascii="Arabic Typesetting" w:hAnsi="Arabic Typesetting" w:cs="Traditional Arabic"/>
          <w:sz w:val="36"/>
          <w:szCs w:val="36"/>
          <w:rtl/>
        </w:rPr>
      </w:pPr>
      <w:r>
        <w:rPr>
          <w:rFonts w:ascii="Arabic Typesetting" w:hAnsi="Arabic Typesetting" w:cs="Traditional Arabic" w:hint="cs"/>
          <w:sz w:val="36"/>
          <w:szCs w:val="36"/>
          <w:rtl/>
        </w:rPr>
        <w:t>القول الأول</w:t>
      </w:r>
      <w:r w:rsidR="006F39B0" w:rsidRPr="00641231">
        <w:rPr>
          <w:rFonts w:ascii="Arabic Typesetting" w:hAnsi="Arabic Typesetting" w:cs="Traditional Arabic" w:hint="cs"/>
          <w:sz w:val="36"/>
          <w:szCs w:val="36"/>
          <w:rtl/>
        </w:rPr>
        <w:t xml:space="preserve">:المراد التفصيل الوارد في قوله تعالى </w:t>
      </w:r>
      <w:r w:rsidR="006F39B0" w:rsidRPr="00641231">
        <w:rPr>
          <w:rFonts w:ascii="Arabic Typesetting" w:hAnsi="Arabic Typesetting" w:cs="Traditional Arabic"/>
          <w:sz w:val="36"/>
          <w:szCs w:val="36"/>
          <w:rtl/>
        </w:rPr>
        <w:t xml:space="preserve">: </w:t>
      </w:r>
      <w:r w:rsidR="005F104C" w:rsidRPr="00641231">
        <w:rPr>
          <w:rFonts w:ascii="QCF_BSML" w:eastAsiaTheme="minorHAnsi" w:hAnsi="QCF_BSML" w:cs="QCF_BSML"/>
          <w:color w:val="000000"/>
          <w:sz w:val="36"/>
          <w:szCs w:val="36"/>
          <w:rtl/>
        </w:rPr>
        <w:t xml:space="preserve">ﮁ </w:t>
      </w:r>
      <w:r w:rsidR="005F104C" w:rsidRPr="00641231">
        <w:rPr>
          <w:rFonts w:ascii="QCF_P147" w:eastAsiaTheme="minorHAnsi" w:hAnsi="QCF_P147" w:cs="QCF_P147"/>
          <w:color w:val="000000"/>
          <w:sz w:val="36"/>
          <w:szCs w:val="36"/>
          <w:rtl/>
        </w:rPr>
        <w:t xml:space="preserve">ﮙ  ﮚ  ﮛ   ﮜ  ﮝ  ﮞ  ﮟ  ﮠ  ﮡ  ﮢ  ﮣ  ﮤ    ﮥ  ﮦ   ﮧ  </w:t>
      </w:r>
      <w:r w:rsidR="005F104C" w:rsidRPr="00641231">
        <w:rPr>
          <w:rFonts w:ascii="QCF_BSML" w:eastAsiaTheme="minorHAnsi" w:hAnsi="QCF_BSML" w:cs="QCF_BSML"/>
          <w:color w:val="000000"/>
          <w:sz w:val="36"/>
          <w:szCs w:val="36"/>
          <w:rtl/>
        </w:rPr>
        <w:t>ﮀ</w:t>
      </w:r>
      <w:r w:rsidR="005F104C" w:rsidRPr="00641231">
        <w:rPr>
          <w:rFonts w:ascii="Arial" w:eastAsiaTheme="minorHAnsi" w:hAnsi="Arial" w:cs="Arial"/>
          <w:color w:val="000000"/>
          <w:sz w:val="36"/>
          <w:szCs w:val="36"/>
          <w:rtl/>
        </w:rPr>
        <w:t xml:space="preserve"> </w:t>
      </w:r>
      <w:r w:rsidR="009218C5" w:rsidRPr="009511F4">
        <w:rPr>
          <w:rFonts w:ascii="Traditional Arabic" w:eastAsiaTheme="minorHAnsi" w:hAnsi="Traditional Arabic" w:cs="Traditional Arabic"/>
          <w:color w:val="000000"/>
          <w:sz w:val="36"/>
          <w:szCs w:val="36"/>
          <w:vertAlign w:val="superscript"/>
          <w:rtl/>
        </w:rPr>
        <w:t>(</w:t>
      </w:r>
      <w:r w:rsidR="005F104C" w:rsidRPr="009511F4">
        <w:rPr>
          <w:rStyle w:val="a4"/>
          <w:rFonts w:ascii="Traditional Arabic" w:hAnsi="Traditional Arabic" w:cs="Traditional Arabic"/>
          <w:sz w:val="36"/>
          <w:szCs w:val="36"/>
          <w:rtl/>
        </w:rPr>
        <w:footnoteReference w:id="497"/>
      </w:r>
      <w:r w:rsidR="009218C5" w:rsidRPr="009511F4">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 xml:space="preserve">وقال به </w:t>
      </w:r>
      <w:r w:rsidR="00D54C17" w:rsidRPr="00641231">
        <w:rPr>
          <w:rFonts w:ascii="Arabic Typesetting" w:hAnsi="Arabic Typesetting" w:cs="Traditional Arabic" w:hint="cs"/>
          <w:sz w:val="36"/>
          <w:szCs w:val="36"/>
          <w:rtl/>
        </w:rPr>
        <w:t>الرازي</w:t>
      </w:r>
      <w:r w:rsidRPr="009511F4">
        <w:rPr>
          <w:rFonts w:ascii="Arabic Typesetting" w:hAnsi="Arabic Typesetting" w:cs="Traditional Arabic" w:hint="cs"/>
          <w:sz w:val="36"/>
          <w:szCs w:val="36"/>
          <w:vertAlign w:val="superscript"/>
          <w:rtl/>
        </w:rPr>
        <w:t>(</w:t>
      </w:r>
      <w:r w:rsidR="00D54C17" w:rsidRPr="009511F4">
        <w:rPr>
          <w:rStyle w:val="a4"/>
          <w:rFonts w:ascii="Arabic Typesetting" w:hAnsi="Arabic Typesetting" w:cs="Traditional Arabic"/>
          <w:sz w:val="36"/>
          <w:szCs w:val="36"/>
          <w:rtl/>
        </w:rPr>
        <w:footnoteReference w:id="498"/>
      </w:r>
      <w:r w:rsidRPr="009511F4">
        <w:rPr>
          <w:rFonts w:ascii="Arabic Typesetting" w:hAnsi="Arabic Typesetting" w:cs="Traditional Arabic" w:hint="cs"/>
          <w:sz w:val="36"/>
          <w:szCs w:val="36"/>
          <w:vertAlign w:val="superscript"/>
          <w:rtl/>
        </w:rPr>
        <w:t>)</w:t>
      </w:r>
      <w:r w:rsidR="00D54C17" w:rsidRPr="00641231">
        <w:rPr>
          <w:rFonts w:ascii="Arabic Typesetting" w:hAnsi="Arabic Typesetting" w:cs="Traditional Arabic" w:hint="cs"/>
          <w:sz w:val="36"/>
          <w:szCs w:val="36"/>
          <w:rtl/>
        </w:rPr>
        <w:t>والقرطبي</w:t>
      </w:r>
      <w:r w:rsidRPr="009511F4">
        <w:rPr>
          <w:rFonts w:ascii="Arabic Typesetting" w:hAnsi="Arabic Typesetting" w:cs="Traditional Arabic" w:hint="cs"/>
          <w:sz w:val="36"/>
          <w:szCs w:val="36"/>
          <w:vertAlign w:val="superscript"/>
          <w:rtl/>
        </w:rPr>
        <w:t>(</w:t>
      </w:r>
      <w:r w:rsidR="00D54C17" w:rsidRPr="009511F4">
        <w:rPr>
          <w:rStyle w:val="a4"/>
          <w:rFonts w:ascii="Arabic Typesetting" w:hAnsi="Arabic Typesetting" w:cs="Traditional Arabic"/>
          <w:sz w:val="36"/>
          <w:szCs w:val="36"/>
          <w:rtl/>
        </w:rPr>
        <w:footnoteReference w:id="499"/>
      </w:r>
      <w:r w:rsidRPr="009511F4">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hint="cs"/>
          <w:sz w:val="36"/>
          <w:szCs w:val="36"/>
          <w:rtl/>
        </w:rPr>
        <w:t>الشنقيطي</w:t>
      </w:r>
      <w:r w:rsidR="009218C5" w:rsidRPr="009218C5">
        <w:rPr>
          <w:rFonts w:ascii="Traditional Arabic" w:hAnsi="Traditional Arabic" w:cs="Traditional Arabic"/>
          <w:sz w:val="36"/>
          <w:szCs w:val="36"/>
          <w:vertAlign w:val="superscript"/>
          <w:rtl/>
        </w:rPr>
        <w:t>(</w:t>
      </w:r>
      <w:r w:rsidR="006F39B0" w:rsidRPr="009218C5">
        <w:rPr>
          <w:rStyle w:val="a4"/>
          <w:rFonts w:ascii="Traditional Arabic" w:hAnsi="Traditional Arabic" w:cs="Traditional Arabic"/>
          <w:sz w:val="36"/>
          <w:szCs w:val="36"/>
          <w:rtl/>
        </w:rPr>
        <w:footnoteReference w:id="500"/>
      </w:r>
      <w:r w:rsidR="009218C5" w:rsidRPr="009218C5">
        <w:rPr>
          <w:rFonts w:ascii="Traditional Arabic" w:hAnsi="Traditional Arabic" w:cs="Traditional Arabic"/>
          <w:sz w:val="36"/>
          <w:szCs w:val="36"/>
          <w:vertAlign w:val="superscript"/>
          <w:rtl/>
        </w:rPr>
        <w:t>)</w:t>
      </w:r>
    </w:p>
    <w:p w:rsidR="006F39B0" w:rsidRPr="00641231" w:rsidRDefault="006F39B0" w:rsidP="00E64565">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وقالوا : إ</w:t>
      </w:r>
      <w:r w:rsidRPr="00641231">
        <w:rPr>
          <w:rFonts w:ascii="Arabic Typesetting" w:hAnsi="Arabic Typesetting" w:cs="Traditional Arabic"/>
          <w:sz w:val="36"/>
          <w:szCs w:val="36"/>
          <w:rtl/>
        </w:rPr>
        <w:t xml:space="preserve">ن سورة الأنعام مكية وسورة المائدة مدنية ، وهي آخر ما أنزل الله بالمدينة . وقوله : </w:t>
      </w:r>
      <w:r w:rsidR="005F104C" w:rsidRPr="00641231">
        <w:rPr>
          <w:rFonts w:ascii="QCF_BSML" w:eastAsiaTheme="minorHAnsi" w:hAnsi="QCF_BSML" w:cs="QCF_BSML"/>
          <w:color w:val="000000"/>
          <w:sz w:val="36"/>
          <w:szCs w:val="36"/>
          <w:rtl/>
        </w:rPr>
        <w:t xml:space="preserve">ﭽ </w:t>
      </w:r>
      <w:r w:rsidR="005F104C" w:rsidRPr="00641231">
        <w:rPr>
          <w:rFonts w:ascii="QCF_P143" w:eastAsiaTheme="minorHAnsi" w:hAnsi="QCF_P143" w:cs="QCF_P143"/>
          <w:color w:val="000000"/>
          <w:sz w:val="36"/>
          <w:szCs w:val="36"/>
          <w:rtl/>
        </w:rPr>
        <w:t xml:space="preserve">ﭚ  ﭛ      </w:t>
      </w:r>
      <w:r w:rsidR="005F104C" w:rsidRPr="00641231">
        <w:rPr>
          <w:rFonts w:ascii="QCF_BSML" w:eastAsiaTheme="minorHAnsi" w:hAnsi="QCF_BSML" w:cs="QCF_BSML"/>
          <w:color w:val="000000"/>
          <w:sz w:val="36"/>
          <w:szCs w:val="36"/>
          <w:rtl/>
        </w:rPr>
        <w:t>ﭼ</w:t>
      </w:r>
      <w:r w:rsidR="009218C5" w:rsidRPr="001D03DE">
        <w:rPr>
          <w:rFonts w:ascii="Traditional Arabic" w:eastAsiaTheme="minorHAnsi" w:hAnsi="Traditional Arabic" w:cs="Traditional Arabic"/>
          <w:color w:val="000000"/>
          <w:sz w:val="36"/>
          <w:szCs w:val="36"/>
          <w:vertAlign w:val="superscript"/>
          <w:rtl/>
        </w:rPr>
        <w:t>(</w:t>
      </w:r>
      <w:r w:rsidR="005F104C" w:rsidRPr="001D03DE">
        <w:rPr>
          <w:rStyle w:val="a4"/>
          <w:rFonts w:ascii="Traditional Arabic" w:eastAsiaTheme="minorHAnsi" w:hAnsi="Traditional Arabic" w:cs="Traditional Arabic"/>
          <w:color w:val="000000"/>
          <w:sz w:val="36"/>
          <w:szCs w:val="36"/>
          <w:rtl/>
        </w:rPr>
        <w:footnoteReference w:id="501"/>
      </w:r>
      <w:r w:rsidR="009218C5" w:rsidRPr="001D03DE">
        <w:rPr>
          <w:rFonts w:ascii="Traditional Arabic" w:eastAsiaTheme="minorHAnsi" w:hAnsi="Traditional Arabic" w:cs="Traditional Arabic"/>
          <w:color w:val="000000"/>
          <w:sz w:val="36"/>
          <w:szCs w:val="36"/>
          <w:vertAlign w:val="superscript"/>
          <w:rtl/>
        </w:rPr>
        <w:t>)</w:t>
      </w:r>
      <w:r w:rsidR="005F104C" w:rsidRPr="00641231">
        <w:rPr>
          <w:rFonts w:ascii="Arial" w:eastAsiaTheme="minorHAnsi" w:hAnsi="Arial" w:cs="Traditional Arabic"/>
          <w:color w:val="9DAB0C"/>
          <w:sz w:val="36"/>
          <w:szCs w:val="36"/>
        </w:rPr>
        <w:t xml:space="preserve"> </w:t>
      </w:r>
      <w:r w:rsidRPr="00641231">
        <w:rPr>
          <w:rFonts w:ascii="Arabic Typesetting" w:hAnsi="Arabic Typesetting" w:cs="Traditional Arabic"/>
          <w:sz w:val="36"/>
          <w:szCs w:val="36"/>
          <w:rtl/>
        </w:rPr>
        <w:t>يقتضي أن يكون ذلك المفصل مقدماً على هذا المجمل ، والمدني متأخر عن الم</w:t>
      </w:r>
      <w:r w:rsidR="009511F4">
        <w:rPr>
          <w:rFonts w:ascii="Arabic Typesetting" w:hAnsi="Arabic Typesetting" w:cs="Traditional Arabic"/>
          <w:sz w:val="36"/>
          <w:szCs w:val="36"/>
          <w:rtl/>
        </w:rPr>
        <w:t xml:space="preserve">كي والمتأخر يمتنع كونه متقدماً </w:t>
      </w:r>
      <w:r w:rsidRPr="00641231">
        <w:rPr>
          <w:rFonts w:ascii="Arabic Typesetting" w:hAnsi="Arabic Typesetting" w:cs="Traditional Arabic"/>
          <w:sz w:val="36"/>
          <w:szCs w:val="36"/>
          <w:rtl/>
        </w:rPr>
        <w:t xml:space="preserve"> بل الأولى أن يقال المراد قوله بعد هذه الآية : </w:t>
      </w:r>
      <w:r w:rsidR="005F104C" w:rsidRPr="00641231">
        <w:rPr>
          <w:rFonts w:ascii="QCF_BSML" w:eastAsiaTheme="minorHAnsi" w:hAnsi="QCF_BSML" w:cs="QCF_BSML"/>
          <w:color w:val="000000"/>
          <w:sz w:val="36"/>
          <w:szCs w:val="36"/>
          <w:rtl/>
        </w:rPr>
        <w:t xml:space="preserve">ﮁ </w:t>
      </w:r>
      <w:r w:rsidR="005F104C" w:rsidRPr="00641231">
        <w:rPr>
          <w:rFonts w:ascii="QCF_P147" w:eastAsiaTheme="minorHAnsi" w:hAnsi="QCF_P147" w:cs="QCF_P147"/>
          <w:color w:val="000000"/>
          <w:sz w:val="36"/>
          <w:szCs w:val="36"/>
          <w:rtl/>
        </w:rPr>
        <w:t xml:space="preserve">ﮙ  ﮚ  ﮛ   ﮜ  ﮝ  ﮞ  ﮟ  ﮠ  ﮡ  ﮢ  ﮣ  </w:t>
      </w:r>
      <w:r w:rsidR="005F104C" w:rsidRPr="00641231">
        <w:rPr>
          <w:rFonts w:ascii="QCF_BSML" w:eastAsiaTheme="minorHAnsi" w:hAnsi="QCF_BSML" w:cs="QCF_BSML"/>
          <w:color w:val="000000"/>
          <w:sz w:val="36"/>
          <w:szCs w:val="36"/>
          <w:rtl/>
        </w:rPr>
        <w:t>ﮀ</w:t>
      </w:r>
      <w:r w:rsidR="005F104C" w:rsidRPr="00641231">
        <w:rPr>
          <w:rFonts w:ascii="Arial" w:eastAsiaTheme="minorHAnsi" w:hAnsi="Arial" w:cs="Arial"/>
          <w:color w:val="000000"/>
          <w:sz w:val="36"/>
          <w:szCs w:val="36"/>
          <w:rtl/>
        </w:rPr>
        <w:t xml:space="preserve"> </w:t>
      </w:r>
      <w:r w:rsidR="009218C5" w:rsidRPr="009218C5">
        <w:rPr>
          <w:rFonts w:ascii="Traditional Arabic" w:eastAsiaTheme="minorHAnsi" w:hAnsi="Traditional Arabic" w:cs="Traditional Arabic"/>
          <w:color w:val="000000"/>
          <w:sz w:val="36"/>
          <w:szCs w:val="36"/>
          <w:vertAlign w:val="superscript"/>
          <w:rtl/>
        </w:rPr>
        <w:t>(</w:t>
      </w:r>
      <w:r w:rsidR="005F104C" w:rsidRPr="009218C5">
        <w:rPr>
          <w:rStyle w:val="a4"/>
          <w:rFonts w:ascii="Traditional Arabic" w:hAnsi="Traditional Arabic" w:cs="Traditional Arabic"/>
          <w:sz w:val="36"/>
          <w:szCs w:val="36"/>
          <w:rtl/>
        </w:rPr>
        <w:footnoteReference w:id="502"/>
      </w:r>
      <w:r w:rsidR="009218C5" w:rsidRPr="009218C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وهذه الآية وإن كانت مذكورة بعد هذه الآية بقليل إلا أن هذا القدر من التأخير لا يمنع أن يكون هو المراد والله أعلم .و</w:t>
      </w:r>
      <w:r w:rsidRPr="00641231">
        <w:rPr>
          <w:rFonts w:ascii="Arabic Typesetting" w:hAnsi="Arabic Typesetting" w:cs="Traditional Arabic" w:hint="cs"/>
          <w:sz w:val="36"/>
          <w:szCs w:val="36"/>
          <w:rtl/>
        </w:rPr>
        <w:t xml:space="preserve">أيضاً </w:t>
      </w:r>
      <w:r w:rsidRPr="00641231">
        <w:rPr>
          <w:rFonts w:ascii="Arabic Typesetting" w:hAnsi="Arabic Typesetting" w:cs="Traditional Arabic"/>
          <w:sz w:val="36"/>
          <w:szCs w:val="36"/>
          <w:rtl/>
        </w:rPr>
        <w:t>التأخر في التلاوة لا يوجب التأخر في النزول فلا يضر تأخر</w:t>
      </w:r>
      <w:r w:rsidR="005F104C" w:rsidRPr="00641231">
        <w:rPr>
          <w:rFonts w:ascii="Arabic Typesetting" w:hAnsi="Arabic Typesetting" w:cs="Traditional Arabic" w:hint="cs"/>
          <w:sz w:val="36"/>
          <w:szCs w:val="36"/>
          <w:rtl/>
        </w:rPr>
        <w:t>:</w:t>
      </w:r>
      <w:r w:rsidR="009511F4">
        <w:rPr>
          <w:rFonts w:ascii="Arabic Typesetting" w:hAnsi="Arabic Typesetting" w:cs="Traditional Arabic" w:hint="cs"/>
          <w:sz w:val="36"/>
          <w:szCs w:val="36"/>
          <w:rtl/>
        </w:rPr>
        <w:t xml:space="preserve">            </w:t>
      </w:r>
      <w:r w:rsidR="005F104C" w:rsidRPr="00641231">
        <w:rPr>
          <w:rFonts w:ascii="QCF_BSML" w:eastAsiaTheme="minorHAnsi" w:hAnsi="QCF_BSML" w:cs="QCF_BSML"/>
          <w:color w:val="000000"/>
          <w:sz w:val="36"/>
          <w:szCs w:val="36"/>
          <w:rtl/>
        </w:rPr>
        <w:t xml:space="preserve"> ﮁ </w:t>
      </w:r>
      <w:r w:rsidR="005F104C" w:rsidRPr="00641231">
        <w:rPr>
          <w:rFonts w:ascii="QCF_P147" w:eastAsiaTheme="minorHAnsi" w:hAnsi="QCF_P147" w:cs="QCF_P147"/>
          <w:color w:val="000000"/>
          <w:sz w:val="36"/>
          <w:szCs w:val="36"/>
          <w:rtl/>
        </w:rPr>
        <w:t xml:space="preserve">ﮙ  ﮚ  ﮛ     </w:t>
      </w:r>
      <w:r w:rsidR="005F104C" w:rsidRPr="00641231">
        <w:rPr>
          <w:rFonts w:ascii="QCF_BSML" w:eastAsiaTheme="minorHAnsi" w:hAnsi="QCF_BSML" w:cs="QCF_BSML"/>
          <w:color w:val="000000"/>
          <w:sz w:val="36"/>
          <w:szCs w:val="36"/>
          <w:rtl/>
        </w:rPr>
        <w:t>ﮀ</w:t>
      </w:r>
      <w:r w:rsidR="005F104C" w:rsidRPr="00641231">
        <w:rPr>
          <w:rFonts w:ascii="Arial" w:eastAsiaTheme="minorHAnsi" w:hAnsi="Arial" w:cs="Arial"/>
          <w:color w:val="000000"/>
          <w:sz w:val="36"/>
          <w:szCs w:val="36"/>
          <w:rtl/>
        </w:rPr>
        <w:t xml:space="preserve"> </w:t>
      </w:r>
      <w:r w:rsidR="009218C5" w:rsidRPr="009218C5">
        <w:rPr>
          <w:rFonts w:ascii="Traditional Arabic" w:eastAsiaTheme="minorHAnsi" w:hAnsi="Traditional Arabic" w:cs="Traditional Arabic"/>
          <w:color w:val="000000"/>
          <w:sz w:val="36"/>
          <w:szCs w:val="36"/>
          <w:vertAlign w:val="superscript"/>
          <w:rtl/>
        </w:rPr>
        <w:t>(</w:t>
      </w:r>
      <w:r w:rsidR="005F104C" w:rsidRPr="009218C5">
        <w:rPr>
          <w:rStyle w:val="a4"/>
          <w:rFonts w:ascii="Traditional Arabic" w:hAnsi="Traditional Arabic" w:cs="Traditional Arabic"/>
          <w:sz w:val="36"/>
          <w:szCs w:val="36"/>
          <w:rtl/>
        </w:rPr>
        <w:footnoteReference w:id="503"/>
      </w:r>
      <w:r w:rsidR="009218C5" w:rsidRPr="009218C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عن هذه الآية في هذه السورة </w:t>
      </w:r>
      <w:r w:rsidR="001D03DE">
        <w:rPr>
          <w:rFonts w:ascii="Arabic Typesetting" w:hAnsi="Arabic Typesetting" w:cs="Traditional Arabic" w:hint="cs"/>
          <w:sz w:val="36"/>
          <w:szCs w:val="36"/>
          <w:rtl/>
        </w:rPr>
        <w:t>.</w:t>
      </w:r>
    </w:p>
    <w:p w:rsidR="006F39B0" w:rsidRPr="00641231" w:rsidRDefault="006F39B0" w:rsidP="00FD2E56">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القول الثاني : المراد التفصيل الوارد في قوله تعالى </w:t>
      </w:r>
      <w:r w:rsidRPr="00641231">
        <w:rPr>
          <w:rFonts w:ascii="Arabic Typesetting" w:hAnsi="Arabic Typesetting" w:cs="Traditional Arabic"/>
          <w:sz w:val="36"/>
          <w:szCs w:val="36"/>
          <w:rtl/>
        </w:rPr>
        <w:t xml:space="preserve">: </w:t>
      </w:r>
      <w:r w:rsidR="005F104C" w:rsidRPr="00641231">
        <w:rPr>
          <w:rFonts w:ascii="QCF_BSML" w:eastAsiaTheme="minorHAnsi" w:hAnsi="QCF_BSML" w:cs="QCF_BSML"/>
          <w:color w:val="000000"/>
          <w:sz w:val="36"/>
          <w:szCs w:val="36"/>
          <w:rtl/>
        </w:rPr>
        <w:t xml:space="preserve">ﮁ </w:t>
      </w:r>
      <w:r w:rsidR="005F104C" w:rsidRPr="00641231">
        <w:rPr>
          <w:rFonts w:ascii="QCF_P107" w:eastAsiaTheme="minorHAnsi" w:hAnsi="QCF_P107" w:cs="QCF_P107"/>
          <w:color w:val="000000"/>
          <w:sz w:val="36"/>
          <w:szCs w:val="36"/>
          <w:rtl/>
        </w:rPr>
        <w:t xml:space="preserve">ﭑ  ﭒ  ﭓ  </w:t>
      </w:r>
      <w:r w:rsidR="005F104C" w:rsidRPr="00641231">
        <w:rPr>
          <w:rFonts w:ascii="QCF_BSML" w:eastAsiaTheme="minorHAnsi" w:hAnsi="QCF_BSML" w:cs="QCF_BSML"/>
          <w:color w:val="000000"/>
          <w:sz w:val="36"/>
          <w:szCs w:val="36"/>
          <w:rtl/>
        </w:rPr>
        <w:t>ﮀ</w:t>
      </w:r>
      <w:r w:rsidR="009218C5" w:rsidRPr="009218C5">
        <w:rPr>
          <w:rFonts w:ascii="Traditional Arabic" w:eastAsiaTheme="minorHAnsi" w:hAnsi="Traditional Arabic" w:cs="Traditional Arabic"/>
          <w:color w:val="000000"/>
          <w:sz w:val="36"/>
          <w:szCs w:val="36"/>
          <w:vertAlign w:val="superscript"/>
          <w:rtl/>
        </w:rPr>
        <w:t>(</w:t>
      </w:r>
      <w:r w:rsidR="005F104C" w:rsidRPr="009218C5">
        <w:rPr>
          <w:rStyle w:val="a4"/>
          <w:rFonts w:ascii="Traditional Arabic" w:eastAsiaTheme="minorHAnsi" w:hAnsi="Traditional Arabic" w:cs="Traditional Arabic"/>
          <w:color w:val="000000"/>
          <w:sz w:val="36"/>
          <w:szCs w:val="36"/>
          <w:rtl/>
        </w:rPr>
        <w:footnoteReference w:id="504"/>
      </w:r>
      <w:r w:rsidR="009218C5" w:rsidRPr="009218C5">
        <w:rPr>
          <w:rFonts w:ascii="Traditional Arabic" w:eastAsiaTheme="minorHAnsi" w:hAnsi="Traditional Arabic" w:cs="Traditional Arabic"/>
          <w:color w:val="000000"/>
          <w:sz w:val="36"/>
          <w:szCs w:val="36"/>
          <w:vertAlign w:val="superscript"/>
          <w:rtl/>
        </w:rPr>
        <w:t>)</w:t>
      </w:r>
      <w:r w:rsidR="005F104C"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ولم يستدلوا بشيء وممن قال به </w:t>
      </w:r>
      <w:r w:rsidRPr="00641231">
        <w:rPr>
          <w:rFonts w:ascii="Arabic Typesetting" w:hAnsi="Arabic Typesetting" w:cs="Traditional Arabic"/>
          <w:sz w:val="36"/>
          <w:szCs w:val="36"/>
          <w:rtl/>
        </w:rPr>
        <w:t>سعيد بن جبير</w:t>
      </w:r>
      <w:r w:rsidR="009218C5" w:rsidRPr="009511F4">
        <w:rPr>
          <w:rFonts w:ascii="Arabic Typesetting" w:hAnsi="Arabic Typesetting" w:cs="Traditional Arabic" w:hint="cs"/>
          <w:sz w:val="36"/>
          <w:szCs w:val="36"/>
          <w:vertAlign w:val="superscript"/>
          <w:rtl/>
        </w:rPr>
        <w:t>(</w:t>
      </w:r>
      <w:r w:rsidRPr="009218C5">
        <w:rPr>
          <w:rStyle w:val="a4"/>
          <w:rFonts w:ascii="Traditional Arabic" w:hAnsi="Traditional Arabic" w:cs="Traditional Arabic"/>
          <w:sz w:val="36"/>
          <w:szCs w:val="36"/>
          <w:rtl/>
        </w:rPr>
        <w:footnoteReference w:id="505"/>
      </w:r>
      <w:r w:rsidR="009218C5" w:rsidRPr="009218C5">
        <w:rPr>
          <w:rFonts w:ascii="Traditional Arabic" w:hAnsi="Traditional Arabic" w:cs="Traditional Arabic"/>
          <w:sz w:val="36"/>
          <w:szCs w:val="36"/>
          <w:vertAlign w:val="superscript"/>
          <w:rtl/>
        </w:rPr>
        <w:t>)</w:t>
      </w:r>
      <w:r w:rsidR="00FD2E56">
        <w:rPr>
          <w:rFonts w:ascii="Arabic Typesetting" w:hAnsi="Arabic Typesetting" w:cs="Traditional Arabic" w:hint="cs"/>
          <w:sz w:val="36"/>
          <w:szCs w:val="36"/>
          <w:rtl/>
        </w:rPr>
        <w:t>و</w:t>
      </w:r>
      <w:r w:rsidRPr="00641231">
        <w:rPr>
          <w:rFonts w:ascii="Arabic Typesetting" w:hAnsi="Arabic Typesetting" w:cs="Traditional Arabic" w:hint="cs"/>
          <w:sz w:val="36"/>
          <w:szCs w:val="36"/>
          <w:rtl/>
        </w:rPr>
        <w:t xml:space="preserve">الطبري </w:t>
      </w:r>
      <w:r w:rsidR="009218C5" w:rsidRPr="009218C5">
        <w:rPr>
          <w:rFonts w:ascii="Traditional Arabic" w:hAnsi="Traditional Arabic" w:cs="Traditional Arabic"/>
          <w:sz w:val="36"/>
          <w:szCs w:val="36"/>
          <w:vertAlign w:val="superscript"/>
          <w:rtl/>
        </w:rPr>
        <w:t>(</w:t>
      </w:r>
      <w:r w:rsidRPr="009218C5">
        <w:rPr>
          <w:rStyle w:val="a4"/>
          <w:rFonts w:ascii="Traditional Arabic" w:hAnsi="Traditional Arabic" w:cs="Traditional Arabic"/>
          <w:sz w:val="36"/>
          <w:szCs w:val="36"/>
          <w:rtl/>
        </w:rPr>
        <w:footnoteReference w:id="506"/>
      </w:r>
      <w:r w:rsidR="009218C5" w:rsidRPr="009218C5">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وال</w:t>
      </w:r>
      <w:r w:rsidR="00FD2E56">
        <w:rPr>
          <w:rFonts w:ascii="Arabic Typesetting" w:hAnsi="Arabic Typesetting" w:cs="Traditional Arabic" w:hint="cs"/>
          <w:sz w:val="36"/>
          <w:szCs w:val="36"/>
          <w:rtl/>
        </w:rPr>
        <w:t>بغوي</w:t>
      </w:r>
      <w:r w:rsidR="009218C5" w:rsidRPr="009218C5">
        <w:rPr>
          <w:rFonts w:ascii="Traditional Arabic" w:hAnsi="Traditional Arabic" w:cs="Traditional Arabic"/>
          <w:sz w:val="36"/>
          <w:szCs w:val="36"/>
          <w:vertAlign w:val="superscript"/>
          <w:rtl/>
        </w:rPr>
        <w:t>(</w:t>
      </w:r>
      <w:r w:rsidRPr="009218C5">
        <w:rPr>
          <w:rStyle w:val="a4"/>
          <w:rFonts w:ascii="Traditional Arabic" w:hAnsi="Traditional Arabic" w:cs="Traditional Arabic"/>
          <w:sz w:val="36"/>
          <w:szCs w:val="36"/>
          <w:rtl/>
        </w:rPr>
        <w:footnoteReference w:id="507"/>
      </w:r>
      <w:r w:rsidR="009218C5" w:rsidRPr="009218C5">
        <w:rPr>
          <w:rFonts w:ascii="Traditional Arabic" w:hAnsi="Traditional Arabic" w:cs="Traditional Arabic"/>
          <w:sz w:val="36"/>
          <w:szCs w:val="36"/>
          <w:vertAlign w:val="superscript"/>
          <w:rtl/>
        </w:rPr>
        <w:t>)</w:t>
      </w:r>
      <w:r w:rsidR="00E64565">
        <w:rPr>
          <w:rFonts w:ascii="Arabic Typesetting" w:hAnsi="Arabic Typesetting" w:cs="Traditional Arabic" w:hint="cs"/>
          <w:sz w:val="36"/>
          <w:szCs w:val="36"/>
          <w:rtl/>
        </w:rPr>
        <w:t>.</w:t>
      </w:r>
    </w:p>
    <w:p w:rsidR="005F104C"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القول الثالث :</w:t>
      </w:r>
      <w:r w:rsidRPr="00641231">
        <w:rPr>
          <w:rFonts w:ascii="Arabic Typesetting" w:hAnsi="Arabic Typesetting" w:cs="Traditional Arabic"/>
          <w:sz w:val="36"/>
          <w:szCs w:val="36"/>
          <w:rtl/>
        </w:rPr>
        <w:t xml:space="preserve"> ما حرّمه عليهم من المأكولات ، فلعلّ ذلك كان بوحي غير القرآن ، ولا يصحّ أن يكون المراد ما في آخر هذه السّورة من قوله : </w:t>
      </w:r>
      <w:r w:rsidR="005F104C" w:rsidRPr="00641231">
        <w:rPr>
          <w:rFonts w:ascii="QCF_BSML" w:eastAsiaTheme="minorHAnsi" w:hAnsi="QCF_BSML" w:cs="QCF_BSML"/>
          <w:color w:val="000000"/>
          <w:sz w:val="36"/>
          <w:szCs w:val="36"/>
          <w:rtl/>
        </w:rPr>
        <w:t xml:space="preserve">ﮁ </w:t>
      </w:r>
      <w:r w:rsidR="005F104C" w:rsidRPr="00641231">
        <w:rPr>
          <w:rFonts w:ascii="QCF_P147" w:eastAsiaTheme="minorHAnsi" w:hAnsi="QCF_P147" w:cs="QCF_P147"/>
          <w:color w:val="000000"/>
          <w:sz w:val="36"/>
          <w:szCs w:val="36"/>
          <w:rtl/>
        </w:rPr>
        <w:t xml:space="preserve">ﮙ  ﮚ  ﮛ   ﮜ  ﮝ  ﮞ  ﮟ  ﮠ  </w:t>
      </w:r>
      <w:r w:rsidR="005F104C" w:rsidRPr="00641231">
        <w:rPr>
          <w:rFonts w:ascii="QCF_BSML" w:eastAsiaTheme="minorHAnsi" w:hAnsi="QCF_BSML" w:cs="QCF_BSML"/>
          <w:color w:val="000000"/>
          <w:sz w:val="36"/>
          <w:szCs w:val="36"/>
          <w:rtl/>
        </w:rPr>
        <w:t>ﮀ</w:t>
      </w:r>
      <w:r w:rsidR="005F104C" w:rsidRPr="00641231">
        <w:rPr>
          <w:rFonts w:ascii="Arial" w:eastAsiaTheme="minorHAnsi" w:hAnsi="Arial" w:cs="Arial"/>
          <w:color w:val="000000"/>
          <w:sz w:val="36"/>
          <w:szCs w:val="36"/>
          <w:rtl/>
        </w:rPr>
        <w:t xml:space="preserve"> </w:t>
      </w:r>
      <w:r w:rsidR="001D03DE" w:rsidRPr="001D03DE">
        <w:rPr>
          <w:rFonts w:ascii="Traditional Arabic" w:eastAsiaTheme="minorHAnsi" w:hAnsi="Traditional Arabic" w:cs="Traditional Arabic"/>
          <w:color w:val="000000"/>
          <w:sz w:val="36"/>
          <w:szCs w:val="36"/>
          <w:vertAlign w:val="superscript"/>
          <w:rtl/>
        </w:rPr>
        <w:t>(</w:t>
      </w:r>
      <w:r w:rsidR="005F104C" w:rsidRPr="001D03DE">
        <w:rPr>
          <w:rStyle w:val="a4"/>
          <w:rFonts w:ascii="Traditional Arabic" w:hAnsi="Traditional Arabic" w:cs="Traditional Arabic"/>
          <w:sz w:val="36"/>
          <w:szCs w:val="36"/>
          <w:rtl/>
        </w:rPr>
        <w:footnoteReference w:id="508"/>
      </w:r>
      <w:r w:rsidR="001D03DE" w:rsidRPr="001D03DE">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 لأنّ هذه السّورة نزلت جملة واحدة على الصّحيح ، فذلك يناكِد أن يكون المتأخّر في التّلاوة متقدّماً نزولهُ ، ولا أن يكون المراد ما في</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سورة المائدة</w:t>
      </w:r>
      <w:r w:rsidR="009511F4">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آية</w:t>
      </w:r>
      <w:r w:rsidR="005F104C" w:rsidRPr="00641231">
        <w:rPr>
          <w:rFonts w:ascii="Arabic Typesetting" w:hAnsi="Arabic Typesetting" w:cs="Traditional Arabic"/>
          <w:sz w:val="36"/>
          <w:szCs w:val="36"/>
          <w:rtl/>
        </w:rPr>
        <w:t xml:space="preserve"> </w:t>
      </w:r>
      <w:r w:rsidR="001D03DE">
        <w:rPr>
          <w:rFonts w:ascii="Arabic Typesetting" w:hAnsi="Arabic Typesetting" w:cs="Traditional Arabic" w:hint="cs"/>
          <w:sz w:val="36"/>
          <w:szCs w:val="36"/>
          <w:rtl/>
        </w:rPr>
        <w:t>.</w:t>
      </w:r>
    </w:p>
    <w:p w:rsidR="00E64565" w:rsidRDefault="006F39B0" w:rsidP="009511F4">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 في قوله</w:t>
      </w:r>
      <w:r w:rsidR="005F104C"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w:t>
      </w:r>
      <w:r w:rsidR="005F104C" w:rsidRPr="00641231">
        <w:rPr>
          <w:rFonts w:ascii="QCF_BSML" w:eastAsiaTheme="minorHAnsi" w:hAnsi="QCF_BSML" w:cs="QCF_BSML"/>
          <w:color w:val="000000"/>
          <w:sz w:val="36"/>
          <w:szCs w:val="36"/>
          <w:rtl/>
        </w:rPr>
        <w:t xml:space="preserve">ﮁ </w:t>
      </w:r>
      <w:r w:rsidR="005F104C" w:rsidRPr="00641231">
        <w:rPr>
          <w:rFonts w:ascii="QCF_P107" w:eastAsiaTheme="minorHAnsi" w:hAnsi="QCF_P107" w:cs="QCF_P107"/>
          <w:color w:val="000000"/>
          <w:sz w:val="36"/>
          <w:szCs w:val="36"/>
          <w:rtl/>
        </w:rPr>
        <w:t xml:space="preserve">ﭑ  ﭒ  ﭓ  </w:t>
      </w:r>
      <w:r w:rsidR="005F104C" w:rsidRPr="00641231">
        <w:rPr>
          <w:rFonts w:ascii="QCF_BSML" w:eastAsiaTheme="minorHAnsi" w:hAnsi="QCF_BSML" w:cs="QCF_BSML"/>
          <w:color w:val="000000"/>
          <w:sz w:val="36"/>
          <w:szCs w:val="36"/>
          <w:rtl/>
        </w:rPr>
        <w:t>ﮀ</w:t>
      </w:r>
      <w:r w:rsidR="001D03DE" w:rsidRPr="001D03DE">
        <w:rPr>
          <w:rFonts w:ascii="Traditional Arabic" w:eastAsiaTheme="minorHAnsi" w:hAnsi="Traditional Arabic" w:cs="Traditional Arabic"/>
          <w:color w:val="000000"/>
          <w:sz w:val="36"/>
          <w:szCs w:val="36"/>
          <w:vertAlign w:val="superscript"/>
          <w:rtl/>
        </w:rPr>
        <w:t>(</w:t>
      </w:r>
      <w:r w:rsidR="005F104C" w:rsidRPr="001D03DE">
        <w:rPr>
          <w:rStyle w:val="a4"/>
          <w:rFonts w:ascii="Traditional Arabic" w:eastAsiaTheme="minorHAnsi" w:hAnsi="Traditional Arabic" w:cs="Traditional Arabic"/>
          <w:color w:val="000000"/>
          <w:sz w:val="36"/>
          <w:szCs w:val="36"/>
          <w:rtl/>
        </w:rPr>
        <w:footnoteReference w:id="509"/>
      </w:r>
      <w:r w:rsidR="001D03DE" w:rsidRPr="001D03DE">
        <w:rPr>
          <w:rFonts w:ascii="Traditional Arabic" w:eastAsiaTheme="minorHAnsi" w:hAnsi="Traditional Arabic" w:cs="Traditional Arabic"/>
          <w:color w:val="000000"/>
          <w:sz w:val="36"/>
          <w:szCs w:val="36"/>
          <w:vertAlign w:val="superscript"/>
          <w:rtl/>
        </w:rPr>
        <w:t>)</w:t>
      </w:r>
      <w:r w:rsidR="009511F4">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لأنّ سورة المائدة مدنيَّة بالاتّفاق ، وسورة الأنعام هذه مكّيّة بالاتِّفاق .</w:t>
      </w:r>
    </w:p>
    <w:p w:rsidR="006F39B0" w:rsidRPr="00641231" w:rsidRDefault="006F39B0" w:rsidP="009511F4">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وقال به ابن عاشور </w:t>
      </w:r>
      <w:r w:rsidR="001D03DE" w:rsidRPr="001D03DE">
        <w:rPr>
          <w:rFonts w:ascii="Traditional Arabic" w:hAnsi="Traditional Arabic" w:cs="Traditional Arabic"/>
          <w:sz w:val="36"/>
          <w:szCs w:val="36"/>
          <w:vertAlign w:val="superscript"/>
          <w:rtl/>
        </w:rPr>
        <w:t>(</w:t>
      </w:r>
      <w:r w:rsidRPr="001D03DE">
        <w:rPr>
          <w:rStyle w:val="a4"/>
          <w:rFonts w:ascii="Traditional Arabic" w:hAnsi="Traditional Arabic" w:cs="Traditional Arabic"/>
          <w:sz w:val="36"/>
          <w:szCs w:val="36"/>
          <w:rtl/>
        </w:rPr>
        <w:footnoteReference w:id="510"/>
      </w:r>
      <w:r w:rsidR="001D03DE" w:rsidRPr="001D03DE">
        <w:rPr>
          <w:rFonts w:ascii="Traditional Arabic" w:hAnsi="Traditional Arabic" w:cs="Traditional Arabic"/>
          <w:sz w:val="36"/>
          <w:szCs w:val="36"/>
          <w:vertAlign w:val="superscript"/>
          <w:rtl/>
        </w:rPr>
        <w:t>)</w:t>
      </w:r>
    </w:p>
    <w:p w:rsidR="006F39B0" w:rsidRPr="001D03DE" w:rsidRDefault="006F39B0" w:rsidP="001D1CD8">
      <w:pPr>
        <w:jc w:val="both"/>
        <w:rPr>
          <w:rFonts w:ascii="Arabic Typesetting" w:hAnsi="Arabic Typesetting" w:cs="Traditional Arabic"/>
          <w:b/>
          <w:bCs/>
          <w:sz w:val="36"/>
          <w:szCs w:val="36"/>
          <w:rtl/>
        </w:rPr>
      </w:pPr>
      <w:r w:rsidRPr="001D03DE">
        <w:rPr>
          <w:rFonts w:ascii="Arabic Typesetting" w:hAnsi="Arabic Typesetting" w:cs="Traditional Arabic" w:hint="cs"/>
          <w:b/>
          <w:bCs/>
          <w:sz w:val="36"/>
          <w:szCs w:val="36"/>
          <w:rtl/>
        </w:rPr>
        <w:t>الدراسة :</w:t>
      </w:r>
    </w:p>
    <w:p w:rsidR="001D03DE" w:rsidRDefault="001D03DE" w:rsidP="001D1CD8">
      <w:pPr>
        <w:jc w:val="both"/>
        <w:rPr>
          <w:rFonts w:ascii="QCF_BSML" w:eastAsiaTheme="minorHAnsi" w:hAnsi="QCF_BSML" w:cs="QCF_BSML"/>
          <w:color w:val="000000"/>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الذي يترجح عندي من الأقوال  والعلم عند الله هو قول الجمهور لقوة دليلهم فإ</w:t>
      </w:r>
      <w:r w:rsidR="006F39B0" w:rsidRPr="00641231">
        <w:rPr>
          <w:rFonts w:ascii="Arabic Typesetting" w:hAnsi="Arabic Typesetting" w:cs="Traditional Arabic"/>
          <w:sz w:val="36"/>
          <w:szCs w:val="36"/>
          <w:rtl/>
        </w:rPr>
        <w:t xml:space="preserve">ن سورة الأنعام مكية وسورة المائدة مدنية ، وهي آخر ما أنزل الله بالمدينة . وقوله : </w:t>
      </w:r>
    </w:p>
    <w:p w:rsidR="00A42ACC" w:rsidRPr="00641231" w:rsidRDefault="00A42ACC" w:rsidP="009511F4">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143" w:eastAsiaTheme="minorHAnsi" w:hAnsi="QCF_P143" w:cs="QCF_P143"/>
          <w:color w:val="000000"/>
          <w:sz w:val="36"/>
          <w:szCs w:val="36"/>
          <w:rtl/>
        </w:rPr>
        <w:t xml:space="preserve">ﭚ  ﭛ </w:t>
      </w:r>
      <w:r w:rsidR="001D03DE">
        <w:rPr>
          <w:rFonts w:ascii="QCF_P143" w:eastAsiaTheme="minorHAnsi" w:hAnsi="QCF_P143" w:cs="QCF_P143" w:hint="cs"/>
          <w:color w:val="000000"/>
          <w:sz w:val="36"/>
          <w:szCs w:val="36"/>
          <w:rtl/>
        </w:rPr>
        <w:t xml:space="preserve"> </w:t>
      </w:r>
      <w:r w:rsidRPr="00641231">
        <w:rPr>
          <w:rFonts w:ascii="QCF_BSML" w:eastAsiaTheme="minorHAnsi" w:hAnsi="QCF_BSML" w:cs="QCF_BSML"/>
          <w:color w:val="000000"/>
          <w:sz w:val="36"/>
          <w:szCs w:val="36"/>
          <w:rtl/>
        </w:rPr>
        <w:t>ﭼ</w:t>
      </w:r>
      <w:r w:rsidR="001D03DE" w:rsidRPr="001D03DE">
        <w:rPr>
          <w:rFonts w:ascii="Traditional Arabic" w:eastAsiaTheme="minorHAnsi" w:hAnsi="Traditional Arabic" w:cs="Traditional Arabic"/>
          <w:color w:val="000000"/>
          <w:sz w:val="36"/>
          <w:szCs w:val="36"/>
          <w:vertAlign w:val="superscript"/>
          <w:rtl/>
        </w:rPr>
        <w:t>(</w:t>
      </w:r>
      <w:r w:rsidRPr="001D03DE">
        <w:rPr>
          <w:rStyle w:val="a4"/>
          <w:rFonts w:ascii="Traditional Arabic" w:eastAsiaTheme="minorHAnsi" w:hAnsi="Traditional Arabic" w:cs="Traditional Arabic"/>
          <w:color w:val="000000"/>
          <w:sz w:val="36"/>
          <w:szCs w:val="36"/>
          <w:rtl/>
        </w:rPr>
        <w:footnoteReference w:id="511"/>
      </w:r>
      <w:r w:rsidR="001D03DE" w:rsidRPr="001D03DE">
        <w:rPr>
          <w:rFonts w:ascii="Traditional Arabic" w:eastAsiaTheme="minorHAnsi" w:hAnsi="Traditional Arabic" w:cs="Traditional Arabic"/>
          <w:color w:val="000000"/>
          <w:sz w:val="36"/>
          <w:szCs w:val="36"/>
          <w:vertAlign w:val="superscript"/>
          <w:rtl/>
        </w:rPr>
        <w:t>)</w:t>
      </w:r>
      <w:r w:rsidRPr="001D03DE">
        <w:rPr>
          <w:rFonts w:ascii="Traditional Arabic" w:eastAsiaTheme="minorHAnsi" w:hAnsi="Traditional Arabic" w:cs="Traditional Arabic"/>
          <w:color w:val="9DAB0C"/>
          <w:sz w:val="36"/>
          <w:szCs w:val="36"/>
          <w:vertAlign w:val="superscript"/>
        </w:rPr>
        <w:t xml:space="preserve"> </w:t>
      </w:r>
      <w:r w:rsidR="006F39B0" w:rsidRPr="00641231">
        <w:rPr>
          <w:rFonts w:ascii="Arabic Typesetting" w:hAnsi="Arabic Typesetting" w:cs="Traditional Arabic"/>
          <w:sz w:val="36"/>
          <w:szCs w:val="36"/>
          <w:rtl/>
        </w:rPr>
        <w:t>يقتضي أن يكون ذلك المفصل مقدماً على هذا المجمل ، والمدني متأخر عن المكي ، والمتأخر يمتنع كونه متقدماً بل الأولى أن يقال المراد قوله بعد هذه الآية :</w:t>
      </w:r>
      <w:r w:rsidR="009511F4">
        <w:rPr>
          <w:rFonts w:ascii="Arabic Typesetting" w:hAnsi="Arabic Typesetting" w:cs="Traditional Arabic" w:hint="cs"/>
          <w:sz w:val="36"/>
          <w:szCs w:val="36"/>
          <w:rtl/>
        </w:rPr>
        <w:t xml:space="preserve">     </w:t>
      </w:r>
      <w:r w:rsidR="001D03DE">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r w:rsidRPr="00641231">
        <w:rPr>
          <w:rFonts w:ascii="QCF_BSML" w:eastAsiaTheme="minorHAnsi" w:hAnsi="QCF_BSML" w:cs="QCF_BSML"/>
          <w:color w:val="000000"/>
          <w:sz w:val="36"/>
          <w:szCs w:val="36"/>
          <w:rtl/>
        </w:rPr>
        <w:t xml:space="preserve">ﮁ </w:t>
      </w:r>
      <w:r w:rsidRPr="00641231">
        <w:rPr>
          <w:rFonts w:ascii="QCF_P147" w:eastAsiaTheme="minorHAnsi" w:hAnsi="QCF_P147" w:cs="QCF_P147"/>
          <w:color w:val="000000"/>
          <w:sz w:val="36"/>
          <w:szCs w:val="36"/>
          <w:rtl/>
        </w:rPr>
        <w:t xml:space="preserve">ﮙ  ﮚ  ﮛ   ﮜ  ﮝ  ﮞ  ﮟ  ﮠ  ﮡ  ﮢ  ﮣ  </w:t>
      </w:r>
      <w:r w:rsidRPr="00641231">
        <w:rPr>
          <w:rFonts w:ascii="QCF_BSML" w:eastAsiaTheme="minorHAnsi" w:hAnsi="QCF_BSML" w:cs="QCF_BSML"/>
          <w:color w:val="000000"/>
          <w:sz w:val="36"/>
          <w:szCs w:val="36"/>
          <w:rtl/>
        </w:rPr>
        <w:t>ﮀ</w:t>
      </w:r>
      <w:r w:rsidRPr="00641231">
        <w:rPr>
          <w:rFonts w:ascii="Arial" w:eastAsiaTheme="minorHAnsi" w:hAnsi="Arial" w:cs="Arial"/>
          <w:color w:val="000000"/>
          <w:sz w:val="36"/>
          <w:szCs w:val="36"/>
          <w:rtl/>
        </w:rPr>
        <w:t xml:space="preserve"> </w:t>
      </w:r>
      <w:r w:rsidR="001D03DE" w:rsidRPr="001D03DE">
        <w:rPr>
          <w:rFonts w:ascii="Traditional Arabic" w:eastAsiaTheme="minorHAnsi" w:hAnsi="Traditional Arabic" w:cs="Traditional Arabic"/>
          <w:color w:val="000000"/>
          <w:sz w:val="36"/>
          <w:szCs w:val="36"/>
          <w:vertAlign w:val="superscript"/>
          <w:rtl/>
        </w:rPr>
        <w:t>(</w:t>
      </w:r>
      <w:r w:rsidRPr="001D03DE">
        <w:rPr>
          <w:rStyle w:val="a4"/>
          <w:rFonts w:ascii="Traditional Arabic" w:hAnsi="Traditional Arabic" w:cs="Traditional Arabic"/>
          <w:sz w:val="36"/>
          <w:szCs w:val="36"/>
          <w:rtl/>
        </w:rPr>
        <w:footnoteReference w:id="512"/>
      </w:r>
      <w:r w:rsidR="001D03DE" w:rsidRPr="001D03DE">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وهذه الآية وإن كانت مذكورة بعد هذه الآية بقليل إلا أن هذا القدر من التأخير لا يمنع أن يكون هو المراد والله أعلم .</w:t>
      </w:r>
    </w:p>
    <w:p w:rsidR="006F39B0" w:rsidRPr="00641231" w:rsidRDefault="006F39B0" w:rsidP="009511F4">
      <w:pPr>
        <w:rPr>
          <w:rFonts w:ascii="Arabic Typesetting" w:hAnsi="Arabic Typesetting" w:cs="Traditional Arabic"/>
          <w:sz w:val="36"/>
          <w:szCs w:val="36"/>
          <w:rtl/>
        </w:rPr>
      </w:pPr>
      <w:r w:rsidRPr="00641231">
        <w:rPr>
          <w:rFonts w:ascii="Arabic Typesetting" w:hAnsi="Arabic Typesetting" w:cs="Traditional Arabic" w:hint="cs"/>
          <w:sz w:val="36"/>
          <w:szCs w:val="36"/>
          <w:rtl/>
        </w:rPr>
        <w:t>قال الألوسي</w:t>
      </w:r>
      <w:r w:rsidR="009511F4">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التأخر في التلاوة لا يوجب التأخر في النزول فلا يضر تأخر</w:t>
      </w:r>
      <w:r w:rsidR="00A42ACC" w:rsidRPr="00641231">
        <w:rPr>
          <w:rFonts w:ascii="QCF_BSML" w:eastAsiaTheme="minorHAnsi" w:hAnsi="QCF_BSML" w:cs="QCF_BSML"/>
          <w:color w:val="000000"/>
          <w:sz w:val="36"/>
          <w:szCs w:val="36"/>
          <w:rtl/>
        </w:rPr>
        <w:t xml:space="preserve">ﮁ </w:t>
      </w:r>
      <w:r w:rsidR="00A42ACC" w:rsidRPr="00641231">
        <w:rPr>
          <w:rFonts w:ascii="QCF_P147" w:eastAsiaTheme="minorHAnsi" w:hAnsi="QCF_P147" w:cs="QCF_P147"/>
          <w:color w:val="000000"/>
          <w:sz w:val="36"/>
          <w:szCs w:val="36"/>
          <w:rtl/>
        </w:rPr>
        <w:t xml:space="preserve">ﮙ  ﮚ  ﮛ     </w:t>
      </w:r>
      <w:r w:rsidR="00A42ACC" w:rsidRPr="00641231">
        <w:rPr>
          <w:rFonts w:ascii="QCF_BSML" w:eastAsiaTheme="minorHAnsi" w:hAnsi="QCF_BSML" w:cs="QCF_BSML"/>
          <w:color w:val="000000"/>
          <w:sz w:val="36"/>
          <w:szCs w:val="36"/>
          <w:rtl/>
        </w:rPr>
        <w:t>ﮀ</w:t>
      </w:r>
      <w:r w:rsidR="00A42ACC" w:rsidRPr="00641231">
        <w:rPr>
          <w:rFonts w:ascii="Arial" w:eastAsiaTheme="minorHAnsi" w:hAnsi="Arial" w:cs="Arial"/>
          <w:color w:val="000000"/>
          <w:sz w:val="36"/>
          <w:szCs w:val="36"/>
          <w:rtl/>
        </w:rPr>
        <w:t xml:space="preserve"> </w:t>
      </w:r>
      <w:r w:rsidR="001D03DE" w:rsidRPr="009511F4">
        <w:rPr>
          <w:rFonts w:ascii="Traditional Arabic" w:eastAsiaTheme="minorHAnsi" w:hAnsi="Traditional Arabic" w:cs="Traditional Arabic"/>
          <w:color w:val="000000"/>
          <w:sz w:val="36"/>
          <w:szCs w:val="36"/>
          <w:vertAlign w:val="superscript"/>
          <w:rtl/>
        </w:rPr>
        <w:t>(</w:t>
      </w:r>
      <w:r w:rsidR="00A42ACC" w:rsidRPr="009511F4">
        <w:rPr>
          <w:rStyle w:val="a4"/>
          <w:rFonts w:ascii="Traditional Arabic" w:hAnsi="Traditional Arabic" w:cs="Traditional Arabic"/>
          <w:sz w:val="36"/>
          <w:szCs w:val="36"/>
          <w:rtl/>
        </w:rPr>
        <w:footnoteReference w:id="513"/>
      </w:r>
      <w:r w:rsidR="001D03DE" w:rsidRPr="009511F4">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عن هذه الآية في هذه السورة </w:t>
      </w:r>
      <w:r w:rsidRPr="00641231">
        <w:rPr>
          <w:rFonts w:ascii="Arabic Typesetting" w:hAnsi="Arabic Typesetting" w:cs="Traditional Arabic" w:hint="cs"/>
          <w:sz w:val="36"/>
          <w:szCs w:val="36"/>
          <w:rtl/>
        </w:rPr>
        <w:t>أ-ه</w:t>
      </w:r>
      <w:r w:rsidR="001D03DE">
        <w:rPr>
          <w:rFonts w:ascii="Arabic Typesetting" w:hAnsi="Arabic Typesetting" w:cs="Traditional Arabic" w:hint="cs"/>
          <w:sz w:val="36"/>
          <w:szCs w:val="36"/>
          <w:rtl/>
        </w:rPr>
        <w:t xml:space="preserve">ـ </w:t>
      </w:r>
      <w:r w:rsidRPr="00641231">
        <w:rPr>
          <w:rFonts w:ascii="Arabic Typesetting" w:hAnsi="Arabic Typesetting" w:cs="Traditional Arabic" w:hint="cs"/>
          <w:sz w:val="36"/>
          <w:szCs w:val="36"/>
          <w:rtl/>
        </w:rPr>
        <w:t xml:space="preserve">كلامه رحمه الله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14"/>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w:t>
      </w:r>
    </w:p>
    <w:p w:rsidR="00D54C17" w:rsidRDefault="00D54C17" w:rsidP="001D03DE">
      <w:pPr>
        <w:jc w:val="both"/>
        <w:rPr>
          <w:rFonts w:ascii="Arabic Typesetting" w:hAnsi="Arabic Typesetting" w:cs="Traditional Arabic"/>
          <w:sz w:val="36"/>
          <w:szCs w:val="36"/>
          <w:rtl/>
        </w:rPr>
      </w:pPr>
      <w:r>
        <w:rPr>
          <w:rFonts w:ascii="Arabic Typesetting" w:hAnsi="Arabic Typesetting" w:cs="Traditional Arabic" w:hint="cs"/>
          <w:sz w:val="36"/>
          <w:szCs w:val="36"/>
          <w:rtl/>
        </w:rPr>
        <w:t>وجه البيان والارتباط :</w:t>
      </w:r>
    </w:p>
    <w:p w:rsidR="006F39B0" w:rsidRPr="00641231" w:rsidRDefault="001D03DE" w:rsidP="001D03DE">
      <w:pPr>
        <w:jc w:val="both"/>
        <w:rPr>
          <w:rFonts w:ascii="Arabic Typesetting" w:hAnsi="Arabic Typesetting" w:cs="Traditional Arabic"/>
          <w:sz w:val="36"/>
          <w:szCs w:val="36"/>
          <w:rtl/>
        </w:rPr>
      </w:pPr>
      <w:r>
        <w:rPr>
          <w:rFonts w:ascii="Arabic Typesetting" w:hAnsi="Arabic Typesetting" w:cs="Traditional Arabic" w:hint="cs"/>
          <w:sz w:val="36"/>
          <w:szCs w:val="36"/>
          <w:rtl/>
        </w:rPr>
        <w:t>وقوله تعالى</w:t>
      </w:r>
      <w:r w:rsidR="006F39B0" w:rsidRPr="00641231">
        <w:rPr>
          <w:rFonts w:ascii="Arabic Typesetting" w:hAnsi="Arabic Typesetting" w:cs="Traditional Arabic"/>
          <w:sz w:val="36"/>
          <w:szCs w:val="36"/>
          <w:rtl/>
        </w:rPr>
        <w:t>:</w:t>
      </w:r>
      <w:r w:rsidR="00A42ACC" w:rsidRPr="00641231">
        <w:rPr>
          <w:rFonts w:ascii="QCF_BSML" w:eastAsiaTheme="minorHAnsi" w:hAnsi="QCF_BSML" w:cs="QCF_BSML"/>
          <w:color w:val="000000"/>
          <w:sz w:val="36"/>
          <w:szCs w:val="36"/>
          <w:rtl/>
        </w:rPr>
        <w:t xml:space="preserve">ﭽ </w:t>
      </w:r>
      <w:r w:rsidR="00A42ACC" w:rsidRPr="00641231">
        <w:rPr>
          <w:rFonts w:ascii="QCF_P143" w:eastAsiaTheme="minorHAnsi" w:hAnsi="QCF_P143" w:cs="QCF_P143"/>
          <w:color w:val="000000"/>
          <w:sz w:val="36"/>
          <w:szCs w:val="36"/>
          <w:rtl/>
        </w:rPr>
        <w:t xml:space="preserve">ﭚ  ﭛ      </w:t>
      </w:r>
      <w:r w:rsidR="00A42ACC" w:rsidRPr="00641231">
        <w:rPr>
          <w:rFonts w:ascii="QCF_BSML" w:eastAsiaTheme="minorHAnsi" w:hAnsi="QCF_BSML" w:cs="QCF_BSML"/>
          <w:color w:val="000000"/>
          <w:sz w:val="36"/>
          <w:szCs w:val="36"/>
          <w:rtl/>
        </w:rPr>
        <w:t>ﭼ</w:t>
      </w:r>
      <w:r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eastAsiaTheme="minorHAnsi" w:hAnsi="Traditional Arabic" w:cs="Traditional Arabic"/>
          <w:color w:val="000000"/>
          <w:sz w:val="36"/>
          <w:szCs w:val="36"/>
          <w:rtl/>
        </w:rPr>
        <w:footnoteReference w:id="515"/>
      </w:r>
      <w:r w:rsidRPr="001D03DE">
        <w:rPr>
          <w:rFonts w:ascii="Traditional Arabic" w:eastAsiaTheme="minorHAnsi" w:hAnsi="Traditional Arabic" w:cs="Traditional Arabic"/>
          <w:color w:val="000000"/>
          <w:sz w:val="36"/>
          <w:szCs w:val="36"/>
          <w:vertAlign w:val="superscript"/>
          <w:rtl/>
        </w:rPr>
        <w:t>)</w:t>
      </w:r>
      <w:r w:rsidR="00A42ACC" w:rsidRPr="001D03DE">
        <w:rPr>
          <w:rFonts w:ascii="Traditional Arabic" w:eastAsiaTheme="minorHAnsi" w:hAnsi="Traditional Arabic" w:cs="Traditional Arabic"/>
          <w:color w:val="9DAB0C"/>
          <w:sz w:val="36"/>
          <w:szCs w:val="36"/>
          <w:vertAlign w:val="superscript"/>
        </w:rPr>
        <w:t xml:space="preserve"> </w:t>
      </w:r>
      <w:r w:rsidR="006F39B0" w:rsidRPr="00641231">
        <w:rPr>
          <w:rFonts w:ascii="Arabic Typesetting" w:hAnsi="Arabic Typesetting" w:cs="Traditional Arabic" w:hint="cs"/>
          <w:sz w:val="36"/>
          <w:szCs w:val="36"/>
          <w:rtl/>
        </w:rPr>
        <w:t>مجمل فصله قوله تعالى</w:t>
      </w:r>
      <w:r w:rsidR="006F39B0" w:rsidRPr="00641231">
        <w:rPr>
          <w:rFonts w:ascii="Arabic Typesetting" w:hAnsi="Arabic Typesetting" w:cs="Traditional Arabic"/>
          <w:sz w:val="36"/>
          <w:szCs w:val="36"/>
          <w:rtl/>
        </w:rPr>
        <w:t xml:space="preserve">: </w:t>
      </w:r>
      <w:r w:rsidR="00A42ACC" w:rsidRPr="00641231">
        <w:rPr>
          <w:rFonts w:ascii="QCF_BSML" w:eastAsiaTheme="minorHAnsi" w:hAnsi="QCF_BSML" w:cs="QCF_BSML"/>
          <w:color w:val="000000"/>
          <w:sz w:val="36"/>
          <w:szCs w:val="36"/>
          <w:rtl/>
        </w:rPr>
        <w:t xml:space="preserve">ﮁ </w:t>
      </w:r>
      <w:r w:rsidR="00A42ACC" w:rsidRPr="00641231">
        <w:rPr>
          <w:rFonts w:ascii="QCF_P147" w:eastAsiaTheme="minorHAnsi" w:hAnsi="QCF_P147" w:cs="QCF_P147"/>
          <w:color w:val="000000"/>
          <w:sz w:val="36"/>
          <w:szCs w:val="36"/>
          <w:rtl/>
        </w:rPr>
        <w:t xml:space="preserve">ﮙ  ﮚ  ﮛ   ﮜ  ﮝ  ﮞ  ﮟ  ﮠ  ﮡ  ﮢ  ﮣ  </w:t>
      </w:r>
      <w:r w:rsidR="00A42ACC" w:rsidRPr="00641231">
        <w:rPr>
          <w:rFonts w:ascii="QCF_BSML" w:eastAsiaTheme="minorHAnsi" w:hAnsi="QCF_BSML" w:cs="QCF_BSML"/>
          <w:color w:val="000000"/>
          <w:sz w:val="36"/>
          <w:szCs w:val="36"/>
          <w:rtl/>
        </w:rPr>
        <w:t>ﮀ</w:t>
      </w:r>
      <w:r w:rsidR="00A42ACC" w:rsidRPr="00641231">
        <w:rPr>
          <w:rFonts w:ascii="Arial" w:eastAsiaTheme="minorHAnsi" w:hAnsi="Arial" w:cs="Arial"/>
          <w:color w:val="000000"/>
          <w:sz w:val="36"/>
          <w:szCs w:val="36"/>
          <w:rtl/>
        </w:rPr>
        <w:t xml:space="preserve"> </w:t>
      </w:r>
      <w:r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hAnsi="Traditional Arabic" w:cs="Traditional Arabic"/>
          <w:sz w:val="36"/>
          <w:szCs w:val="36"/>
          <w:rtl/>
        </w:rPr>
        <w:footnoteReference w:id="516"/>
      </w:r>
      <w:r w:rsidRPr="001D03DE">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وهذا وجه صحيح في تفسير القرآن بالقرآن .</w:t>
      </w: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السابع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QCF_BSML" w:eastAsiaTheme="minorHAnsi" w:hAnsi="QCF_BSML" w:cs="QCF_BSML"/>
          <w:color w:val="000000"/>
          <w:sz w:val="36"/>
          <w:szCs w:val="36"/>
          <w:rtl/>
        </w:rPr>
        <w:t xml:space="preserve">ﭽ </w:t>
      </w:r>
      <w:r w:rsidR="00544A7A" w:rsidRPr="00641231">
        <w:rPr>
          <w:rFonts w:ascii="QCF_P143" w:eastAsiaTheme="minorHAnsi" w:hAnsi="QCF_P143" w:cs="QCF_P143"/>
          <w:color w:val="000000"/>
          <w:sz w:val="36"/>
          <w:szCs w:val="36"/>
          <w:rtl/>
        </w:rPr>
        <w:t>ﭲ  ﭳ  ﭴ  ﭵ</w:t>
      </w:r>
      <w:r w:rsidR="00544A7A" w:rsidRPr="00641231">
        <w:rPr>
          <w:rFonts w:ascii="QCF_P143" w:eastAsiaTheme="minorHAnsi" w:hAnsi="QCF_P143" w:cs="QCF_P143"/>
          <w:color w:val="0000A5"/>
          <w:sz w:val="36"/>
          <w:szCs w:val="36"/>
          <w:rtl/>
        </w:rPr>
        <w:t>ﭶ</w:t>
      </w:r>
      <w:r w:rsidR="00544A7A" w:rsidRPr="00641231">
        <w:rPr>
          <w:rFonts w:ascii="QCF_P143" w:eastAsiaTheme="minorHAnsi" w:hAnsi="QCF_P143" w:cs="QCF_P143"/>
          <w:color w:val="000000"/>
          <w:sz w:val="36"/>
          <w:szCs w:val="36"/>
          <w:rtl/>
        </w:rPr>
        <w:t xml:space="preserve">  ﭷ   ﭸ  ﭹ  ﭺ         ﭻ  ﭼ  ﭽ           ﭾ    </w:t>
      </w:r>
      <w:r w:rsidR="00544A7A" w:rsidRPr="00641231">
        <w:rPr>
          <w:rFonts w:ascii="QCF_BSML" w:eastAsiaTheme="minorHAnsi" w:hAnsi="QCF_BSML" w:cs="QCF_BSML"/>
          <w:color w:val="000000"/>
          <w:sz w:val="36"/>
          <w:szCs w:val="36"/>
          <w:rtl/>
        </w:rPr>
        <w:t>ﭼ</w:t>
      </w:r>
      <w:r w:rsidR="001D03DE" w:rsidRPr="001D03DE">
        <w:rPr>
          <w:rFonts w:ascii="Traditional Arabic" w:eastAsiaTheme="minorHAnsi" w:hAnsi="Traditional Arabic" w:cs="Traditional Arabic"/>
          <w:color w:val="000000"/>
          <w:sz w:val="36"/>
          <w:szCs w:val="36"/>
          <w:vertAlign w:val="superscript"/>
          <w:rtl/>
        </w:rPr>
        <w:t>(</w:t>
      </w:r>
      <w:r w:rsidR="00544A7A" w:rsidRPr="001D03DE">
        <w:rPr>
          <w:rStyle w:val="a4"/>
          <w:rFonts w:ascii="Traditional Arabic" w:eastAsiaTheme="minorHAnsi" w:hAnsi="Traditional Arabic" w:cs="Traditional Arabic"/>
          <w:color w:val="000000"/>
          <w:sz w:val="36"/>
          <w:szCs w:val="36"/>
          <w:rtl/>
        </w:rPr>
        <w:footnoteReference w:id="517"/>
      </w:r>
      <w:r w:rsidR="001D03DE" w:rsidRPr="001D03DE">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Arial"/>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A42ACC" w:rsidRPr="00641231">
        <w:rPr>
          <w:rFonts w:ascii="QCF_BSML" w:eastAsiaTheme="minorHAnsi" w:hAnsi="QCF_BSML" w:cs="QCF_BSML"/>
          <w:color w:val="000000"/>
          <w:sz w:val="36"/>
          <w:szCs w:val="36"/>
          <w:rtl/>
        </w:rPr>
        <w:t xml:space="preserve"> ﮁ </w:t>
      </w:r>
      <w:r w:rsidR="00A42ACC" w:rsidRPr="00641231">
        <w:rPr>
          <w:rFonts w:ascii="QCF_P081" w:eastAsiaTheme="minorHAnsi" w:hAnsi="QCF_P081" w:cs="QCF_P081"/>
          <w:color w:val="000000"/>
          <w:sz w:val="36"/>
          <w:szCs w:val="36"/>
          <w:rtl/>
        </w:rPr>
        <w:t>ﭰ  ﭱ  ﭲ  ﭳ  ﭴ  ﭵ   ﭶ</w:t>
      </w:r>
      <w:r w:rsidR="00A42ACC" w:rsidRPr="00641231">
        <w:rPr>
          <w:rFonts w:ascii="QCF_BSML" w:eastAsiaTheme="minorHAnsi" w:hAnsi="QCF_BSML" w:cs="QCF_BSML"/>
          <w:color w:val="000000"/>
          <w:sz w:val="36"/>
          <w:szCs w:val="36"/>
          <w:rtl/>
        </w:rPr>
        <w:t>ﮀ</w:t>
      </w:r>
      <w:r w:rsidR="00A42ACC" w:rsidRPr="001D03DE">
        <w:rPr>
          <w:rFonts w:ascii="Traditional Arabic" w:eastAsiaTheme="minorHAnsi" w:hAnsi="Traditional Arabic" w:cs="Traditional Arabic"/>
          <w:color w:val="000000"/>
          <w:sz w:val="36"/>
          <w:szCs w:val="36"/>
          <w:vertAlign w:val="superscript"/>
          <w:rtl/>
        </w:rPr>
        <w:t xml:space="preserve"> </w:t>
      </w:r>
      <w:r w:rsidR="001D03DE"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eastAsiaTheme="minorHAnsi" w:hAnsi="Traditional Arabic" w:cs="Traditional Arabic"/>
          <w:color w:val="000000"/>
          <w:sz w:val="36"/>
          <w:szCs w:val="36"/>
          <w:rtl/>
        </w:rPr>
        <w:footnoteReference w:id="518"/>
      </w:r>
      <w:r w:rsidR="001D03DE" w:rsidRPr="001D03DE">
        <w:rPr>
          <w:rFonts w:ascii="Traditional Arabic" w:eastAsiaTheme="minorHAnsi" w:hAnsi="Traditional Arabic" w:cs="Traditional Arabic"/>
          <w:color w:val="000000"/>
          <w:sz w:val="36"/>
          <w:szCs w:val="36"/>
          <w:vertAlign w:val="superscript"/>
          <w:rtl/>
        </w:rPr>
        <w:t>)</w:t>
      </w:r>
    </w:p>
    <w:p w:rsidR="006F39B0" w:rsidRPr="001D03DE" w:rsidRDefault="006F39B0" w:rsidP="001D1CD8">
      <w:pPr>
        <w:jc w:val="both"/>
        <w:rPr>
          <w:rFonts w:ascii="Arabic Typesetting" w:hAnsi="Arabic Typesetting" w:cs="Traditional Arabic"/>
          <w:b/>
          <w:bCs/>
          <w:sz w:val="36"/>
          <w:szCs w:val="36"/>
          <w:rtl/>
        </w:rPr>
      </w:pPr>
      <w:r w:rsidRPr="001D03DE">
        <w:rPr>
          <w:rFonts w:ascii="Arabic Typesetting" w:hAnsi="Arabic Typesetting" w:cs="Traditional Arabic" w:hint="cs"/>
          <w:b/>
          <w:bCs/>
          <w:sz w:val="36"/>
          <w:szCs w:val="36"/>
          <w:rtl/>
        </w:rPr>
        <w:t>الأقوال الواردة في ذلك :</w:t>
      </w:r>
    </w:p>
    <w:p w:rsidR="001D03DE" w:rsidRDefault="001D03DE" w:rsidP="001D03DE">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قوله تعالى وذروا ظاهر الإثم وباطنه في الإثم هاهنا ثلاثة أقوال </w:t>
      </w:r>
    </w:p>
    <w:p w:rsidR="006F39B0" w:rsidRPr="00641231" w:rsidRDefault="006F39B0" w:rsidP="009511F4">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القول الأول : </w:t>
      </w:r>
      <w:r w:rsidRPr="00641231">
        <w:rPr>
          <w:rFonts w:ascii="Arabic Typesetting" w:hAnsi="Arabic Typesetting" w:cs="Traditional Arabic"/>
          <w:sz w:val="36"/>
          <w:szCs w:val="36"/>
          <w:rtl/>
        </w:rPr>
        <w:t>أنه عام في كل إثم والمعنى ذروا المعاصي سرها وعلانيتها وهذا مذهب</w:t>
      </w:r>
      <w:r w:rsidRPr="00641231">
        <w:rPr>
          <w:rFonts w:ascii="Arabic Typesetting" w:hAnsi="Arabic Typesetting" w:cs="Traditional Arabic" w:hint="cs"/>
          <w:sz w:val="36"/>
          <w:szCs w:val="36"/>
          <w:rtl/>
        </w:rPr>
        <w:t xml:space="preserve"> الجمهور من المفسرين</w:t>
      </w:r>
      <w:r w:rsidRPr="00641231">
        <w:rPr>
          <w:rFonts w:ascii="Arabic Typesetting" w:hAnsi="Arabic Typesetting" w:cs="Traditional Arabic"/>
          <w:sz w:val="36"/>
          <w:szCs w:val="36"/>
          <w:rtl/>
        </w:rPr>
        <w:t xml:space="preserve"> أبي العالية ومجاهد وقتادة والزجاج</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19"/>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والطبري</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0"/>
      </w:r>
      <w:r w:rsidR="001D03DE" w:rsidRPr="001D03DE">
        <w:rPr>
          <w:rFonts w:ascii="Arabic Typesetting" w:hAnsi="Arabic Typesetting" w:cs="Traditional Arabic" w:hint="cs"/>
          <w:sz w:val="36"/>
          <w:szCs w:val="36"/>
          <w:vertAlign w:val="superscript"/>
          <w:rtl/>
        </w:rPr>
        <w:t>)</w:t>
      </w:r>
      <w:r w:rsidR="009511F4">
        <w:rPr>
          <w:rFonts w:ascii="Arabic Typesetting" w:hAnsi="Arabic Typesetting" w:cs="Traditional Arabic" w:hint="cs"/>
          <w:sz w:val="36"/>
          <w:szCs w:val="36"/>
          <w:rtl/>
        </w:rPr>
        <w:t xml:space="preserve">وابن </w:t>
      </w:r>
      <w:r w:rsidRPr="00641231">
        <w:rPr>
          <w:rFonts w:ascii="Arabic Typesetting" w:hAnsi="Arabic Typesetting" w:cs="Traditional Arabic" w:hint="cs"/>
          <w:sz w:val="36"/>
          <w:szCs w:val="36"/>
          <w:rtl/>
        </w:rPr>
        <w:t xml:space="preserve">كثير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1"/>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والقرطبي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2"/>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والبغوي</w:t>
      </w:r>
      <w:r w:rsidRPr="00641231">
        <w:rPr>
          <w:rFonts w:ascii="Arabic Typesetting" w:hAnsi="Arabic Typesetting" w:cs="Traditional Arabic"/>
          <w:sz w:val="36"/>
          <w:szCs w:val="36"/>
          <w:rtl/>
        </w:rPr>
        <w:t xml:space="preserve">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3"/>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وقال ابن الأنباري</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4"/>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المعنى ذروا الإثم من جميع جهاته </w:t>
      </w:r>
      <w:r w:rsidRPr="00641231">
        <w:rPr>
          <w:rFonts w:ascii="Arabic Typesetting" w:hAnsi="Arabic Typesetting" w:cs="Traditional Arabic" w:hint="cs"/>
          <w:sz w:val="36"/>
          <w:szCs w:val="36"/>
          <w:rtl/>
        </w:rPr>
        <w:t>وستدلوا بالعموم وأنه لاتخصيص بغير دليل قاطع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w:t>
      </w:r>
      <w:r w:rsidRPr="00641231">
        <w:rPr>
          <w:rFonts w:ascii="Arabic Typesetting" w:hAnsi="Arabic Typesetting" w:cs="Traditional Arabic" w:hint="cs"/>
          <w:sz w:val="36"/>
          <w:szCs w:val="36"/>
          <w:rtl/>
        </w:rPr>
        <w:t xml:space="preserve">القول </w:t>
      </w:r>
      <w:r w:rsidRPr="00641231">
        <w:rPr>
          <w:rFonts w:ascii="Arabic Typesetting" w:hAnsi="Arabic Typesetting" w:cs="Traditional Arabic"/>
          <w:sz w:val="36"/>
          <w:szCs w:val="36"/>
          <w:rtl/>
        </w:rPr>
        <w:t xml:space="preserve">الثاني </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 أنه الزنا رواه أبو صالح عن ابن عباس</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5"/>
      </w:r>
      <w:r w:rsidR="001D03DE" w:rsidRPr="001D03DE">
        <w:rPr>
          <w:rFonts w:ascii="Arabic Typesetting" w:hAnsi="Arabic Typesetting" w:cs="Traditional Arabic" w:hint="cs"/>
          <w:sz w:val="36"/>
          <w:szCs w:val="36"/>
          <w:vertAlign w:val="superscript"/>
          <w:rtl/>
        </w:rPr>
        <w:t>)</w:t>
      </w:r>
      <w:r w:rsidRPr="001D03DE">
        <w:rPr>
          <w:rFonts w:ascii="Arabic Typesetting" w:hAnsi="Arabic Typesetting" w:cs="Traditional Arabic"/>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فعلى هذا في ظاهره وباطنه قولان أحدهما أن ظاهره الإعلان به وباطنه الاستسرار قاله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الضحاك والسدي قال الضحاك وكانوا يرون الاستسرار بالزنا حلالا </w:t>
      </w:r>
      <w:r w:rsidR="00D54C17">
        <w:rPr>
          <w:rFonts w:ascii="Arabic Typesetting" w:hAnsi="Arabic Typesetting" w:cs="Traditional Arabic" w:hint="cs"/>
          <w:sz w:val="36"/>
          <w:szCs w:val="36"/>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والثاني أن ظاهره نكاح المحرمات كالأمهات والبنات وما نكح الآباء وباطنه الزنا قاله سعيد بن جبير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26"/>
      </w:r>
      <w:r w:rsidR="001D03DE" w:rsidRPr="001D03DE">
        <w:rPr>
          <w:rFonts w:ascii="Arabic Typesetting" w:hAnsi="Arabic Typesetting" w:cs="Traditional Arabic" w:hint="cs"/>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واستدلوا بقوله تعالى :</w:t>
      </w:r>
      <w:r w:rsidR="00A42ACC" w:rsidRPr="00641231">
        <w:rPr>
          <w:rFonts w:ascii="QCF_BSML" w:eastAsiaTheme="minorHAnsi" w:hAnsi="QCF_BSML" w:cs="QCF_BSML"/>
          <w:color w:val="000000"/>
          <w:sz w:val="36"/>
          <w:szCs w:val="36"/>
          <w:rtl/>
        </w:rPr>
        <w:t xml:space="preserve"> ﮁ </w:t>
      </w:r>
      <w:r w:rsidR="00A42ACC" w:rsidRPr="00641231">
        <w:rPr>
          <w:rFonts w:ascii="QCF_P081" w:eastAsiaTheme="minorHAnsi" w:hAnsi="QCF_P081" w:cs="QCF_P081"/>
          <w:color w:val="000000"/>
          <w:sz w:val="36"/>
          <w:szCs w:val="36"/>
          <w:rtl/>
        </w:rPr>
        <w:t>ﭰ  ﭱ  ﭲ  ﭳ  ﭴ  ﭵ   ﭶ</w:t>
      </w:r>
      <w:r w:rsidR="00A42ACC" w:rsidRPr="00641231">
        <w:rPr>
          <w:rFonts w:ascii="QCF_BSML" w:eastAsiaTheme="minorHAnsi" w:hAnsi="QCF_BSML" w:cs="QCF_BSML"/>
          <w:color w:val="000000"/>
          <w:sz w:val="36"/>
          <w:szCs w:val="36"/>
          <w:rtl/>
        </w:rPr>
        <w:t>ﮀ</w:t>
      </w:r>
      <w:r w:rsidR="00A42ACC" w:rsidRPr="00641231">
        <w:rPr>
          <w:rFonts w:ascii="Arial" w:eastAsiaTheme="minorHAnsi" w:hAnsi="Arial" w:cs="Arial"/>
          <w:color w:val="000000"/>
          <w:sz w:val="36"/>
          <w:szCs w:val="36"/>
          <w:rtl/>
        </w:rPr>
        <w:t xml:space="preserve"> </w:t>
      </w:r>
      <w:r w:rsidR="001D03DE"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eastAsiaTheme="minorHAnsi" w:hAnsi="Traditional Arabic" w:cs="Traditional Arabic"/>
          <w:color w:val="000000"/>
          <w:sz w:val="36"/>
          <w:szCs w:val="36"/>
          <w:rtl/>
        </w:rPr>
        <w:footnoteReference w:id="527"/>
      </w:r>
      <w:r w:rsidR="001D03DE" w:rsidRPr="001D03DE">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والثالث أن الإثم المعصية إلا أن المراد به هاهنا أمر خاص قال ابن زيد ظاهره هاهنا نزع أثوابهم إذ كانوا يطوفون بالبيت عراة وباطنه الزنا</w:t>
      </w:r>
      <w:r w:rsidR="001D03DE" w:rsidRPr="001D03DE">
        <w:rPr>
          <w:rFonts w:ascii="Traditional Arabic" w:hAnsi="Traditional Arabic" w:cs="Traditional Arabic"/>
          <w:sz w:val="36"/>
          <w:szCs w:val="36"/>
          <w:vertAlign w:val="superscript"/>
          <w:rtl/>
        </w:rPr>
        <w:t>(</w:t>
      </w:r>
      <w:r w:rsidRPr="001D03DE">
        <w:rPr>
          <w:rStyle w:val="a4"/>
          <w:rFonts w:ascii="Traditional Arabic" w:hAnsi="Traditional Arabic" w:cs="Traditional Arabic"/>
          <w:sz w:val="36"/>
          <w:szCs w:val="36"/>
          <w:rtl/>
        </w:rPr>
        <w:footnoteReference w:id="528"/>
      </w:r>
      <w:r w:rsidR="001D03DE" w:rsidRPr="001D03DE">
        <w:rPr>
          <w:rFonts w:ascii="Traditional Arabic" w:hAnsi="Traditional Arabic" w:cs="Traditional Arabic"/>
          <w:sz w:val="36"/>
          <w:szCs w:val="36"/>
          <w:vertAlign w:val="superscript"/>
          <w:rtl/>
        </w:rPr>
        <w:t>)</w:t>
      </w:r>
    </w:p>
    <w:p w:rsidR="006F39B0" w:rsidRPr="001D03DE" w:rsidRDefault="006F39B0" w:rsidP="001D1CD8">
      <w:pPr>
        <w:jc w:val="both"/>
        <w:rPr>
          <w:rFonts w:ascii="Arabic Typesetting" w:hAnsi="Arabic Typesetting" w:cs="Traditional Arabic"/>
          <w:b/>
          <w:bCs/>
          <w:sz w:val="36"/>
          <w:szCs w:val="36"/>
          <w:rtl/>
        </w:rPr>
      </w:pPr>
      <w:r w:rsidRPr="001D03DE">
        <w:rPr>
          <w:rFonts w:ascii="Arabic Typesetting" w:hAnsi="Arabic Typesetting" w:cs="Traditional Arabic" w:hint="cs"/>
          <w:b/>
          <w:bCs/>
          <w:sz w:val="36"/>
          <w:szCs w:val="36"/>
          <w:rtl/>
        </w:rPr>
        <w:t>الدراسة :</w:t>
      </w:r>
    </w:p>
    <w:p w:rsidR="006F39B0" w:rsidRPr="00641231" w:rsidRDefault="001D03DE"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الراجح والعلم عند الله هو قول الجمهور لقوة دليلهم وهو العموم و</w:t>
      </w:r>
      <w:r w:rsidR="006F39B0" w:rsidRPr="00641231">
        <w:rPr>
          <w:rFonts w:ascii="Arabic Typesetting" w:hAnsi="Arabic Typesetting" w:cs="Traditional Arabic"/>
          <w:sz w:val="36"/>
          <w:szCs w:val="36"/>
          <w:rtl/>
        </w:rPr>
        <w:t>لم يكن لأحد أن يخصّ من ذلك شيئًا دون شيء، إلا بحجة للعذر قاطعة .</w:t>
      </w:r>
    </w:p>
    <w:p w:rsidR="006F39B0" w:rsidRPr="00641231" w:rsidRDefault="006F39B0" w:rsidP="00DA58CA">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قال </w:t>
      </w:r>
      <w:r w:rsidR="009511F4">
        <w:rPr>
          <w:rFonts w:ascii="Arabic Typesetting" w:hAnsi="Arabic Typesetting" w:cs="Traditional Arabic" w:hint="cs"/>
          <w:sz w:val="36"/>
          <w:szCs w:val="36"/>
          <w:rtl/>
        </w:rPr>
        <w:t xml:space="preserve">الطبري رحمه الله </w:t>
      </w:r>
      <w:r w:rsidRPr="00641231">
        <w:rPr>
          <w:rFonts w:ascii="Arabic Typesetting" w:hAnsi="Arabic Typesetting" w:cs="Traditional Arabic"/>
          <w:sz w:val="36"/>
          <w:szCs w:val="36"/>
          <w:rtl/>
        </w:rPr>
        <w:t xml:space="preserve">والصواب من القول في ذلك عندنا أن يقال: إن الله تعالى ذكره تقدم </w:t>
      </w:r>
      <w:r w:rsidR="009511F4">
        <w:rPr>
          <w:rFonts w:ascii="Arabic Typesetting" w:hAnsi="Arabic Typesetting" w:cs="Traditional Arabic"/>
          <w:sz w:val="36"/>
          <w:szCs w:val="36"/>
          <w:rtl/>
        </w:rPr>
        <w:t>إلى خلقه بترك ظاهر الإثم وباطنه</w:t>
      </w:r>
      <w:r w:rsidRPr="00641231">
        <w:rPr>
          <w:rFonts w:ascii="Arabic Typesetting" w:hAnsi="Arabic Typesetting" w:cs="Traditional Arabic"/>
          <w:sz w:val="36"/>
          <w:szCs w:val="36"/>
          <w:rtl/>
        </w:rPr>
        <w:t xml:space="preserve"> وذلك سره وعلانيته. والإثم</w:t>
      </w:r>
      <w:r w:rsidR="009511F4">
        <w:rPr>
          <w:rFonts w:ascii="Arabic Typesetting" w:hAnsi="Arabic Typesetting" w:cs="Traditional Arabic"/>
          <w:sz w:val="36"/>
          <w:szCs w:val="36"/>
          <w:rtl/>
        </w:rPr>
        <w:t xml:space="preserve"> كل ما عُصِي الله به من محارمه</w:t>
      </w:r>
      <w:r w:rsidR="009511F4">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وقد </w:t>
      </w:r>
      <w:r w:rsidR="009511F4">
        <w:rPr>
          <w:rFonts w:ascii="Arabic Typesetting" w:hAnsi="Arabic Typesetting" w:cs="Traditional Arabic"/>
          <w:sz w:val="36"/>
          <w:szCs w:val="36"/>
          <w:rtl/>
        </w:rPr>
        <w:t>يدخل في ذلك سرُّ الزنى وعلانيته</w:t>
      </w:r>
      <w:r w:rsidRPr="00641231">
        <w:rPr>
          <w:rFonts w:ascii="Arabic Typesetting" w:hAnsi="Arabic Typesetting" w:cs="Traditional Arabic"/>
          <w:sz w:val="36"/>
          <w:szCs w:val="36"/>
          <w:rtl/>
        </w:rPr>
        <w:t xml:space="preserve"> ومعاهرة أهل الرايات وأولات الأخدان منهن، ونكاحُ حلائل الآباء والأمهات والبنات، والطواف بالبيت عريانًا، وكل معصية لله ظهرت أو بطنت . وإذ كان ذلك كذلك، وكان جميعُ ذلك</w:t>
      </w:r>
      <w:r w:rsidR="006C57B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إثمًا، وكان الله عمّ بقوله:</w:t>
      </w:r>
      <w:r w:rsidR="00A42ACC" w:rsidRPr="00641231">
        <w:rPr>
          <w:rFonts w:ascii="QCF_BSML" w:eastAsiaTheme="minorHAnsi" w:hAnsi="QCF_BSML" w:cs="QCF_BSML"/>
          <w:color w:val="000000"/>
          <w:sz w:val="36"/>
          <w:szCs w:val="36"/>
          <w:rtl/>
        </w:rPr>
        <w:t xml:space="preserve"> ﮁ </w:t>
      </w:r>
      <w:r w:rsidR="00C244F9">
        <w:rPr>
          <w:rFonts w:ascii="QCF_P143" w:eastAsiaTheme="minorHAnsi" w:hAnsi="QCF_P143" w:cs="QCF_P143"/>
          <w:color w:val="000000"/>
          <w:sz w:val="36"/>
          <w:szCs w:val="36"/>
          <w:rtl/>
        </w:rPr>
        <w:t xml:space="preserve">ﭲ  ﭳ </w:t>
      </w:r>
      <w:r w:rsidR="00A42ACC" w:rsidRPr="00641231">
        <w:rPr>
          <w:rFonts w:ascii="QCF_P143" w:eastAsiaTheme="minorHAnsi" w:hAnsi="QCF_P143" w:cs="QCF_P143"/>
          <w:color w:val="000000"/>
          <w:sz w:val="36"/>
          <w:szCs w:val="36"/>
          <w:rtl/>
        </w:rPr>
        <w:t>ﭴ  ﭵ</w:t>
      </w:r>
      <w:r w:rsidR="00A42ACC" w:rsidRPr="00641231">
        <w:rPr>
          <w:rFonts w:ascii="QCF_P143" w:eastAsiaTheme="minorHAnsi" w:hAnsi="QCF_P143" w:cs="QCF_P143"/>
          <w:color w:val="0000A5"/>
          <w:sz w:val="36"/>
          <w:szCs w:val="36"/>
          <w:rtl/>
        </w:rPr>
        <w:t>ﭶ</w:t>
      </w:r>
      <w:r w:rsidR="00A42ACC" w:rsidRPr="00641231">
        <w:rPr>
          <w:rFonts w:ascii="QCF_P143" w:eastAsiaTheme="minorHAnsi" w:hAnsi="QCF_P143" w:cs="QCF_P143"/>
          <w:color w:val="000000"/>
          <w:sz w:val="36"/>
          <w:szCs w:val="36"/>
          <w:rtl/>
        </w:rPr>
        <w:t xml:space="preserve">   </w:t>
      </w:r>
      <w:r w:rsidR="00A42ACC" w:rsidRPr="00641231">
        <w:rPr>
          <w:rFonts w:ascii="QCF_BSML" w:eastAsiaTheme="minorHAnsi" w:hAnsi="QCF_BSML" w:cs="QCF_BSML"/>
          <w:color w:val="000000"/>
          <w:sz w:val="36"/>
          <w:szCs w:val="36"/>
          <w:rtl/>
        </w:rPr>
        <w:t>ﮀ</w:t>
      </w:r>
      <w:r w:rsidR="00A42ACC" w:rsidRPr="00641231">
        <w:rPr>
          <w:rFonts w:ascii="Arial" w:eastAsiaTheme="minorHAnsi" w:hAnsi="Arial" w:cs="Arial"/>
          <w:color w:val="000000"/>
          <w:sz w:val="36"/>
          <w:szCs w:val="36"/>
          <w:rtl/>
        </w:rPr>
        <w:t xml:space="preserve"> </w:t>
      </w:r>
      <w:r w:rsidR="001D03DE"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hAnsi="Traditional Arabic" w:cs="Traditional Arabic"/>
          <w:sz w:val="36"/>
          <w:szCs w:val="36"/>
          <w:rtl/>
        </w:rPr>
        <w:footnoteReference w:id="529"/>
      </w:r>
      <w:r w:rsidR="001D03DE" w:rsidRPr="001D03DE">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جميع ما ظهر من الإثم وجميع ما بطن لم يكن لأحد أن يخصّ من ذلك شيئًا دون شيء، إلا بحجة للعذر قاطعة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غير أنه لو جاز أن يوجَّه ذلك إلى الخصوص بغير برهان، كان توجيهه إلى أنه عنى بظاهر الإثم وباطنه في هذا الموضع، ما حرم الله من المطاعم والمآكل من الميتة والدم، وما بيَّن الله تحريمه في قوله:</w:t>
      </w:r>
      <w:r w:rsidR="00A42ACC" w:rsidRPr="00641231">
        <w:rPr>
          <w:rFonts w:ascii="QCF_BSML" w:eastAsiaTheme="minorHAnsi" w:hAnsi="QCF_BSML" w:cs="QCF_BSML"/>
          <w:color w:val="000000"/>
          <w:sz w:val="36"/>
          <w:szCs w:val="36"/>
          <w:rtl/>
        </w:rPr>
        <w:t xml:space="preserve"> ﮁ </w:t>
      </w:r>
      <w:r w:rsidR="00A42ACC" w:rsidRPr="00641231">
        <w:rPr>
          <w:rFonts w:ascii="QCF_P107" w:eastAsiaTheme="minorHAnsi" w:hAnsi="QCF_P107" w:cs="QCF_P107"/>
          <w:color w:val="000000"/>
          <w:sz w:val="36"/>
          <w:szCs w:val="36"/>
          <w:rtl/>
        </w:rPr>
        <w:t xml:space="preserve">ﭑ  ﭒ  ﭓ  </w:t>
      </w:r>
      <w:r w:rsidR="00A42ACC" w:rsidRPr="00641231">
        <w:rPr>
          <w:rFonts w:ascii="QCF_BSML" w:eastAsiaTheme="minorHAnsi" w:hAnsi="QCF_BSML" w:cs="QCF_BSML"/>
          <w:color w:val="000000"/>
          <w:sz w:val="36"/>
          <w:szCs w:val="36"/>
          <w:rtl/>
        </w:rPr>
        <w:t>ﮀ</w:t>
      </w:r>
      <w:r w:rsidR="001D03DE"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eastAsiaTheme="minorHAnsi" w:hAnsi="Traditional Arabic" w:cs="Traditional Arabic"/>
          <w:color w:val="000000"/>
          <w:sz w:val="36"/>
          <w:szCs w:val="36"/>
          <w:rtl/>
        </w:rPr>
        <w:footnoteReference w:id="530"/>
      </w:r>
      <w:r w:rsidR="001D03DE" w:rsidRPr="001D03DE">
        <w:rPr>
          <w:rFonts w:ascii="Traditional Arabic" w:eastAsiaTheme="minorHAnsi" w:hAnsi="Traditional Arabic" w:cs="Traditional Arabic"/>
          <w:color w:val="000000"/>
          <w:sz w:val="36"/>
          <w:szCs w:val="36"/>
          <w:vertAlign w:val="superscript"/>
          <w:rtl/>
        </w:rPr>
        <w:t>)</w:t>
      </w:r>
      <w:r w:rsidR="00A42ACC"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إلى آخر الآية، أولى، إذ كان ابتداء الآيات قبلها بذكر تحريم ذلك جرى، وهذه في سياقها. ولكنه غير مستنكر أن يكون عنى بها ذلك، وأدخل فيها الأمر باجتناب كل ما جانسه من معاصي الله، فخرج الأمر عامًا بالنهي عن كل ما ظهر أو بطن من الإثم </w:t>
      </w:r>
      <w:r w:rsidR="001D03DE" w:rsidRPr="001D03DE">
        <w:rPr>
          <w:rFonts w:ascii="Traditional Arabic" w:hAnsi="Traditional Arabic" w:cs="Traditional Arabic"/>
          <w:sz w:val="36"/>
          <w:szCs w:val="36"/>
          <w:vertAlign w:val="superscript"/>
          <w:rtl/>
        </w:rPr>
        <w:t>(</w:t>
      </w:r>
      <w:r w:rsidRPr="001D03DE">
        <w:rPr>
          <w:rStyle w:val="a4"/>
          <w:rFonts w:ascii="Traditional Arabic" w:hAnsi="Traditional Arabic" w:cs="Traditional Arabic"/>
          <w:sz w:val="36"/>
          <w:szCs w:val="36"/>
          <w:rtl/>
        </w:rPr>
        <w:footnoteReference w:id="531"/>
      </w:r>
      <w:r w:rsidR="001D03DE" w:rsidRPr="001D03DE">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w:t>
      </w:r>
    </w:p>
    <w:p w:rsidR="00B454CF" w:rsidRPr="00B454CF" w:rsidRDefault="00B454CF" w:rsidP="00482325">
      <w:pPr>
        <w:jc w:val="both"/>
        <w:rPr>
          <w:rFonts w:ascii="Arabic Typesetting" w:hAnsi="Arabic Typesetting" w:cs="Traditional Arabic"/>
          <w:b/>
          <w:bCs/>
          <w:sz w:val="36"/>
          <w:szCs w:val="36"/>
          <w:rtl/>
        </w:rPr>
      </w:pPr>
      <w:r w:rsidRPr="00B454CF">
        <w:rPr>
          <w:rFonts w:ascii="Arabic Typesetting" w:hAnsi="Arabic Typesetting" w:cs="Traditional Arabic" w:hint="cs"/>
          <w:b/>
          <w:bCs/>
          <w:sz w:val="36"/>
          <w:szCs w:val="36"/>
          <w:rtl/>
        </w:rPr>
        <w:lastRenderedPageBreak/>
        <w:t>وجه البيان والارتباط :</w:t>
      </w:r>
    </w:p>
    <w:p w:rsidR="006F39B0" w:rsidRPr="00641231" w:rsidRDefault="00B454CF" w:rsidP="009511F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على ما سبق من دراسة للآية</w:t>
      </w:r>
      <w:r w:rsidR="006F39B0" w:rsidRPr="00641231">
        <w:rPr>
          <w:rFonts w:ascii="Arabic Typesetting" w:hAnsi="Arabic Typesetting" w:cs="Traditional Arabic" w:hint="cs"/>
          <w:sz w:val="36"/>
          <w:szCs w:val="36"/>
          <w:rtl/>
        </w:rPr>
        <w:t xml:space="preserve"> فلا يصح تفسير قوله تعالى </w:t>
      </w:r>
      <w:r w:rsidR="00A42ACC" w:rsidRPr="00641231">
        <w:rPr>
          <w:rFonts w:ascii="QCF_BSML" w:eastAsiaTheme="minorHAnsi" w:hAnsi="QCF_BSML" w:cs="QCF_BSML"/>
          <w:color w:val="000000"/>
          <w:sz w:val="36"/>
          <w:szCs w:val="36"/>
          <w:rtl/>
        </w:rPr>
        <w:t xml:space="preserve">ﭽ </w:t>
      </w:r>
      <w:r w:rsidR="00A42ACC" w:rsidRPr="00641231">
        <w:rPr>
          <w:rFonts w:ascii="QCF_P143" w:eastAsiaTheme="minorHAnsi" w:hAnsi="QCF_P143" w:cs="QCF_P143"/>
          <w:color w:val="000000"/>
          <w:sz w:val="36"/>
          <w:szCs w:val="36"/>
          <w:rtl/>
        </w:rPr>
        <w:t>ﭲ  ﭳ  ﭴ  ﭵ</w:t>
      </w:r>
      <w:r w:rsidR="00A42ACC" w:rsidRPr="00641231">
        <w:rPr>
          <w:rFonts w:ascii="QCF_P143" w:eastAsiaTheme="minorHAnsi" w:hAnsi="QCF_P143" w:cs="QCF_P143"/>
          <w:color w:val="0000A5"/>
          <w:sz w:val="36"/>
          <w:szCs w:val="36"/>
          <w:rtl/>
        </w:rPr>
        <w:t>ﭶ</w:t>
      </w:r>
      <w:r w:rsidR="00A42ACC" w:rsidRPr="00641231">
        <w:rPr>
          <w:rFonts w:ascii="QCF_P143" w:eastAsiaTheme="minorHAnsi" w:hAnsi="QCF_P143" w:cs="QCF_P143"/>
          <w:color w:val="000000"/>
          <w:sz w:val="36"/>
          <w:szCs w:val="36"/>
          <w:rtl/>
        </w:rPr>
        <w:t xml:space="preserve">  ﭷ   ﭸ  ﭹ  ﭺ         ﭻ  ﭼ  ﭽ           ﭾ    </w:t>
      </w:r>
      <w:r w:rsidR="00A42ACC" w:rsidRPr="00641231">
        <w:rPr>
          <w:rFonts w:ascii="QCF_BSML" w:eastAsiaTheme="minorHAnsi" w:hAnsi="QCF_BSML" w:cs="QCF_BSML"/>
          <w:color w:val="000000"/>
          <w:sz w:val="36"/>
          <w:szCs w:val="36"/>
          <w:rtl/>
        </w:rPr>
        <w:t>ﭼ</w:t>
      </w:r>
      <w:r w:rsidR="001D03DE" w:rsidRPr="001D03DE">
        <w:rPr>
          <w:rFonts w:ascii="Traditional Arabic" w:eastAsiaTheme="minorHAnsi" w:hAnsi="Traditional Arabic" w:cs="Traditional Arabic"/>
          <w:color w:val="000000"/>
          <w:sz w:val="36"/>
          <w:szCs w:val="36"/>
          <w:vertAlign w:val="superscript"/>
          <w:rtl/>
        </w:rPr>
        <w:t>(</w:t>
      </w:r>
      <w:r w:rsidR="00A42ACC" w:rsidRPr="001D03DE">
        <w:rPr>
          <w:rStyle w:val="a4"/>
          <w:rFonts w:ascii="Traditional Arabic" w:eastAsiaTheme="minorHAnsi" w:hAnsi="Traditional Arabic" w:cs="Traditional Arabic"/>
          <w:color w:val="000000"/>
          <w:sz w:val="36"/>
          <w:szCs w:val="36"/>
          <w:rtl/>
        </w:rPr>
        <w:footnoteReference w:id="532"/>
      </w:r>
      <w:r w:rsidR="001D03DE" w:rsidRPr="001D03DE">
        <w:rPr>
          <w:rFonts w:ascii="Traditional Arabic" w:eastAsiaTheme="minorHAnsi" w:hAnsi="Traditional Arabic" w:cs="Traditional Arabic"/>
          <w:color w:val="000000"/>
          <w:sz w:val="36"/>
          <w:szCs w:val="36"/>
          <w:vertAlign w:val="superscript"/>
          <w:rtl/>
        </w:rPr>
        <w:t>)</w:t>
      </w:r>
      <w:r w:rsidR="00A42ACC"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hint="cs"/>
          <w:sz w:val="36"/>
          <w:szCs w:val="36"/>
          <w:rtl/>
        </w:rPr>
        <w:t xml:space="preserve">بقوله </w:t>
      </w:r>
      <w:r w:rsidR="008920AC" w:rsidRPr="00641231">
        <w:rPr>
          <w:rFonts w:ascii="QCF_BSML" w:eastAsiaTheme="minorHAnsi" w:hAnsi="QCF_BSML" w:cs="QCF_BSML"/>
          <w:color w:val="000000"/>
          <w:sz w:val="36"/>
          <w:szCs w:val="36"/>
          <w:rtl/>
        </w:rPr>
        <w:t xml:space="preserve">ﮁ </w:t>
      </w:r>
      <w:r w:rsidR="008920AC" w:rsidRPr="00641231">
        <w:rPr>
          <w:rFonts w:ascii="QCF_P081" w:eastAsiaTheme="minorHAnsi" w:hAnsi="QCF_P081" w:cs="QCF_P081"/>
          <w:color w:val="000000"/>
          <w:sz w:val="36"/>
          <w:szCs w:val="36"/>
          <w:rtl/>
        </w:rPr>
        <w:t>ﭰ  ﭱ  ﭲ  ﭳ  ﭴ  ﭵ   ﭶ</w:t>
      </w:r>
      <w:r w:rsidR="008920AC" w:rsidRPr="00641231">
        <w:rPr>
          <w:rFonts w:ascii="QCF_BSML" w:eastAsiaTheme="minorHAnsi" w:hAnsi="QCF_BSML" w:cs="QCF_BSML"/>
          <w:color w:val="000000"/>
          <w:sz w:val="36"/>
          <w:szCs w:val="36"/>
          <w:rtl/>
        </w:rPr>
        <w:t>ﮀ</w:t>
      </w:r>
      <w:r w:rsidR="008920AC" w:rsidRPr="00641231">
        <w:rPr>
          <w:rFonts w:ascii="Arial" w:eastAsiaTheme="minorHAnsi" w:hAnsi="Arial" w:cs="Arial"/>
          <w:color w:val="000000"/>
          <w:sz w:val="36"/>
          <w:szCs w:val="36"/>
          <w:rtl/>
        </w:rPr>
        <w:t xml:space="preserve"> </w:t>
      </w:r>
      <w:r w:rsidR="001D03DE" w:rsidRPr="001D03DE">
        <w:rPr>
          <w:rFonts w:ascii="Traditional Arabic" w:eastAsiaTheme="minorHAnsi" w:hAnsi="Traditional Arabic" w:cs="Traditional Arabic"/>
          <w:color w:val="000000"/>
          <w:sz w:val="36"/>
          <w:szCs w:val="36"/>
          <w:vertAlign w:val="superscript"/>
          <w:rtl/>
        </w:rPr>
        <w:t>(</w:t>
      </w:r>
      <w:r w:rsidR="008920AC" w:rsidRPr="001D03DE">
        <w:rPr>
          <w:rStyle w:val="a4"/>
          <w:rFonts w:ascii="Traditional Arabic" w:eastAsiaTheme="minorHAnsi" w:hAnsi="Traditional Arabic" w:cs="Traditional Arabic"/>
          <w:color w:val="000000"/>
          <w:sz w:val="36"/>
          <w:szCs w:val="36"/>
          <w:rtl/>
        </w:rPr>
        <w:footnoteReference w:id="533"/>
      </w:r>
      <w:r w:rsidR="001D03DE" w:rsidRPr="001D03DE">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خاصة من بين سائر الآثام والله أعلم</w:t>
      </w:r>
      <w:r w:rsidR="009511F4">
        <w:rPr>
          <w:rFonts w:ascii="Arabic Typesetting" w:hAnsi="Arabic Typesetting" w:cs="Traditional Arabic" w:hint="cs"/>
          <w:sz w:val="36"/>
          <w:szCs w:val="36"/>
          <w:rtl/>
        </w:rPr>
        <w:t>.</w:t>
      </w:r>
      <w:r w:rsidR="006F39B0" w:rsidRPr="00641231">
        <w:rPr>
          <w:rFonts w:ascii="Arabic Typesetting" w:hAnsi="Arabic Typesetting" w:cs="Traditional Arabic" w:hint="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8920AC" w:rsidRPr="00641231" w:rsidRDefault="008920AC" w:rsidP="001D1CD8">
      <w:pPr>
        <w:jc w:val="both"/>
        <w:rPr>
          <w:rFonts w:ascii="Arabic Typesetting" w:hAnsi="Arabic Typesetting" w:cs="Traditional Arabic"/>
          <w:b/>
          <w:bCs/>
          <w:sz w:val="36"/>
          <w:szCs w:val="36"/>
          <w:rtl/>
        </w:rPr>
      </w:pPr>
    </w:p>
    <w:p w:rsidR="008920AC" w:rsidRPr="00641231" w:rsidRDefault="008920AC" w:rsidP="001D1CD8">
      <w:pPr>
        <w:jc w:val="both"/>
        <w:rPr>
          <w:rFonts w:ascii="Arabic Typesetting" w:hAnsi="Arabic Typesetting" w:cs="Traditional Arabic"/>
          <w:b/>
          <w:bCs/>
          <w:sz w:val="36"/>
          <w:szCs w:val="36"/>
          <w:rtl/>
        </w:rPr>
      </w:pPr>
    </w:p>
    <w:p w:rsidR="008920AC" w:rsidRPr="00641231" w:rsidRDefault="008920AC" w:rsidP="001D1CD8">
      <w:pPr>
        <w:jc w:val="both"/>
        <w:rPr>
          <w:rFonts w:ascii="Arabic Typesetting" w:hAnsi="Arabic Typesetting" w:cs="Traditional Arabic"/>
          <w:b/>
          <w:bCs/>
          <w:sz w:val="36"/>
          <w:szCs w:val="36"/>
          <w:rtl/>
        </w:rPr>
      </w:pPr>
    </w:p>
    <w:p w:rsidR="008920AC" w:rsidRPr="00641231" w:rsidRDefault="008920AC" w:rsidP="001D1CD8">
      <w:pPr>
        <w:jc w:val="both"/>
        <w:rPr>
          <w:rFonts w:ascii="Arabic Typesetting" w:hAnsi="Arabic Typesetting" w:cs="Traditional Arabic"/>
          <w:b/>
          <w:bCs/>
          <w:sz w:val="36"/>
          <w:szCs w:val="36"/>
          <w:rtl/>
        </w:rPr>
      </w:pPr>
    </w:p>
    <w:p w:rsidR="00F9369B" w:rsidRDefault="00F9369B"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9511F4" w:rsidRDefault="009511F4"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1D03DE" w:rsidRDefault="001D03DE" w:rsidP="001D1CD8">
      <w:pPr>
        <w:jc w:val="both"/>
        <w:rPr>
          <w:rFonts w:ascii="Arabic Typesetting" w:hAnsi="Arabic Typesetting" w:cs="Traditional Arabic"/>
          <w:b/>
          <w:bCs/>
          <w:sz w:val="36"/>
          <w:szCs w:val="36"/>
          <w:rtl/>
        </w:rPr>
      </w:pPr>
    </w:p>
    <w:p w:rsidR="001D03DE" w:rsidRDefault="001D03DE" w:rsidP="001D1CD8">
      <w:pPr>
        <w:jc w:val="both"/>
        <w:rPr>
          <w:rFonts w:ascii="Arabic Typesetting" w:hAnsi="Arabic Typesetting" w:cs="Traditional Arabic"/>
          <w:b/>
          <w:bCs/>
          <w:sz w:val="36"/>
          <w:szCs w:val="36"/>
          <w:rtl/>
        </w:rPr>
      </w:pPr>
    </w:p>
    <w:p w:rsidR="0018777D" w:rsidRDefault="0018777D" w:rsidP="001D1CD8">
      <w:pPr>
        <w:jc w:val="both"/>
        <w:rPr>
          <w:rFonts w:ascii="Arabic Typesetting" w:hAnsi="Arabic Typesetting" w:cs="Traditional Arabic"/>
          <w:b/>
          <w:bCs/>
          <w:sz w:val="36"/>
          <w:szCs w:val="36"/>
          <w:rtl/>
        </w:rPr>
      </w:pPr>
    </w:p>
    <w:p w:rsidR="0018777D" w:rsidRDefault="0018777D"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الثامن والثلاثون :</w:t>
      </w: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QCF_BSML" w:eastAsiaTheme="minorHAnsi" w:hAnsi="QCF_BSML" w:cs="QCF_BSML"/>
          <w:color w:val="000000"/>
          <w:sz w:val="36"/>
          <w:szCs w:val="36"/>
          <w:rtl/>
        </w:rPr>
        <w:t xml:space="preserve"> ﭽ </w:t>
      </w:r>
      <w:r w:rsidR="00544A7A" w:rsidRPr="00641231">
        <w:rPr>
          <w:rFonts w:ascii="QCF_P143" w:eastAsiaTheme="minorHAnsi" w:hAnsi="QCF_P143" w:cs="QCF_P143"/>
          <w:color w:val="000000"/>
          <w:sz w:val="36"/>
          <w:szCs w:val="36"/>
          <w:rtl/>
        </w:rPr>
        <w:t>ﮀ  ﮁ  ﮂ  ﮃ    ﮄ    ﮅ    ﮆ  ﮇ  ﮈ  ﮉ</w:t>
      </w:r>
      <w:r w:rsidR="00544A7A" w:rsidRPr="00641231">
        <w:rPr>
          <w:rFonts w:ascii="QCF_P143" w:eastAsiaTheme="minorHAnsi" w:hAnsi="QCF_P143" w:cs="QCF_P143"/>
          <w:color w:val="0000A5"/>
          <w:sz w:val="36"/>
          <w:szCs w:val="36"/>
          <w:rtl/>
        </w:rPr>
        <w:t>ﮊ</w:t>
      </w:r>
      <w:r w:rsidR="00544A7A" w:rsidRPr="00641231">
        <w:rPr>
          <w:rFonts w:ascii="QCF_P143" w:eastAsiaTheme="minorHAnsi" w:hAnsi="QCF_P143" w:cs="QCF_P143"/>
          <w:color w:val="000000"/>
          <w:sz w:val="36"/>
          <w:szCs w:val="36"/>
          <w:rtl/>
        </w:rPr>
        <w:t xml:space="preserve">  ﮋ  ﮌ  ﮍ  ﮎ        ﮏ  ﮐ</w:t>
      </w:r>
      <w:r w:rsidR="00544A7A" w:rsidRPr="00641231">
        <w:rPr>
          <w:rFonts w:ascii="QCF_P143" w:eastAsiaTheme="minorHAnsi" w:hAnsi="QCF_P143" w:cs="QCF_P143"/>
          <w:color w:val="0000A5"/>
          <w:sz w:val="36"/>
          <w:szCs w:val="36"/>
          <w:rtl/>
        </w:rPr>
        <w:t>ﮑ</w:t>
      </w:r>
      <w:r w:rsidR="00544A7A" w:rsidRPr="00641231">
        <w:rPr>
          <w:rFonts w:ascii="QCF_P143" w:eastAsiaTheme="minorHAnsi" w:hAnsi="QCF_P143" w:cs="QCF_P143"/>
          <w:color w:val="000000"/>
          <w:sz w:val="36"/>
          <w:szCs w:val="36"/>
          <w:rtl/>
        </w:rPr>
        <w:t xml:space="preserve">  ﮒ  ﮓ  ﮔ  ﮕ     </w:t>
      </w:r>
      <w:r w:rsidR="00544A7A" w:rsidRPr="00641231">
        <w:rPr>
          <w:rFonts w:ascii="QCF_BSML" w:eastAsiaTheme="minorHAnsi" w:hAnsi="QCF_BSML" w:cs="QCF_BSML"/>
          <w:color w:val="000000"/>
          <w:sz w:val="36"/>
          <w:szCs w:val="36"/>
          <w:rtl/>
        </w:rPr>
        <w:t>ﭼ</w:t>
      </w:r>
      <w:r w:rsidR="001D03DE" w:rsidRPr="001D03DE">
        <w:rPr>
          <w:rFonts w:ascii="Traditional Arabic" w:eastAsiaTheme="minorHAnsi" w:hAnsi="Traditional Arabic" w:cs="Traditional Arabic"/>
          <w:color w:val="000000"/>
          <w:sz w:val="36"/>
          <w:szCs w:val="36"/>
          <w:vertAlign w:val="superscript"/>
          <w:rtl/>
        </w:rPr>
        <w:t>(</w:t>
      </w:r>
      <w:r w:rsidR="00544A7A" w:rsidRPr="001D03DE">
        <w:rPr>
          <w:rStyle w:val="a4"/>
          <w:rFonts w:ascii="Traditional Arabic" w:eastAsiaTheme="minorHAnsi" w:hAnsi="Traditional Arabic" w:cs="Traditional Arabic"/>
          <w:color w:val="000000"/>
          <w:sz w:val="36"/>
          <w:szCs w:val="36"/>
          <w:rtl/>
        </w:rPr>
        <w:footnoteReference w:id="534"/>
      </w:r>
      <w:r w:rsidR="001D03DE" w:rsidRPr="001D03DE">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8920AC" w:rsidRPr="00641231">
        <w:rPr>
          <w:rFonts w:ascii="QCF_BSML" w:eastAsiaTheme="minorHAnsi" w:hAnsi="QCF_BSML" w:cs="QCF_BSML"/>
          <w:color w:val="000000"/>
          <w:sz w:val="36"/>
          <w:szCs w:val="36"/>
          <w:rtl/>
        </w:rPr>
        <w:t xml:space="preserve"> ﮁ </w:t>
      </w:r>
      <w:r w:rsidR="008920AC" w:rsidRPr="00641231">
        <w:rPr>
          <w:rFonts w:ascii="QCF_P107" w:eastAsiaTheme="minorHAnsi" w:hAnsi="QCF_P107" w:cs="QCF_P107"/>
          <w:color w:val="000000"/>
          <w:sz w:val="36"/>
          <w:szCs w:val="36"/>
          <w:rtl/>
        </w:rPr>
        <w:t>ﯟ  ﯠ  ﯡ  ﯢ  ﯣ   ﯤ  ﯥ  ﯦ  ﯧ</w:t>
      </w:r>
      <w:r w:rsidR="008920AC" w:rsidRPr="00641231">
        <w:rPr>
          <w:rFonts w:ascii="QCF_P107" w:eastAsiaTheme="minorHAnsi" w:hAnsi="QCF_P107" w:cs="QCF_P107"/>
          <w:color w:val="0000A5"/>
          <w:sz w:val="36"/>
          <w:szCs w:val="36"/>
          <w:rtl/>
        </w:rPr>
        <w:t>ﯨ</w:t>
      </w:r>
      <w:r w:rsidR="008920AC" w:rsidRPr="00641231">
        <w:rPr>
          <w:rFonts w:ascii="QCF_P107" w:eastAsiaTheme="minorHAnsi" w:hAnsi="QCF_P107" w:cs="QCF_P107"/>
          <w:color w:val="000000"/>
          <w:sz w:val="36"/>
          <w:szCs w:val="36"/>
          <w:rtl/>
        </w:rPr>
        <w:t xml:space="preserve">  </w:t>
      </w:r>
      <w:r w:rsidR="008920AC" w:rsidRPr="00641231">
        <w:rPr>
          <w:rFonts w:ascii="QCF_BSML" w:eastAsiaTheme="minorHAnsi" w:hAnsi="QCF_BSML" w:cs="QCF_BSML"/>
          <w:color w:val="000000"/>
          <w:sz w:val="36"/>
          <w:szCs w:val="36"/>
          <w:rtl/>
        </w:rPr>
        <w:t>ﮀ</w:t>
      </w:r>
      <w:r w:rsidR="008920AC" w:rsidRPr="00641231">
        <w:rPr>
          <w:rFonts w:ascii="Arial" w:eastAsiaTheme="minorHAnsi" w:hAnsi="Arial" w:cs="Arial"/>
          <w:color w:val="000000"/>
          <w:sz w:val="36"/>
          <w:szCs w:val="36"/>
          <w:rtl/>
        </w:rPr>
        <w:t xml:space="preserve"> </w:t>
      </w:r>
      <w:r w:rsidR="001D03DE" w:rsidRPr="001D03DE">
        <w:rPr>
          <w:rFonts w:ascii="Traditional Arabic" w:eastAsiaTheme="minorHAnsi" w:hAnsi="Traditional Arabic" w:cs="Traditional Arabic"/>
          <w:color w:val="000000"/>
          <w:sz w:val="36"/>
          <w:szCs w:val="36"/>
          <w:vertAlign w:val="superscript"/>
          <w:rtl/>
        </w:rPr>
        <w:t>(</w:t>
      </w:r>
      <w:r w:rsidR="008920AC" w:rsidRPr="001D03DE">
        <w:rPr>
          <w:rStyle w:val="a4"/>
          <w:rFonts w:ascii="Traditional Arabic" w:hAnsi="Traditional Arabic" w:cs="Traditional Arabic"/>
          <w:sz w:val="36"/>
          <w:szCs w:val="36"/>
          <w:rtl/>
        </w:rPr>
        <w:footnoteReference w:id="535"/>
      </w:r>
      <w:r w:rsidR="001D03DE" w:rsidRPr="001D03DE">
        <w:rPr>
          <w:rFonts w:ascii="Traditional Arabic" w:eastAsiaTheme="minorHAnsi" w:hAnsi="Traditional Arabic" w:cs="Traditional Arabic"/>
          <w:color w:val="000000"/>
          <w:sz w:val="36"/>
          <w:szCs w:val="36"/>
          <w:vertAlign w:val="superscript"/>
          <w:rtl/>
        </w:rPr>
        <w:t>)</w:t>
      </w:r>
    </w:p>
    <w:p w:rsidR="006F39B0" w:rsidRPr="001D03DE" w:rsidRDefault="006F39B0" w:rsidP="001D1CD8">
      <w:pPr>
        <w:jc w:val="both"/>
        <w:rPr>
          <w:rFonts w:ascii="Arabic Typesetting" w:hAnsi="Arabic Typesetting" w:cs="Traditional Arabic"/>
          <w:b/>
          <w:bCs/>
          <w:sz w:val="36"/>
          <w:szCs w:val="36"/>
          <w:rtl/>
        </w:rPr>
      </w:pPr>
      <w:r w:rsidRPr="001D03DE">
        <w:rPr>
          <w:rFonts w:ascii="Arabic Typesetting" w:hAnsi="Arabic Typesetting" w:cs="Traditional Arabic" w:hint="cs"/>
          <w:b/>
          <w:bCs/>
          <w:sz w:val="36"/>
          <w:szCs w:val="36"/>
          <w:rtl/>
        </w:rPr>
        <w:t>الأقوال الواردة في ذلك :</w:t>
      </w:r>
    </w:p>
    <w:p w:rsidR="006F39B0" w:rsidRPr="00641231" w:rsidRDefault="001D03DE" w:rsidP="0016217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اختلف </w:t>
      </w:r>
      <w:r w:rsidR="00162174">
        <w:rPr>
          <w:rFonts w:ascii="Arabic Typesetting" w:hAnsi="Arabic Typesetting" w:cs="Traditional Arabic" w:hint="cs"/>
          <w:sz w:val="36"/>
          <w:szCs w:val="36"/>
          <w:rtl/>
        </w:rPr>
        <w:t>المفسرون</w:t>
      </w:r>
      <w:r w:rsidR="006F39B0" w:rsidRPr="00641231">
        <w:rPr>
          <w:rFonts w:ascii="Arabic Typesetting" w:hAnsi="Arabic Typesetting" w:cs="Traditional Arabic"/>
          <w:sz w:val="36"/>
          <w:szCs w:val="36"/>
          <w:rtl/>
        </w:rPr>
        <w:t xml:space="preserve"> في هذه الآية: هل نسخ من حكمها شيء أم لا</w:t>
      </w:r>
      <w:r>
        <w:rPr>
          <w:rFonts w:ascii="Arabic Typesetting" w:hAnsi="Arabic Typesetting" w:cs="Traditional Arabic" w:hint="cs"/>
          <w:sz w:val="36"/>
          <w:szCs w:val="36"/>
          <w:rtl/>
        </w:rPr>
        <w:t xml:space="preserve"> </w:t>
      </w:r>
      <w:r w:rsidR="009511F4">
        <w:rPr>
          <w:rFonts w:ascii="Arabic Typesetting" w:hAnsi="Arabic Typesetting" w:cs="Traditional Arabic"/>
          <w:sz w:val="36"/>
          <w:szCs w:val="36"/>
          <w:rtl/>
        </w:rPr>
        <w:t xml:space="preserve"> فقال بعضهم:</w:t>
      </w:r>
      <w:r w:rsidR="009511F4">
        <w:rPr>
          <w:rFonts w:ascii="Arabic Typesetting" w:hAnsi="Arabic Typesetting" w:cs="Traditional Arabic" w:hint="cs"/>
          <w:sz w:val="36"/>
          <w:szCs w:val="36"/>
          <w:rtl/>
        </w:rPr>
        <w:t>ل</w:t>
      </w:r>
      <w:r w:rsidR="006F39B0" w:rsidRPr="00641231">
        <w:rPr>
          <w:rFonts w:ascii="Arabic Typesetting" w:hAnsi="Arabic Typesetting" w:cs="Traditional Arabic"/>
          <w:sz w:val="36"/>
          <w:szCs w:val="36"/>
          <w:rtl/>
        </w:rPr>
        <w:t>م ينسخ منها شيء وهي محكمة فيما عُنيت به</w:t>
      </w:r>
      <w:r w:rsidR="006F39B0" w:rsidRPr="00641231">
        <w:rPr>
          <w:rFonts w:ascii="Arabic Typesetting" w:hAnsi="Arabic Typesetting" w:cs="Traditional Arabic" w:hint="cs"/>
          <w:sz w:val="36"/>
          <w:szCs w:val="36"/>
          <w:rtl/>
        </w:rPr>
        <w:t xml:space="preserve"> من</w:t>
      </w:r>
      <w:r w:rsidR="006F39B0" w:rsidRPr="00641231">
        <w:rPr>
          <w:rFonts w:ascii="Arabic Typesetting" w:hAnsi="Arabic Typesetting" w:cs="Traditional Arabic"/>
          <w:sz w:val="36"/>
          <w:szCs w:val="36"/>
          <w:rtl/>
        </w:rPr>
        <w:t xml:space="preserve"> أنه الميتة رواه ابن جبير عن ابن عباس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والمنخنقة وما ذبح على النصب روي عن ابن عباس</w:t>
      </w:r>
      <w:r w:rsidR="009511F4">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وأنها ذبائح كانت ا</w:t>
      </w:r>
      <w:r w:rsidR="009511F4">
        <w:rPr>
          <w:rFonts w:ascii="Arabic Typesetting" w:hAnsi="Arabic Typesetting" w:cs="Traditional Arabic"/>
          <w:sz w:val="36"/>
          <w:szCs w:val="36"/>
          <w:rtl/>
        </w:rPr>
        <w:t>لعرب تذبحها لأوثانها قاله عطاء</w:t>
      </w:r>
      <w:r w:rsidRPr="00641231">
        <w:rPr>
          <w:rFonts w:ascii="Arabic Typesetting" w:hAnsi="Arabic Typesetting" w:cs="Traditional Arabic"/>
          <w:sz w:val="36"/>
          <w:szCs w:val="36"/>
          <w:rtl/>
        </w:rPr>
        <w:t xml:space="preserve"> وعلى هذا قول عامة أهل العلم</w:t>
      </w:r>
      <w:r w:rsidRPr="00641231">
        <w:rPr>
          <w:rFonts w:ascii="Arabic Typesetting" w:hAnsi="Arabic Typesetting" w:cs="Traditional Arabic" w:hint="cs"/>
          <w:sz w:val="36"/>
          <w:szCs w:val="36"/>
          <w:rtl/>
        </w:rPr>
        <w:t xml:space="preserve"> ومنهم ابن جرير</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36"/>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w:t>
      </w:r>
      <w:r w:rsidR="0018777D">
        <w:rPr>
          <w:rFonts w:ascii="Arabic Typesetting" w:hAnsi="Arabic Typesetting" w:cs="Traditional Arabic" w:hint="cs"/>
          <w:sz w:val="36"/>
          <w:szCs w:val="36"/>
          <w:rtl/>
        </w:rPr>
        <w:t>ا</w:t>
      </w:r>
      <w:r w:rsidRPr="00641231">
        <w:rPr>
          <w:rFonts w:ascii="Arabic Typesetting" w:hAnsi="Arabic Typesetting" w:cs="Traditional Arabic" w:hint="cs"/>
          <w:sz w:val="36"/>
          <w:szCs w:val="36"/>
          <w:rtl/>
        </w:rPr>
        <w:t xml:space="preserve">بن كثير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37"/>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والرازي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38"/>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وابن عاشور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39"/>
      </w:r>
      <w:r w:rsidR="001D03DE" w:rsidRPr="001D03DE">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واستدلوا بسبب النزول في </w:t>
      </w:r>
      <w:r w:rsidRPr="00641231">
        <w:rPr>
          <w:rFonts w:ascii="Arabic Typesetting" w:hAnsi="Arabic Typesetting" w:cs="Traditional Arabic"/>
          <w:sz w:val="36"/>
          <w:szCs w:val="36"/>
          <w:rtl/>
        </w:rPr>
        <w:t>قوله تعالى ولا تأكلوا مما لم يذكر اسم الله عليه سبب نزولها مجادلة المشركين للمؤمنين في قولهم أتأكلون مما قتلتم ولا تأكلون ما قتل الله على ما ذكرنا في سبب قوله تعالى فكلوا مما ذكر اسم الله عليه هذا قول ابن عباس وقال عكرمة كتبت فارس إلى قريش إن محمدا وأصحابه لا يأكلون ما ذبحه الله ويأكلون ما ذبحوا لأنفسهم فكتب المشركون إلى أصحاب النبي صلى الله عليه و سلم بذلك فوقع في أنفس ناس من المسلمين من ذلك شيء فنزلت هذه الآية</w:t>
      </w:r>
      <w:r w:rsidR="009511F4">
        <w:rPr>
          <w:rFonts w:ascii="Arabic Typesetting" w:hAnsi="Arabic Typesetting" w:cs="Traditional Arabic" w:hint="cs"/>
          <w:sz w:val="36"/>
          <w:szCs w:val="36"/>
          <w:rtl/>
        </w:rPr>
        <w:t xml:space="preserve"> </w:t>
      </w:r>
      <w:r w:rsidR="001D03DE" w:rsidRPr="001D03DE">
        <w:rPr>
          <w:rFonts w:ascii="Arabic Typesetting" w:hAnsi="Arabic Typesetting" w:cs="Traditional Arabic" w:hint="cs"/>
          <w:sz w:val="36"/>
          <w:szCs w:val="36"/>
          <w:vertAlign w:val="superscript"/>
          <w:rtl/>
        </w:rPr>
        <w:t>(</w:t>
      </w:r>
      <w:r w:rsidRPr="001D03DE">
        <w:rPr>
          <w:rStyle w:val="a4"/>
          <w:rFonts w:ascii="Arabic Typesetting" w:hAnsi="Arabic Typesetting" w:cs="Traditional Arabic"/>
          <w:sz w:val="36"/>
          <w:szCs w:val="36"/>
          <w:rtl/>
        </w:rPr>
        <w:footnoteReference w:id="540"/>
      </w:r>
      <w:r w:rsidR="001D03DE" w:rsidRPr="001D03DE">
        <w:rPr>
          <w:rFonts w:ascii="Arabic Typesetting" w:hAnsi="Arabic Typesetting" w:cs="Traditional Arabic" w:hint="cs"/>
          <w:sz w:val="36"/>
          <w:szCs w:val="36"/>
          <w:vertAlign w:val="superscript"/>
          <w:rtl/>
        </w:rPr>
        <w:t>)</w:t>
      </w:r>
    </w:p>
    <w:p w:rsidR="006F39B0" w:rsidRPr="00641231" w:rsidRDefault="006F39B0" w:rsidP="00162174">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 xml:space="preserve">والقول الثاني </w:t>
      </w:r>
      <w:r w:rsidRPr="00641231">
        <w:rPr>
          <w:rFonts w:ascii="Arabic Typesetting" w:hAnsi="Arabic Typesetting" w:cs="Traditional Arabic"/>
          <w:sz w:val="36"/>
          <w:szCs w:val="36"/>
          <w:rtl/>
        </w:rPr>
        <w:t xml:space="preserve">روي عن الحسن البصري وعكرمة قالا قال الله: </w:t>
      </w:r>
      <w:r w:rsidR="008920AC" w:rsidRPr="00641231">
        <w:rPr>
          <w:rFonts w:ascii="QCF_BSML" w:eastAsiaTheme="minorHAnsi" w:hAnsi="QCF_BSML" w:cs="QCF_BSML"/>
          <w:color w:val="000000"/>
          <w:sz w:val="36"/>
          <w:szCs w:val="36"/>
          <w:rtl/>
        </w:rPr>
        <w:t xml:space="preserve">ﮁ </w:t>
      </w:r>
      <w:r w:rsidR="009511F4">
        <w:rPr>
          <w:rFonts w:ascii="QCF_P142" w:eastAsiaTheme="minorHAnsi" w:hAnsi="QCF_P142" w:cs="QCF_P142"/>
          <w:color w:val="000000"/>
          <w:sz w:val="36"/>
          <w:szCs w:val="36"/>
          <w:rtl/>
        </w:rPr>
        <w:t xml:space="preserve">ﯺ  ﯻ  ﯼ  ﯽ  ﯾ  ﯿ  ﰀ  ﰁ    </w:t>
      </w:r>
      <w:r w:rsidR="008920AC" w:rsidRPr="00641231">
        <w:rPr>
          <w:rFonts w:ascii="QCF_P142" w:eastAsiaTheme="minorHAnsi" w:hAnsi="QCF_P142" w:cs="QCF_P142"/>
          <w:color w:val="000000"/>
          <w:sz w:val="36"/>
          <w:szCs w:val="36"/>
          <w:rtl/>
        </w:rPr>
        <w:t xml:space="preserve">   ﰂ  ﰃ     </w:t>
      </w:r>
      <w:r w:rsidR="008920AC"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41"/>
      </w:r>
      <w:r w:rsidR="00B024C9"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وقال</w:t>
      </w:r>
      <w:r w:rsidR="008920AC" w:rsidRPr="00641231">
        <w:rPr>
          <w:rFonts w:ascii="Arabic Typesetting" w:hAnsi="Arabic Typesetting" w:cs="Traditional Arabic" w:hint="cs"/>
          <w:sz w:val="36"/>
          <w:szCs w:val="36"/>
          <w:rtl/>
        </w:rPr>
        <w:t>:</w:t>
      </w:r>
      <w:r w:rsidR="008920AC" w:rsidRPr="00641231">
        <w:rPr>
          <w:rFonts w:ascii="QCF_BSML" w:eastAsiaTheme="minorHAnsi" w:hAnsi="QCF_BSML" w:cs="QCF_BSML"/>
          <w:color w:val="000000"/>
          <w:sz w:val="36"/>
          <w:szCs w:val="36"/>
          <w:rtl/>
        </w:rPr>
        <w:t xml:space="preserve"> ﮁ </w:t>
      </w:r>
      <w:r w:rsidR="008920AC" w:rsidRPr="00641231">
        <w:rPr>
          <w:rFonts w:ascii="QCF_P143" w:eastAsiaTheme="minorHAnsi" w:hAnsi="QCF_P143" w:cs="QCF_P143"/>
          <w:color w:val="000000"/>
          <w:sz w:val="36"/>
          <w:szCs w:val="36"/>
          <w:rtl/>
        </w:rPr>
        <w:t xml:space="preserve">ﮀ  ﮁ  ﮂ  ﮃ    ﮄ    ﮅ    ﮆ  ﮇ  ﮈ  ﮉ </w:t>
      </w:r>
      <w:r w:rsidR="008920AC"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42"/>
      </w:r>
      <w:r w:rsidR="00B024C9"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فنسخ واستثنى من ذلك</w:t>
      </w:r>
      <w:r w:rsidR="00162174" w:rsidRPr="00B024C9">
        <w:rPr>
          <w:rFonts w:ascii="Traditional Arabic" w:hAnsi="Traditional Arabic" w:cs="Traditional Arabic"/>
          <w:sz w:val="36"/>
          <w:szCs w:val="36"/>
          <w:vertAlign w:val="superscript"/>
          <w:rtl/>
        </w:rPr>
        <w:t>(</w:t>
      </w:r>
      <w:r w:rsidR="00162174" w:rsidRPr="00B024C9">
        <w:rPr>
          <w:rStyle w:val="a4"/>
          <w:rFonts w:ascii="Traditional Arabic" w:hAnsi="Traditional Arabic" w:cs="Traditional Arabic"/>
          <w:sz w:val="36"/>
          <w:szCs w:val="36"/>
          <w:rtl/>
        </w:rPr>
        <w:footnoteReference w:id="543"/>
      </w:r>
      <w:r w:rsidR="00162174" w:rsidRPr="00B024C9">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 xml:space="preserve">فقال: </w:t>
      </w:r>
      <w:r w:rsidR="008920AC" w:rsidRPr="00641231">
        <w:rPr>
          <w:rFonts w:ascii="QCF_BSML" w:eastAsiaTheme="minorHAnsi" w:hAnsi="QCF_BSML" w:cs="QCF_BSML"/>
          <w:color w:val="000000"/>
          <w:sz w:val="36"/>
          <w:szCs w:val="36"/>
          <w:rtl/>
        </w:rPr>
        <w:t xml:space="preserve">ﮁ </w:t>
      </w:r>
      <w:r w:rsidR="008920AC" w:rsidRPr="00641231">
        <w:rPr>
          <w:rFonts w:ascii="QCF_P107" w:eastAsiaTheme="minorHAnsi" w:hAnsi="QCF_P107" w:cs="QCF_P107"/>
          <w:color w:val="000000"/>
          <w:sz w:val="36"/>
          <w:szCs w:val="36"/>
          <w:rtl/>
        </w:rPr>
        <w:t>ﯟ  ﯠ  ﯡ  ﯢ  ﯣ   ﯤ  ﯥ  ﯦ  ﯧ</w:t>
      </w:r>
      <w:r w:rsidR="008920AC" w:rsidRPr="00641231">
        <w:rPr>
          <w:rFonts w:ascii="QCF_P107" w:eastAsiaTheme="minorHAnsi" w:hAnsi="QCF_P107" w:cs="QCF_P107"/>
          <w:color w:val="0000A5"/>
          <w:sz w:val="36"/>
          <w:szCs w:val="36"/>
          <w:rtl/>
        </w:rPr>
        <w:t>ﯨ</w:t>
      </w:r>
      <w:r w:rsidR="008920AC" w:rsidRPr="00641231">
        <w:rPr>
          <w:rFonts w:ascii="QCF_P107" w:eastAsiaTheme="minorHAnsi" w:hAnsi="QCF_P107" w:cs="QCF_P107"/>
          <w:color w:val="000000"/>
          <w:sz w:val="36"/>
          <w:szCs w:val="36"/>
          <w:rtl/>
        </w:rPr>
        <w:t xml:space="preserve">  </w:t>
      </w:r>
      <w:r w:rsidR="008920AC" w:rsidRPr="00641231">
        <w:rPr>
          <w:rFonts w:ascii="QCF_BSML" w:eastAsiaTheme="minorHAnsi" w:hAnsi="QCF_BSML" w:cs="QCF_BSML"/>
          <w:color w:val="000000"/>
          <w:sz w:val="36"/>
          <w:szCs w:val="36"/>
          <w:rtl/>
        </w:rPr>
        <w:t>ﮀ</w:t>
      </w:r>
      <w:r w:rsidR="008920AC" w:rsidRPr="00641231">
        <w:rPr>
          <w:rFonts w:ascii="Arial" w:eastAsiaTheme="minorHAnsi" w:hAnsi="Arial" w:cs="Arial"/>
          <w:color w:val="000000"/>
          <w:sz w:val="36"/>
          <w:szCs w:val="36"/>
          <w:rtl/>
        </w:rPr>
        <w:t xml:space="preserve"> </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hAnsi="Traditional Arabic" w:cs="Traditional Arabic"/>
          <w:sz w:val="36"/>
          <w:szCs w:val="36"/>
          <w:rtl/>
        </w:rPr>
        <w:footnoteReference w:id="544"/>
      </w:r>
      <w:r w:rsidR="00B024C9" w:rsidRPr="00B024C9">
        <w:rPr>
          <w:rFonts w:ascii="Traditional Arabic" w:eastAsiaTheme="minorHAnsi" w:hAnsi="Traditional Arabic" w:cs="Traditional Arabic"/>
          <w:color w:val="000000"/>
          <w:sz w:val="36"/>
          <w:szCs w:val="36"/>
          <w:vertAlign w:val="superscript"/>
          <w:rtl/>
        </w:rPr>
        <w:t>)</w:t>
      </w:r>
      <w:r w:rsidR="008920AC" w:rsidRPr="00B024C9">
        <w:rPr>
          <w:rFonts w:ascii="Traditional Arabic" w:hAnsi="Traditional Arabic" w:cs="Traditional Arabic"/>
          <w:sz w:val="36"/>
          <w:szCs w:val="36"/>
          <w:vertAlign w:val="superscript"/>
          <w:rtl/>
        </w:rPr>
        <w:t xml:space="preserve">  </w:t>
      </w:r>
      <w:r w:rsidRPr="00641231">
        <w:rPr>
          <w:rFonts w:ascii="Arabic Typesetting" w:hAnsi="Arabic Typesetting" w:cs="Traditional Arabic"/>
          <w:sz w:val="36"/>
          <w:szCs w:val="36"/>
          <w:rtl/>
        </w:rPr>
        <w:t>.</w:t>
      </w:r>
    </w:p>
    <w:p w:rsidR="006F39B0" w:rsidRPr="00B024C9" w:rsidRDefault="006F39B0" w:rsidP="001D1CD8">
      <w:pPr>
        <w:jc w:val="both"/>
        <w:rPr>
          <w:rFonts w:ascii="Arabic Typesetting" w:hAnsi="Arabic Typesetting" w:cs="Traditional Arabic"/>
          <w:b/>
          <w:bCs/>
          <w:sz w:val="36"/>
          <w:szCs w:val="36"/>
          <w:rtl/>
        </w:rPr>
      </w:pPr>
      <w:r w:rsidRPr="00B024C9">
        <w:rPr>
          <w:rFonts w:ascii="Arabic Typesetting" w:hAnsi="Arabic Typesetting" w:cs="Traditional Arabic" w:hint="cs"/>
          <w:b/>
          <w:bCs/>
          <w:sz w:val="36"/>
          <w:szCs w:val="36"/>
          <w:rtl/>
        </w:rPr>
        <w:t>الدراسة :</w:t>
      </w:r>
    </w:p>
    <w:p w:rsidR="006F39B0" w:rsidRPr="00641231" w:rsidRDefault="00B024C9"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والصواب أنه لا تعارض بين حل طعام أهل الكتاب، وبين تحريم ما لم يذكر اسم الله عليه</w:t>
      </w:r>
      <w:r w:rsidR="006F39B0" w:rsidRPr="00641231">
        <w:rPr>
          <w:rFonts w:ascii="Arabic Typesetting" w:hAnsi="Arabic Typesetting" w:cs="Traditional Arabic" w:hint="cs"/>
          <w:sz w:val="36"/>
          <w:szCs w:val="36"/>
          <w:rtl/>
        </w:rPr>
        <w:t xml:space="preserve">  لأن المقصود بالذي لم يذكر اسم الله عليه ذبائح المشركين بدليل سبب النزول </w:t>
      </w:r>
      <w:r w:rsidR="006F39B0" w:rsidRPr="00641231">
        <w:rPr>
          <w:rFonts w:ascii="Arabic Typesetting" w:hAnsi="Arabic Typesetting" w:cs="Traditional Arabic"/>
          <w:sz w:val="36"/>
          <w:szCs w:val="36"/>
          <w:rtl/>
        </w:rPr>
        <w:t>.</w:t>
      </w:r>
    </w:p>
    <w:p w:rsidR="006F39B0" w:rsidRPr="00641231" w:rsidRDefault="006F39B0" w:rsidP="009511F4">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 xml:space="preserve">قال ابن كثير </w:t>
      </w:r>
      <w:r w:rsidRPr="00641231">
        <w:rPr>
          <w:rFonts w:ascii="Arabic Typesetting" w:hAnsi="Arabic Typesetting" w:cs="Traditional Arabic"/>
          <w:sz w:val="36"/>
          <w:szCs w:val="36"/>
          <w:rtl/>
        </w:rPr>
        <w:t>ومن أطلق من السلف النسخ هاهنا فإنما أراد التخصيص</w:t>
      </w:r>
      <w:r w:rsidRPr="00641231">
        <w:rPr>
          <w:rFonts w:ascii="Arabic Typesetting" w:hAnsi="Arabic Typesetting" w:cs="Traditional Arabic" w:hint="cs"/>
          <w:sz w:val="36"/>
          <w:szCs w:val="36"/>
          <w:rtl/>
        </w:rPr>
        <w:t xml:space="preserve"> أ-ه</w:t>
      </w:r>
      <w:r w:rsidR="00B024C9">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w:t>
      </w:r>
      <w:r w:rsidR="00B024C9" w:rsidRPr="00B024C9">
        <w:rPr>
          <w:rFonts w:ascii="Arabic Typesetting" w:hAnsi="Arabic Typesetting" w:cs="Traditional Arabic" w:hint="cs"/>
          <w:sz w:val="36"/>
          <w:szCs w:val="36"/>
          <w:vertAlign w:val="superscript"/>
          <w:rtl/>
        </w:rPr>
        <w:t>(</w:t>
      </w:r>
      <w:r w:rsidRPr="00B024C9">
        <w:rPr>
          <w:rStyle w:val="a4"/>
          <w:rFonts w:ascii="Arabic Typesetting" w:hAnsi="Arabic Typesetting" w:cs="Traditional Arabic"/>
          <w:sz w:val="36"/>
          <w:szCs w:val="36"/>
          <w:rtl/>
        </w:rPr>
        <w:footnoteReference w:id="545"/>
      </w:r>
      <w:r w:rsidR="00B024C9" w:rsidRPr="00B024C9">
        <w:rPr>
          <w:rFonts w:ascii="Arabic Typesetting" w:hAnsi="Arabic Typesetting" w:cs="Traditional Arabic" w:hint="cs"/>
          <w:sz w:val="36"/>
          <w:szCs w:val="36"/>
          <w:vertAlign w:val="superscript"/>
          <w:rtl/>
        </w:rPr>
        <w:t>)</w:t>
      </w:r>
      <w:r w:rsidR="009511F4">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فهو من قبيل العام المخصوص فقوله</w:t>
      </w:r>
      <w:r w:rsidR="008920AC" w:rsidRPr="00641231">
        <w:rPr>
          <w:rFonts w:ascii="Arabic Typesetting" w:hAnsi="Arabic Typesetting" w:cs="Traditional Arabic" w:hint="cs"/>
          <w:sz w:val="36"/>
          <w:szCs w:val="36"/>
          <w:rtl/>
        </w:rPr>
        <w:t>:</w:t>
      </w:r>
      <w:r w:rsidRPr="00641231">
        <w:rPr>
          <w:rFonts w:ascii="Arabic Typesetting" w:hAnsi="Arabic Typesetting" w:cs="Traditional Arabic" w:hint="cs"/>
          <w:sz w:val="36"/>
          <w:szCs w:val="36"/>
          <w:rtl/>
        </w:rPr>
        <w:t xml:space="preserve"> </w:t>
      </w:r>
      <w:r w:rsidR="008920AC" w:rsidRPr="00641231">
        <w:rPr>
          <w:rFonts w:ascii="QCF_BSML" w:eastAsiaTheme="minorHAnsi" w:hAnsi="QCF_BSML" w:cs="QCF_BSML"/>
          <w:color w:val="000000"/>
          <w:sz w:val="36"/>
          <w:szCs w:val="36"/>
          <w:rtl/>
        </w:rPr>
        <w:t xml:space="preserve">ﮁ </w:t>
      </w:r>
      <w:r w:rsidR="008920AC" w:rsidRPr="00641231">
        <w:rPr>
          <w:rFonts w:ascii="QCF_P143" w:eastAsiaTheme="minorHAnsi" w:hAnsi="QCF_P143" w:cs="QCF_P143"/>
          <w:color w:val="000000"/>
          <w:sz w:val="36"/>
          <w:szCs w:val="36"/>
          <w:rtl/>
        </w:rPr>
        <w:t xml:space="preserve">ﮀ  ﮁ  ﮂ  ﮃ    ﮄ    ﮅ    ﮆ  ﮇ  ﮈ  ﮉ </w:t>
      </w:r>
      <w:r w:rsidR="008920AC"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46"/>
      </w:r>
      <w:r w:rsidR="00B024C9"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عام خص منه </w:t>
      </w:r>
      <w:r w:rsidRPr="00641231">
        <w:rPr>
          <w:rFonts w:ascii="Arabic Typesetting" w:hAnsi="Arabic Typesetting" w:cs="Traditional Arabic"/>
          <w:sz w:val="36"/>
          <w:szCs w:val="36"/>
          <w:rtl/>
        </w:rPr>
        <w:t xml:space="preserve">: </w:t>
      </w:r>
      <w:r w:rsidR="008920AC" w:rsidRPr="00641231">
        <w:rPr>
          <w:rFonts w:ascii="QCF_BSML" w:eastAsiaTheme="minorHAnsi" w:hAnsi="QCF_BSML" w:cs="QCF_BSML"/>
          <w:color w:val="000000"/>
          <w:sz w:val="36"/>
          <w:szCs w:val="36"/>
          <w:rtl/>
        </w:rPr>
        <w:t xml:space="preserve">ﮁ </w:t>
      </w:r>
      <w:r w:rsidR="008920AC" w:rsidRPr="00641231">
        <w:rPr>
          <w:rFonts w:ascii="QCF_P107" w:eastAsiaTheme="minorHAnsi" w:hAnsi="QCF_P107" w:cs="QCF_P107"/>
          <w:color w:val="000000"/>
          <w:sz w:val="36"/>
          <w:szCs w:val="36"/>
          <w:rtl/>
        </w:rPr>
        <w:t>ﯟ  ﯠ  ﯡ  ﯢ  ﯣ   ﯤ  ﯥ  ﯦ  ﯧ</w:t>
      </w:r>
      <w:r w:rsidR="008920AC" w:rsidRPr="00641231">
        <w:rPr>
          <w:rFonts w:ascii="QCF_P107" w:eastAsiaTheme="minorHAnsi" w:hAnsi="QCF_P107" w:cs="QCF_P107"/>
          <w:color w:val="0000A5"/>
          <w:sz w:val="36"/>
          <w:szCs w:val="36"/>
          <w:rtl/>
        </w:rPr>
        <w:t>ﯨ</w:t>
      </w:r>
      <w:r w:rsidR="008920AC" w:rsidRPr="00641231">
        <w:rPr>
          <w:rFonts w:ascii="QCF_P107" w:eastAsiaTheme="minorHAnsi" w:hAnsi="QCF_P107" w:cs="QCF_P107"/>
          <w:color w:val="000000"/>
          <w:sz w:val="36"/>
          <w:szCs w:val="36"/>
          <w:rtl/>
        </w:rPr>
        <w:t xml:space="preserve">  </w:t>
      </w:r>
      <w:r w:rsidR="008920AC" w:rsidRPr="00641231">
        <w:rPr>
          <w:rFonts w:ascii="QCF_BSML" w:eastAsiaTheme="minorHAnsi" w:hAnsi="QCF_BSML" w:cs="QCF_BSML"/>
          <w:color w:val="000000"/>
          <w:sz w:val="36"/>
          <w:szCs w:val="36"/>
          <w:rtl/>
        </w:rPr>
        <w:t>ﮀ</w:t>
      </w:r>
      <w:r w:rsidR="008920AC" w:rsidRPr="00641231">
        <w:rPr>
          <w:rFonts w:ascii="Arial" w:eastAsiaTheme="minorHAnsi" w:hAnsi="Arial" w:cs="Arial"/>
          <w:color w:val="000000"/>
          <w:sz w:val="36"/>
          <w:szCs w:val="36"/>
          <w:rtl/>
        </w:rPr>
        <w:t xml:space="preserve"> </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hAnsi="Traditional Arabic" w:cs="Traditional Arabic"/>
          <w:sz w:val="36"/>
          <w:szCs w:val="36"/>
          <w:rtl/>
        </w:rPr>
        <w:footnoteReference w:id="547"/>
      </w:r>
      <w:r w:rsidR="00B024C9" w:rsidRPr="00B024C9">
        <w:rPr>
          <w:rFonts w:ascii="Traditional Arabic" w:eastAsiaTheme="minorHAnsi" w:hAnsi="Traditional Arabic" w:cs="Traditional Arabic"/>
          <w:color w:val="000000"/>
          <w:sz w:val="36"/>
          <w:szCs w:val="36"/>
          <w:vertAlign w:val="superscript"/>
          <w:rtl/>
        </w:rPr>
        <w:t>)</w:t>
      </w:r>
      <w:r w:rsidR="008920AC" w:rsidRPr="00B024C9">
        <w:rPr>
          <w:rFonts w:ascii="Traditional Arabic" w:hAnsi="Traditional Arabic" w:cs="Traditional Arabic"/>
          <w:sz w:val="36"/>
          <w:szCs w:val="36"/>
          <w:vertAlign w:val="superscript"/>
          <w:rtl/>
        </w:rPr>
        <w:t xml:space="preserve"> </w:t>
      </w:r>
      <w:r w:rsidRPr="00641231">
        <w:rPr>
          <w:rFonts w:ascii="Arabic Typesetting" w:hAnsi="Arabic Typesetting" w:cs="Traditional Arabic"/>
          <w:sz w:val="36"/>
          <w:szCs w:val="36"/>
          <w:rtl/>
        </w:rPr>
        <w:t>قال</w:t>
      </w:r>
      <w:r w:rsidRPr="00641231">
        <w:rPr>
          <w:rFonts w:ascii="Arabic Typesetting" w:hAnsi="Arabic Typesetting" w:cs="Traditional Arabic" w:hint="cs"/>
          <w:sz w:val="36"/>
          <w:szCs w:val="36"/>
          <w:rtl/>
        </w:rPr>
        <w:t xml:space="preserve"> الطبري </w:t>
      </w:r>
      <w:r w:rsidRPr="00641231">
        <w:rPr>
          <w:rFonts w:ascii="Arabic Typesetting" w:hAnsi="Arabic Typesetting" w:cs="Traditional Arabic"/>
          <w:sz w:val="36"/>
          <w:szCs w:val="36"/>
          <w:rtl/>
        </w:rPr>
        <w:t>: والصواب من القول في ذلك عندنا</w:t>
      </w:r>
      <w:r w:rsidR="009511F4">
        <w:rPr>
          <w:rFonts w:ascii="Arabic Typesetting" w:hAnsi="Arabic Typesetting" w:cs="Traditional Arabic"/>
          <w:sz w:val="36"/>
          <w:szCs w:val="36"/>
          <w:rtl/>
        </w:rPr>
        <w:t>، أن هذه الآية محكمة فيما أنزلت لم ينسخ منها شيء</w:t>
      </w:r>
      <w:r w:rsidRPr="00641231">
        <w:rPr>
          <w:rFonts w:ascii="Arabic Typesetting" w:hAnsi="Arabic Typesetting" w:cs="Traditional Arabic"/>
          <w:sz w:val="36"/>
          <w:szCs w:val="36"/>
          <w:rtl/>
        </w:rPr>
        <w:t xml:space="preserve"> وأن طعام أهل الكتاب حلال، وذبائحهم ذكيّة . وذلك </w:t>
      </w:r>
      <w:r w:rsidRPr="00641231">
        <w:rPr>
          <w:rFonts w:ascii="Arabic Typesetting" w:hAnsi="Arabic Typesetting" w:cs="Traditional Arabic" w:hint="cs"/>
          <w:sz w:val="36"/>
          <w:szCs w:val="36"/>
          <w:rtl/>
        </w:rPr>
        <w:t xml:space="preserve">ليس </w:t>
      </w:r>
      <w:r w:rsidRPr="00641231">
        <w:rPr>
          <w:rFonts w:ascii="Arabic Typesetting" w:hAnsi="Arabic Typesetting" w:cs="Traditional Arabic"/>
          <w:sz w:val="36"/>
          <w:szCs w:val="36"/>
          <w:rtl/>
        </w:rPr>
        <w:t>مما حرم الله على المؤمنين أكله بقوله</w:t>
      </w:r>
      <w:r w:rsidR="00B024C9">
        <w:rPr>
          <w:rFonts w:ascii="Arabic Typesetting" w:hAnsi="Arabic Typesetting" w:cs="Traditional Arabic" w:hint="cs"/>
          <w:sz w:val="36"/>
          <w:szCs w:val="36"/>
          <w:rtl/>
        </w:rPr>
        <w:t>.</w:t>
      </w:r>
      <w:r w:rsidR="008920AC" w:rsidRPr="00641231">
        <w:rPr>
          <w:rFonts w:ascii="QCF_BSML" w:eastAsiaTheme="minorHAnsi" w:hAnsi="QCF_BSML" w:cs="QCF_BSML"/>
          <w:color w:val="000000"/>
          <w:sz w:val="36"/>
          <w:szCs w:val="36"/>
          <w:rtl/>
        </w:rPr>
        <w:t xml:space="preserve"> ﮁ </w:t>
      </w:r>
      <w:r w:rsidR="008920AC" w:rsidRPr="00641231">
        <w:rPr>
          <w:rFonts w:ascii="QCF_P143" w:eastAsiaTheme="minorHAnsi" w:hAnsi="QCF_P143" w:cs="QCF_P143"/>
          <w:color w:val="000000"/>
          <w:sz w:val="36"/>
          <w:szCs w:val="36"/>
          <w:rtl/>
        </w:rPr>
        <w:t xml:space="preserve">ﮀ  ﮁ  ﮂ  ﮃ    ﮄ    ﮅ    ﮆ  ﮇ  ﮈ  </w:t>
      </w:r>
      <w:r w:rsidR="008920AC"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48"/>
      </w:r>
      <w:r w:rsidR="00B024C9"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وهو</w:t>
      </w:r>
      <w:r w:rsidRPr="00641231">
        <w:rPr>
          <w:rFonts w:ascii="Arabic Typesetting" w:hAnsi="Arabic Typesetting" w:cs="Traditional Arabic"/>
          <w:sz w:val="36"/>
          <w:szCs w:val="36"/>
          <w:rtl/>
        </w:rPr>
        <w:t xml:space="preserve"> بمعزل</w:t>
      </w:r>
      <w:r w:rsidRPr="00641231">
        <w:rPr>
          <w:rFonts w:ascii="Arabic Typesetting" w:hAnsi="Arabic Typesetting" w:cs="Traditional Arabic" w:hint="cs"/>
          <w:sz w:val="36"/>
          <w:szCs w:val="36"/>
          <w:rtl/>
        </w:rPr>
        <w:t xml:space="preserve"> عنه</w:t>
      </w:r>
      <w:r w:rsidRPr="00641231">
        <w:rPr>
          <w:rFonts w:ascii="Arabic Typesetting" w:hAnsi="Arabic Typesetting" w:cs="Traditional Arabic"/>
          <w:sz w:val="36"/>
          <w:szCs w:val="36"/>
          <w:rtl/>
        </w:rPr>
        <w:t>. لأن الله إن</w:t>
      </w:r>
      <w:r w:rsidR="009511F4">
        <w:rPr>
          <w:rFonts w:ascii="Arabic Typesetting" w:hAnsi="Arabic Typesetting" w:cs="Traditional Arabic"/>
          <w:sz w:val="36"/>
          <w:szCs w:val="36"/>
          <w:rtl/>
        </w:rPr>
        <w:t>ما حرم علينا بهذه الآية الميْتة</w:t>
      </w:r>
      <w:r w:rsidRPr="00641231">
        <w:rPr>
          <w:rFonts w:ascii="Arabic Typesetting" w:hAnsi="Arabic Typesetting" w:cs="Traditional Arabic"/>
          <w:sz w:val="36"/>
          <w:szCs w:val="36"/>
          <w:rtl/>
        </w:rPr>
        <w:t xml:space="preserve"> وما أهلّ به للطواغيت، وذبائحُ أ</w:t>
      </w:r>
      <w:r w:rsidR="009511F4">
        <w:rPr>
          <w:rFonts w:ascii="Arabic Typesetting" w:hAnsi="Arabic Typesetting" w:cs="Traditional Arabic"/>
          <w:sz w:val="36"/>
          <w:szCs w:val="36"/>
          <w:rtl/>
        </w:rPr>
        <w:t>هل الكتاب ذكية سمُّوا عليها أو</w:t>
      </w:r>
      <w:r w:rsidR="009511F4">
        <w:rPr>
          <w:rFonts w:ascii="Arabic Typesetting" w:hAnsi="Arabic Typesetting" w:cs="Traditional Arabic" w:hint="cs"/>
          <w:sz w:val="36"/>
          <w:szCs w:val="36"/>
          <w:rtl/>
        </w:rPr>
        <w:t>ل</w:t>
      </w:r>
      <w:r w:rsidRPr="00641231">
        <w:rPr>
          <w:rFonts w:ascii="Arabic Typesetting" w:hAnsi="Arabic Typesetting" w:cs="Traditional Arabic"/>
          <w:sz w:val="36"/>
          <w:szCs w:val="36"/>
          <w:rtl/>
        </w:rPr>
        <w:t xml:space="preserve">م يسمُّوا، لأنهم أهل توحيد </w:t>
      </w:r>
      <w:r w:rsidR="009511F4">
        <w:rPr>
          <w:rFonts w:ascii="Arabic Typesetting" w:hAnsi="Arabic Typesetting" w:cs="Traditional Arabic"/>
          <w:sz w:val="36"/>
          <w:szCs w:val="36"/>
          <w:rtl/>
        </w:rPr>
        <w:t>وأصحاب كتب لله</w:t>
      </w:r>
      <w:r w:rsidR="009511F4">
        <w:rPr>
          <w:rFonts w:ascii="Arabic Typesetting" w:hAnsi="Arabic Typesetting" w:cs="Traditional Arabic" w:hint="cs"/>
          <w:sz w:val="36"/>
          <w:szCs w:val="36"/>
          <w:rtl/>
        </w:rPr>
        <w:t xml:space="preserve"> </w:t>
      </w:r>
      <w:r w:rsidR="009511F4">
        <w:rPr>
          <w:rFonts w:ascii="Arabic Typesetting" w:hAnsi="Arabic Typesetting" w:cs="Traditional Arabic"/>
          <w:sz w:val="36"/>
          <w:szCs w:val="36"/>
          <w:rtl/>
        </w:rPr>
        <w:t>يدينون بأحكامها</w:t>
      </w:r>
      <w:r w:rsidRPr="00641231">
        <w:rPr>
          <w:rFonts w:ascii="Arabic Typesetting" w:hAnsi="Arabic Typesetting" w:cs="Traditional Arabic"/>
          <w:sz w:val="36"/>
          <w:szCs w:val="36"/>
          <w:rtl/>
        </w:rPr>
        <w:t xml:space="preserve"> يذبحون الذبائح </w:t>
      </w:r>
      <w:r w:rsidRPr="00641231">
        <w:rPr>
          <w:rFonts w:ascii="Arabic Typesetting" w:hAnsi="Arabic Typesetting" w:cs="Traditional Arabic"/>
          <w:sz w:val="36"/>
          <w:szCs w:val="36"/>
          <w:rtl/>
        </w:rPr>
        <w:lastRenderedPageBreak/>
        <w:t>بأديانهم، كما يذبح المسلم بدينه، سمى الله على ذبيحته أو لم يسمِّه، إلا أن يكون ترك من ذكر تسمية الله ع</w:t>
      </w:r>
      <w:r w:rsidR="009511F4">
        <w:rPr>
          <w:rFonts w:ascii="Arabic Typesetting" w:hAnsi="Arabic Typesetting" w:cs="Traditional Arabic"/>
          <w:sz w:val="36"/>
          <w:szCs w:val="36"/>
          <w:rtl/>
        </w:rPr>
        <w:t>لى ذبيحته على الدينونة بالتعطيل</w:t>
      </w:r>
      <w:r w:rsidRPr="00641231">
        <w:rPr>
          <w:rFonts w:ascii="Arabic Typesetting" w:hAnsi="Arabic Typesetting" w:cs="Traditional Arabic"/>
          <w:sz w:val="36"/>
          <w:szCs w:val="36"/>
          <w:rtl/>
        </w:rPr>
        <w:t xml:space="preserve"> أو بعبادة شيء س</w:t>
      </w:r>
      <w:r w:rsidR="009511F4">
        <w:rPr>
          <w:rFonts w:ascii="Arabic Typesetting" w:hAnsi="Arabic Typesetting" w:cs="Traditional Arabic"/>
          <w:sz w:val="36"/>
          <w:szCs w:val="36"/>
          <w:rtl/>
        </w:rPr>
        <w:t>وى الله فيحرم حينئذ أكل ذبيحته</w:t>
      </w:r>
      <w:r w:rsidRPr="00641231">
        <w:rPr>
          <w:rFonts w:ascii="Arabic Typesetting" w:hAnsi="Arabic Typesetting" w:cs="Traditional Arabic"/>
          <w:sz w:val="36"/>
          <w:szCs w:val="36"/>
          <w:rtl/>
        </w:rPr>
        <w:t xml:space="preserve"> سمى الله عليها أو لم يسم</w:t>
      </w:r>
      <w:r w:rsidRPr="00641231">
        <w:rPr>
          <w:rFonts w:ascii="Arabic Typesetting" w:hAnsi="Arabic Typesetting" w:cs="Traditional Arabic" w:hint="cs"/>
          <w:sz w:val="36"/>
          <w:szCs w:val="36"/>
          <w:rtl/>
        </w:rPr>
        <w:t xml:space="preserve"> أ- ه</w:t>
      </w:r>
      <w:r w:rsidR="00B024C9">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w:t>
      </w:r>
      <w:r w:rsidRPr="00641231">
        <w:rPr>
          <w:rFonts w:ascii="Arabic Typesetting" w:hAnsi="Arabic Typesetting" w:cs="Traditional Arabic"/>
          <w:sz w:val="36"/>
          <w:szCs w:val="36"/>
          <w:rtl/>
        </w:rPr>
        <w:t xml:space="preserve"> </w:t>
      </w:r>
      <w:r w:rsidR="00B024C9" w:rsidRPr="00B024C9">
        <w:rPr>
          <w:rFonts w:ascii="Arabic Typesetting" w:hAnsi="Arabic Typesetting" w:cs="Traditional Arabic" w:hint="cs"/>
          <w:sz w:val="36"/>
          <w:szCs w:val="36"/>
          <w:vertAlign w:val="superscript"/>
          <w:rtl/>
        </w:rPr>
        <w:t>(</w:t>
      </w:r>
      <w:r w:rsidRPr="00B024C9">
        <w:rPr>
          <w:rStyle w:val="a4"/>
          <w:rFonts w:ascii="Arabic Typesetting" w:hAnsi="Arabic Typesetting" w:cs="Traditional Arabic"/>
          <w:sz w:val="36"/>
          <w:szCs w:val="36"/>
          <w:rtl/>
        </w:rPr>
        <w:footnoteReference w:id="549"/>
      </w:r>
      <w:r w:rsidR="00B024C9" w:rsidRPr="00B024C9">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482325" w:rsidRPr="00482325" w:rsidRDefault="00482325" w:rsidP="001D1CD8">
      <w:pPr>
        <w:jc w:val="both"/>
        <w:rPr>
          <w:rFonts w:ascii="Arabic Typesetting" w:hAnsi="Arabic Typesetting" w:cs="Traditional Arabic"/>
          <w:b/>
          <w:bCs/>
          <w:sz w:val="36"/>
          <w:szCs w:val="36"/>
          <w:rtl/>
        </w:rPr>
      </w:pPr>
      <w:r w:rsidRPr="00482325">
        <w:rPr>
          <w:rFonts w:ascii="Arabic Typesetting" w:hAnsi="Arabic Typesetting" w:cs="Traditional Arabic" w:hint="cs"/>
          <w:b/>
          <w:bCs/>
          <w:sz w:val="36"/>
          <w:szCs w:val="36"/>
          <w:rtl/>
        </w:rPr>
        <w:t>وجه البيان والارتباط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العام المخصوص وجه صحيح في تفسير القرآن بالقرآن </w:t>
      </w:r>
      <w:r w:rsidRPr="00641231">
        <w:rPr>
          <w:rFonts w:ascii="Arabic Typesetting" w:hAnsi="Arabic Typesetting" w:cs="Traditional Arabic"/>
          <w:sz w:val="36"/>
          <w:szCs w:val="36"/>
          <w:rtl/>
        </w:rPr>
        <w:t>والله سبحانه وتعالى أعلم</w:t>
      </w:r>
      <w:r w:rsidRPr="00641231">
        <w:rPr>
          <w:rFonts w:ascii="Arabic Typesetting" w:hAnsi="Arabic Typesetting" w:cs="Traditional Arabic" w:hint="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Default="00F9369B"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C900ED" w:rsidRDefault="00C900ED"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162174" w:rsidRDefault="00162174" w:rsidP="001D1CD8">
      <w:pPr>
        <w:jc w:val="both"/>
        <w:rPr>
          <w:rFonts w:ascii="Arabic Typesetting" w:hAnsi="Arabic Typesetting" w:cs="Traditional Arabic"/>
          <w:b/>
          <w:bCs/>
          <w:sz w:val="36"/>
          <w:szCs w:val="36"/>
          <w:rtl/>
        </w:rPr>
      </w:pPr>
    </w:p>
    <w:p w:rsidR="00162174" w:rsidRDefault="00162174" w:rsidP="001D1CD8">
      <w:pPr>
        <w:jc w:val="both"/>
        <w:rPr>
          <w:rFonts w:ascii="Arabic Typesetting" w:hAnsi="Arabic Typesetting" w:cs="Traditional Arabic"/>
          <w:b/>
          <w:bCs/>
          <w:sz w:val="36"/>
          <w:szCs w:val="36"/>
          <w:rtl/>
        </w:rPr>
      </w:pPr>
    </w:p>
    <w:p w:rsidR="00162174" w:rsidRDefault="00162174" w:rsidP="001D1CD8">
      <w:pPr>
        <w:jc w:val="both"/>
        <w:rPr>
          <w:rFonts w:ascii="Arabic Typesetting" w:hAnsi="Arabic Typesetting" w:cs="Traditional Arabic"/>
          <w:b/>
          <w:bCs/>
          <w:sz w:val="36"/>
          <w:szCs w:val="36"/>
          <w:rtl/>
        </w:rPr>
      </w:pPr>
    </w:p>
    <w:p w:rsidR="009511F4" w:rsidRDefault="009511F4"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التاسع والثلاثون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544A7A" w:rsidRPr="00641231">
        <w:rPr>
          <w:rFonts w:ascii="QCF_BSML" w:eastAsiaTheme="minorHAnsi" w:hAnsi="QCF_BSML" w:cs="QCF_BSML"/>
          <w:color w:val="000000"/>
          <w:sz w:val="36"/>
          <w:szCs w:val="36"/>
          <w:rtl/>
        </w:rPr>
        <w:t xml:space="preserve"> ﭽ </w:t>
      </w:r>
      <w:r w:rsidR="00544A7A" w:rsidRPr="00641231">
        <w:rPr>
          <w:rFonts w:ascii="QCF_P143" w:eastAsiaTheme="minorHAnsi" w:hAnsi="QCF_P143" w:cs="QCF_P143"/>
          <w:color w:val="000000"/>
          <w:sz w:val="36"/>
          <w:szCs w:val="36"/>
          <w:rtl/>
        </w:rPr>
        <w:t>ﮱ  ﯓ    ﯔ  ﯕ         ﯖ  ﯗ  ﯘ  ﯙ  ﯚ</w:t>
      </w:r>
      <w:r w:rsidR="00544A7A" w:rsidRPr="00641231">
        <w:rPr>
          <w:rFonts w:ascii="QCF_P143" w:eastAsiaTheme="minorHAnsi" w:hAnsi="QCF_P143" w:cs="QCF_P143"/>
          <w:color w:val="0000A5"/>
          <w:sz w:val="36"/>
          <w:szCs w:val="36"/>
          <w:rtl/>
        </w:rPr>
        <w:t>ﯛ</w:t>
      </w:r>
      <w:r w:rsidR="00544A7A" w:rsidRPr="00641231">
        <w:rPr>
          <w:rFonts w:ascii="QCF_P143" w:eastAsiaTheme="minorHAnsi" w:hAnsi="QCF_P143" w:cs="QCF_P143"/>
          <w:color w:val="000000"/>
          <w:sz w:val="36"/>
          <w:szCs w:val="36"/>
          <w:rtl/>
        </w:rPr>
        <w:t xml:space="preserve">  ﯜ    ﯝ  ﯞ     ﯟ  ﯠ  ﯡ  </w:t>
      </w:r>
      <w:r w:rsidR="00544A7A" w:rsidRPr="00641231">
        <w:rPr>
          <w:rFonts w:ascii="QCF_BSML" w:eastAsiaTheme="minorHAnsi" w:hAnsi="QCF_BSML" w:cs="QCF_BSML"/>
          <w:color w:val="000000"/>
          <w:sz w:val="36"/>
          <w:szCs w:val="36"/>
          <w:rtl/>
        </w:rPr>
        <w:t>ﭼ</w:t>
      </w:r>
      <w:r w:rsidR="00B024C9" w:rsidRPr="00B024C9">
        <w:rPr>
          <w:rFonts w:ascii="Traditional Arabic" w:eastAsiaTheme="minorHAnsi" w:hAnsi="Traditional Arabic" w:cs="Traditional Arabic"/>
          <w:color w:val="000000"/>
          <w:sz w:val="36"/>
          <w:szCs w:val="36"/>
          <w:vertAlign w:val="superscript"/>
          <w:rtl/>
        </w:rPr>
        <w:t>(</w:t>
      </w:r>
      <w:r w:rsidR="00544A7A" w:rsidRPr="00B024C9">
        <w:rPr>
          <w:rStyle w:val="a4"/>
          <w:rFonts w:ascii="Traditional Arabic" w:eastAsiaTheme="minorHAnsi" w:hAnsi="Traditional Arabic" w:cs="Traditional Arabic"/>
          <w:color w:val="000000"/>
          <w:sz w:val="36"/>
          <w:szCs w:val="36"/>
          <w:rtl/>
        </w:rPr>
        <w:footnoteReference w:id="550"/>
      </w:r>
      <w:r w:rsidR="00B024C9" w:rsidRPr="00B024C9">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Arial"/>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8920AC" w:rsidRPr="00641231">
        <w:rPr>
          <w:rFonts w:ascii="QCF_BSML" w:eastAsiaTheme="minorHAnsi" w:hAnsi="QCF_BSML" w:cs="QCF_BSML"/>
          <w:color w:val="000000"/>
          <w:sz w:val="36"/>
          <w:szCs w:val="36"/>
          <w:rtl/>
        </w:rPr>
        <w:t xml:space="preserve"> ﮁ </w:t>
      </w:r>
      <w:r w:rsidR="008920AC" w:rsidRPr="00641231">
        <w:rPr>
          <w:rFonts w:ascii="QCF_P432" w:eastAsiaTheme="minorHAnsi" w:hAnsi="QCF_P432" w:cs="QCF_P432"/>
          <w:color w:val="000000"/>
          <w:sz w:val="36"/>
          <w:szCs w:val="36"/>
          <w:rtl/>
        </w:rPr>
        <w:t xml:space="preserve">ﮇ  ﮈ  ﮉ  ﮊ   ﮋ  ﮌ  ﮍ  ﮎ  ﮏ  ﮐ      ﮑ    ﮒ  ﮓ  ﮔ          </w:t>
      </w:r>
      <w:r w:rsidR="008920AC"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51"/>
      </w:r>
      <w:r w:rsidR="00B024C9" w:rsidRPr="00B024C9">
        <w:rPr>
          <w:rFonts w:ascii="Traditional Arabic" w:eastAsiaTheme="minorHAnsi" w:hAnsi="Traditional Arabic" w:cs="Traditional Arabic"/>
          <w:color w:val="000000"/>
          <w:sz w:val="36"/>
          <w:szCs w:val="36"/>
          <w:vertAlign w:val="superscript"/>
          <w:rtl/>
        </w:rPr>
        <w:t>)</w:t>
      </w:r>
      <w:r w:rsidR="008920AC" w:rsidRPr="00B024C9">
        <w:rPr>
          <w:rFonts w:ascii="Traditional Arabic" w:eastAsiaTheme="minorHAnsi" w:hAnsi="Traditional Arabic" w:cs="Traditional Arabic"/>
          <w:color w:val="000000"/>
          <w:sz w:val="36"/>
          <w:szCs w:val="36"/>
          <w:vertAlign w:val="superscript"/>
          <w:rtl/>
        </w:rPr>
        <w:t xml:space="preserve"> </w:t>
      </w:r>
    </w:p>
    <w:p w:rsidR="006F39B0" w:rsidRPr="00B024C9" w:rsidRDefault="006F39B0" w:rsidP="001D1CD8">
      <w:pPr>
        <w:jc w:val="both"/>
        <w:rPr>
          <w:rFonts w:ascii="Arabic Typesetting" w:hAnsi="Arabic Typesetting" w:cs="Traditional Arabic"/>
          <w:b/>
          <w:bCs/>
          <w:sz w:val="36"/>
          <w:szCs w:val="36"/>
          <w:rtl/>
        </w:rPr>
      </w:pPr>
      <w:r w:rsidRPr="00B024C9">
        <w:rPr>
          <w:rFonts w:ascii="Arabic Typesetting" w:hAnsi="Arabic Typesetting" w:cs="Traditional Arabic" w:hint="cs"/>
          <w:b/>
          <w:bCs/>
          <w:sz w:val="36"/>
          <w:szCs w:val="36"/>
          <w:rtl/>
        </w:rPr>
        <w:t>الأقوال الواردة في ذلك :</w:t>
      </w:r>
    </w:p>
    <w:p w:rsidR="006F39B0" w:rsidRPr="00641231" w:rsidRDefault="00B024C9" w:rsidP="00326DBA">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162174">
        <w:rPr>
          <w:rFonts w:ascii="Arabic Typesetting" w:hAnsi="Arabic Typesetting" w:cs="Traditional Arabic" w:hint="cs"/>
          <w:sz w:val="36"/>
          <w:szCs w:val="36"/>
          <w:rtl/>
        </w:rPr>
        <w:t>قال</w:t>
      </w:r>
      <w:r w:rsidR="00DD4325">
        <w:rPr>
          <w:rFonts w:ascii="Arabic Typesetting" w:hAnsi="Arabic Typesetting" w:cs="Traditional Arabic" w:hint="cs"/>
          <w:sz w:val="36"/>
          <w:szCs w:val="36"/>
          <w:rtl/>
        </w:rPr>
        <w:t xml:space="preserve"> ابن كثير</w:t>
      </w:r>
      <w:r w:rsidR="002E17F6" w:rsidRPr="002E17F6">
        <w:rPr>
          <w:rFonts w:ascii="Arabic Typesetting" w:hAnsi="Arabic Typesetting" w:cs="Traditional Arabic" w:hint="cs"/>
          <w:sz w:val="36"/>
          <w:szCs w:val="36"/>
          <w:vertAlign w:val="superscript"/>
          <w:rtl/>
        </w:rPr>
        <w:t>(</w:t>
      </w:r>
      <w:r w:rsidR="00DD4325" w:rsidRPr="002E17F6">
        <w:rPr>
          <w:rStyle w:val="a4"/>
          <w:rFonts w:ascii="Arabic Typesetting" w:hAnsi="Arabic Typesetting" w:cs="Traditional Arabic"/>
          <w:sz w:val="36"/>
          <w:szCs w:val="36"/>
          <w:rtl/>
        </w:rPr>
        <w:footnoteReference w:id="552"/>
      </w:r>
      <w:r w:rsidR="002E17F6" w:rsidRPr="002E17F6">
        <w:rPr>
          <w:rFonts w:ascii="Arabic Typesetting" w:hAnsi="Arabic Typesetting" w:cs="Traditional Arabic" w:hint="cs"/>
          <w:sz w:val="36"/>
          <w:szCs w:val="36"/>
          <w:vertAlign w:val="superscript"/>
          <w:rtl/>
        </w:rPr>
        <w:t>)</w:t>
      </w:r>
      <w:r w:rsidR="00DD4325">
        <w:rPr>
          <w:rFonts w:ascii="Arabic Typesetting" w:hAnsi="Arabic Typesetting" w:cs="Traditional Arabic" w:hint="cs"/>
          <w:sz w:val="36"/>
          <w:szCs w:val="36"/>
          <w:rtl/>
        </w:rPr>
        <w:t xml:space="preserve"> والشنقيطي</w:t>
      </w:r>
      <w:r w:rsidR="00162174" w:rsidRPr="00B024C9">
        <w:rPr>
          <w:rFonts w:ascii="Traditional Arabic" w:eastAsiaTheme="minorHAnsi" w:hAnsi="Traditional Arabic" w:cs="Traditional Arabic"/>
          <w:color w:val="000000"/>
          <w:sz w:val="36"/>
          <w:szCs w:val="36"/>
          <w:vertAlign w:val="superscript"/>
          <w:rtl/>
        </w:rPr>
        <w:t>(</w:t>
      </w:r>
      <w:r w:rsidR="00162174" w:rsidRPr="00B024C9">
        <w:rPr>
          <w:rStyle w:val="a4"/>
          <w:rFonts w:ascii="Traditional Arabic" w:hAnsi="Traditional Arabic" w:cs="Traditional Arabic"/>
          <w:sz w:val="36"/>
          <w:szCs w:val="36"/>
          <w:rtl/>
        </w:rPr>
        <w:footnoteReference w:id="553"/>
      </w:r>
      <w:r w:rsidR="00162174" w:rsidRPr="00B024C9">
        <w:rPr>
          <w:rFonts w:ascii="Traditional Arabic" w:eastAsiaTheme="minorHAnsi" w:hAnsi="Traditional Arabic" w:cs="Traditional Arabic"/>
          <w:color w:val="000000"/>
          <w:sz w:val="36"/>
          <w:szCs w:val="36"/>
          <w:vertAlign w:val="superscript"/>
          <w:rtl/>
        </w:rPr>
        <w:t>)</w:t>
      </w:r>
      <w:r w:rsidR="00162174" w:rsidRPr="00641231">
        <w:rPr>
          <w:rFonts w:ascii="Arabic Typesetting" w:hAnsi="Arabic Typesetting" w:cs="Traditional Arabic"/>
          <w:sz w:val="36"/>
          <w:szCs w:val="36"/>
          <w:rtl/>
        </w:rPr>
        <w:t xml:space="preserve"> </w:t>
      </w:r>
      <w:r w:rsidR="006F39B0" w:rsidRPr="00641231">
        <w:rPr>
          <w:rFonts w:ascii="Arabic Typesetting" w:hAnsi="Arabic Typesetting" w:cs="Traditional Arabic"/>
          <w:sz w:val="36"/>
          <w:szCs w:val="36"/>
          <w:rtl/>
        </w:rPr>
        <w:t>قوله تعالى :</w:t>
      </w:r>
      <w:r w:rsidR="008920AC" w:rsidRPr="00641231">
        <w:rPr>
          <w:rFonts w:ascii="QCF_BSML" w:eastAsiaTheme="minorHAnsi" w:hAnsi="QCF_BSML" w:cs="QCF_BSML"/>
          <w:color w:val="000000"/>
          <w:sz w:val="36"/>
          <w:szCs w:val="36"/>
          <w:rtl/>
        </w:rPr>
        <w:t xml:space="preserve"> ﭽ </w:t>
      </w:r>
      <w:r w:rsidR="008920AC" w:rsidRPr="00641231">
        <w:rPr>
          <w:rFonts w:ascii="QCF_P143" w:eastAsiaTheme="minorHAnsi" w:hAnsi="QCF_P143" w:cs="QCF_P143"/>
          <w:color w:val="000000"/>
          <w:sz w:val="36"/>
          <w:szCs w:val="36"/>
          <w:rtl/>
        </w:rPr>
        <w:t>ﮱ  ﯓ    ﯔ  ﯕ         ﯖ  ﯗ  ﯘ  ﯙ  ﯚ</w:t>
      </w:r>
      <w:r w:rsidR="008920AC" w:rsidRPr="00641231">
        <w:rPr>
          <w:rFonts w:ascii="QCF_P143" w:eastAsiaTheme="minorHAnsi" w:hAnsi="QCF_P143" w:cs="QCF_P143"/>
          <w:color w:val="0000A5"/>
          <w:sz w:val="36"/>
          <w:szCs w:val="36"/>
          <w:rtl/>
        </w:rPr>
        <w:t>ﯛ</w:t>
      </w:r>
      <w:r w:rsidR="008920AC" w:rsidRPr="00641231">
        <w:rPr>
          <w:rFonts w:ascii="QCF_P143" w:eastAsiaTheme="minorHAnsi" w:hAnsi="QCF_P143" w:cs="QCF_P143"/>
          <w:color w:val="000000"/>
          <w:sz w:val="36"/>
          <w:szCs w:val="36"/>
          <w:rtl/>
        </w:rPr>
        <w:t xml:space="preserve">  </w:t>
      </w:r>
      <w:r w:rsidR="008920AC" w:rsidRPr="00641231">
        <w:rPr>
          <w:rFonts w:ascii="QCF_BSML" w:eastAsiaTheme="minorHAnsi" w:hAnsi="QCF_BSML" w:cs="QCF_BSML"/>
          <w:color w:val="000000"/>
          <w:sz w:val="36"/>
          <w:szCs w:val="36"/>
          <w:rtl/>
        </w:rPr>
        <w:t>ﭼ</w:t>
      </w:r>
      <w:r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54"/>
      </w:r>
      <w:r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ذكر تعالى في هذه الآية الكريمة : أنه جعل في كل قرية أك</w:t>
      </w:r>
      <w:r w:rsidR="002E17F6">
        <w:rPr>
          <w:rFonts w:ascii="Arabic Typesetting" w:hAnsi="Arabic Typesetting" w:cs="Traditional Arabic"/>
          <w:sz w:val="36"/>
          <w:szCs w:val="36"/>
          <w:rtl/>
        </w:rPr>
        <w:t xml:space="preserve">ابر المجرمين منها ليمكروا فيها ولم يبين المراد بالأكابر هنا ولا كيفية مكرهم </w:t>
      </w:r>
      <w:r w:rsidR="006F39B0" w:rsidRPr="00641231">
        <w:rPr>
          <w:rFonts w:ascii="Arabic Typesetting" w:hAnsi="Arabic Typesetting" w:cs="Traditional Arabic"/>
          <w:sz w:val="36"/>
          <w:szCs w:val="36"/>
          <w:rtl/>
        </w:rPr>
        <w:t xml:space="preserve"> وبين جميع ذلك في مواضع أخر : فبين أن مجرميها الأكابر هم</w:t>
      </w:r>
      <w:r w:rsidR="002E17F6">
        <w:rPr>
          <w:rFonts w:ascii="Arabic Typesetting" w:hAnsi="Arabic Typesetting" w:cs="Traditional Arabic"/>
          <w:sz w:val="36"/>
          <w:szCs w:val="36"/>
          <w:rtl/>
        </w:rPr>
        <w:t xml:space="preserve"> أهل الترف ، والنعمة في الدنيا </w:t>
      </w:r>
      <w:r w:rsidR="006F39B0" w:rsidRPr="00641231">
        <w:rPr>
          <w:rFonts w:ascii="Arabic Typesetting" w:hAnsi="Arabic Typesetting" w:cs="Traditional Arabic"/>
          <w:sz w:val="36"/>
          <w:szCs w:val="36"/>
          <w:rtl/>
        </w:rPr>
        <w:t xml:space="preserve"> بقوله</w:t>
      </w:r>
      <w:r w:rsidR="002E17F6">
        <w:rPr>
          <w:rFonts w:ascii="Arabic Typesetting" w:hAnsi="Arabic Typesetting" w:cs="Traditional Arabic" w:hint="cs"/>
          <w:sz w:val="36"/>
          <w:szCs w:val="36"/>
          <w:rtl/>
        </w:rPr>
        <w:t>:</w:t>
      </w:r>
      <w:r w:rsidR="008920AC" w:rsidRPr="00641231">
        <w:rPr>
          <w:rFonts w:ascii="QCF_BSML" w:eastAsiaTheme="minorHAnsi" w:hAnsi="QCF_BSML" w:cs="QCF_BSML"/>
          <w:color w:val="000000"/>
          <w:sz w:val="36"/>
          <w:szCs w:val="36"/>
          <w:rtl/>
        </w:rPr>
        <w:t xml:space="preserve">ﮁ </w:t>
      </w:r>
      <w:r w:rsidR="008920AC" w:rsidRPr="00641231">
        <w:rPr>
          <w:rFonts w:ascii="QCF_P432" w:eastAsiaTheme="minorHAnsi" w:hAnsi="QCF_P432" w:cs="QCF_P432"/>
          <w:color w:val="000000"/>
          <w:sz w:val="36"/>
          <w:szCs w:val="36"/>
          <w:rtl/>
        </w:rPr>
        <w:t xml:space="preserve">ﮇ  ﮈ  ﮉ  ﮊ   ﮋ  ﮌ  ﮍ  ﮎ  ﮏ  ﮐ      ﮑ    ﮒ  ﮓ  ﮔ          </w:t>
      </w:r>
      <w:r w:rsidR="008920AC" w:rsidRPr="00641231">
        <w:rPr>
          <w:rFonts w:ascii="QCF_BSML" w:eastAsiaTheme="minorHAnsi" w:hAnsi="QCF_BSML" w:cs="QCF_BSML"/>
          <w:color w:val="000000"/>
          <w:sz w:val="36"/>
          <w:szCs w:val="36"/>
          <w:rtl/>
        </w:rPr>
        <w:t>ﮀ</w:t>
      </w:r>
      <w:r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55"/>
      </w:r>
      <w:r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وقوله :</w:t>
      </w:r>
      <w:r w:rsidR="008920AC" w:rsidRPr="00641231">
        <w:rPr>
          <w:rFonts w:ascii="QCF_BSML" w:eastAsiaTheme="minorHAnsi" w:hAnsi="QCF_BSML" w:cs="QCF_BSML"/>
          <w:color w:val="000000"/>
          <w:sz w:val="36"/>
          <w:szCs w:val="36"/>
          <w:rtl/>
        </w:rPr>
        <w:t xml:space="preserve">ﮁ </w:t>
      </w:r>
      <w:r w:rsidR="008920AC" w:rsidRPr="00641231">
        <w:rPr>
          <w:rFonts w:ascii="QCF_P491" w:eastAsiaTheme="minorHAnsi" w:hAnsi="QCF_P491" w:cs="QCF_P491"/>
          <w:color w:val="000000"/>
          <w:sz w:val="36"/>
          <w:szCs w:val="36"/>
          <w:rtl/>
        </w:rPr>
        <w:t xml:space="preserve">ﭑ  ﭒ  ﭓ  ﭔ  ﭕ  ﭖ  ﭗ    ﭘ  ﭙ  ﭚ    ﭛ  ﭜ   ﭝ  ﭞ   ﭟ  ﭠ  ﭡ  ﭢ  ﭣ  ﭤ  ﭥ  </w:t>
      </w:r>
      <w:r w:rsidR="008920AC" w:rsidRPr="00641231">
        <w:rPr>
          <w:rFonts w:ascii="QCF_BSML" w:eastAsiaTheme="minorHAnsi" w:hAnsi="QCF_BSML" w:cs="QCF_BSML"/>
          <w:color w:val="000000"/>
          <w:sz w:val="36"/>
          <w:szCs w:val="36"/>
          <w:rtl/>
        </w:rPr>
        <w:t>ﮀ</w:t>
      </w:r>
      <w:r w:rsidRPr="00B024C9">
        <w:rPr>
          <w:rFonts w:ascii="Traditional Arabic" w:eastAsiaTheme="minorHAnsi" w:hAnsi="Traditional Arabic" w:cs="Traditional Arabic"/>
          <w:color w:val="000000"/>
          <w:sz w:val="36"/>
          <w:szCs w:val="36"/>
          <w:vertAlign w:val="superscript"/>
          <w:rtl/>
        </w:rPr>
        <w:t>(</w:t>
      </w:r>
      <w:r w:rsidR="008920AC" w:rsidRPr="00B024C9">
        <w:rPr>
          <w:rStyle w:val="a4"/>
          <w:rFonts w:ascii="Traditional Arabic" w:eastAsiaTheme="minorHAnsi" w:hAnsi="Traditional Arabic" w:cs="Traditional Arabic"/>
          <w:color w:val="000000"/>
          <w:sz w:val="36"/>
          <w:szCs w:val="36"/>
          <w:rtl/>
        </w:rPr>
        <w:footnoteReference w:id="556"/>
      </w:r>
      <w:r w:rsidRPr="00B024C9">
        <w:rPr>
          <w:rFonts w:ascii="Traditional Arabic" w:eastAsiaTheme="minorHAnsi" w:hAnsi="Traditional Arabic" w:cs="Traditional Arabic"/>
          <w:color w:val="000000"/>
          <w:sz w:val="36"/>
          <w:szCs w:val="36"/>
          <w:vertAlign w:val="superscript"/>
          <w:rtl/>
        </w:rPr>
        <w:t>)</w:t>
      </w:r>
      <w:r w:rsidR="008920AC"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ونحو ذلك من الآيات .</w:t>
      </w:r>
    </w:p>
    <w:p w:rsidR="00326DBA"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وبين أن مكر الأكابر المذكور</w:t>
      </w:r>
      <w:r w:rsidR="002E17F6">
        <w:rPr>
          <w:rFonts w:ascii="Arabic Typesetting" w:hAnsi="Arabic Typesetting" w:cs="Traditional Arabic"/>
          <w:sz w:val="36"/>
          <w:szCs w:val="36"/>
          <w:rtl/>
        </w:rPr>
        <w:t xml:space="preserve"> : هو أمرهم بالكفر بالله تعالى</w:t>
      </w:r>
      <w:r w:rsidRPr="00641231">
        <w:rPr>
          <w:rFonts w:ascii="Arabic Typesetting" w:hAnsi="Arabic Typesetting" w:cs="Traditional Arabic"/>
          <w:sz w:val="36"/>
          <w:szCs w:val="36"/>
          <w:rtl/>
        </w:rPr>
        <w:t xml:space="preserve"> وجعل الأنداد له</w:t>
      </w:r>
      <w:r w:rsidR="002E17F6">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p>
    <w:p w:rsidR="00326DBA" w:rsidRDefault="00326DBA" w:rsidP="001D1CD8">
      <w:pPr>
        <w:jc w:val="both"/>
        <w:rPr>
          <w:rFonts w:ascii="Arabic Typesetting" w:hAnsi="Arabic Typesetting" w:cs="Traditional Arabic"/>
          <w:sz w:val="36"/>
          <w:szCs w:val="36"/>
          <w:rtl/>
        </w:rPr>
      </w:pPr>
    </w:p>
    <w:p w:rsidR="00326DBA" w:rsidRDefault="00326DBA" w:rsidP="001D1CD8">
      <w:pPr>
        <w:jc w:val="both"/>
        <w:rPr>
          <w:rFonts w:ascii="Arabic Typesetting" w:hAnsi="Arabic Typesetting" w:cs="Traditional Arabic"/>
          <w:sz w:val="36"/>
          <w:szCs w:val="36"/>
          <w:rtl/>
        </w:rPr>
      </w:pPr>
    </w:p>
    <w:p w:rsidR="006F39B0" w:rsidRPr="00326DBA" w:rsidRDefault="006F39B0" w:rsidP="00326DBA">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بقوله :</w:t>
      </w:r>
      <w:r w:rsidR="004C56B7" w:rsidRPr="00641231">
        <w:rPr>
          <w:rFonts w:ascii="QCF_BSML" w:eastAsiaTheme="minorHAnsi" w:hAnsi="QCF_BSML" w:cs="QCF_BSML"/>
          <w:color w:val="000000"/>
          <w:sz w:val="36"/>
          <w:szCs w:val="36"/>
          <w:rtl/>
        </w:rPr>
        <w:t xml:space="preserve"> ﮁ </w:t>
      </w:r>
      <w:r w:rsidR="004C56B7" w:rsidRPr="00641231">
        <w:rPr>
          <w:rFonts w:ascii="QCF_P432" w:eastAsiaTheme="minorHAnsi" w:hAnsi="QCF_P432" w:cs="QCF_P432"/>
          <w:color w:val="000000"/>
          <w:sz w:val="36"/>
          <w:szCs w:val="36"/>
          <w:rtl/>
        </w:rPr>
        <w:t>ﭢ  ﭣ    ﭤ  ﭥ  ﭦ  ﭧ  ﭨ  ﭩ  ﭪ  ﭫ   ﭬ  ﭭ  ﭮ  ﭯ  ﭰ  ﭱ  ﭲ</w:t>
      </w:r>
      <w:r w:rsidR="004C56B7" w:rsidRPr="00641231">
        <w:rPr>
          <w:rFonts w:ascii="QCF_P432" w:eastAsiaTheme="minorHAnsi" w:hAnsi="QCF_P432" w:cs="QCF_P432"/>
          <w:color w:val="0000A5"/>
          <w:sz w:val="36"/>
          <w:szCs w:val="36"/>
          <w:rtl/>
        </w:rPr>
        <w:t>ﭳ</w:t>
      </w:r>
      <w:r w:rsidR="004C56B7" w:rsidRPr="00641231">
        <w:rPr>
          <w:rFonts w:ascii="QCF_P432" w:eastAsiaTheme="minorHAnsi" w:hAnsi="QCF_P432" w:cs="QCF_P432"/>
          <w:color w:val="000000"/>
          <w:sz w:val="36"/>
          <w:szCs w:val="36"/>
          <w:rtl/>
        </w:rPr>
        <w:t xml:space="preserve">  </w:t>
      </w:r>
      <w:r w:rsidR="004C56B7"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eastAsiaTheme="minorHAnsi" w:hAnsi="Traditional Arabic" w:cs="Traditional Arabic"/>
          <w:color w:val="000000"/>
          <w:sz w:val="36"/>
          <w:szCs w:val="36"/>
          <w:rtl/>
        </w:rPr>
        <w:footnoteReference w:id="557"/>
      </w:r>
      <w:r w:rsidR="00B024C9" w:rsidRPr="00B024C9">
        <w:rPr>
          <w:rFonts w:ascii="Traditional Arabic" w:eastAsiaTheme="minorHAnsi" w:hAnsi="Traditional Arabic" w:cs="Traditional Arabic"/>
          <w:color w:val="000000"/>
          <w:sz w:val="36"/>
          <w:szCs w:val="36"/>
          <w:vertAlign w:val="superscript"/>
          <w:rtl/>
        </w:rPr>
        <w:t>)</w:t>
      </w:r>
      <w:r w:rsidR="004C56B7" w:rsidRPr="00B024C9">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وقوله : </w:t>
      </w:r>
      <w:r w:rsidR="004C56B7" w:rsidRPr="00641231">
        <w:rPr>
          <w:rFonts w:ascii="QCF_BSML" w:eastAsiaTheme="minorHAnsi" w:hAnsi="QCF_BSML" w:cs="QCF_BSML"/>
          <w:color w:val="000000"/>
          <w:sz w:val="36"/>
          <w:szCs w:val="36"/>
          <w:rtl/>
        </w:rPr>
        <w:t xml:space="preserve">ﮁ </w:t>
      </w:r>
      <w:r w:rsidR="004C56B7" w:rsidRPr="00641231">
        <w:rPr>
          <w:rFonts w:ascii="QCF_P571" w:eastAsiaTheme="minorHAnsi" w:hAnsi="QCF_P571" w:cs="QCF_P571"/>
          <w:color w:val="000000"/>
          <w:sz w:val="36"/>
          <w:szCs w:val="36"/>
          <w:rtl/>
        </w:rPr>
        <w:t xml:space="preserve">ﮡ  ﮢ  ﮣ    ﮥ   ﮦ  ﮧ  ﮨ  </w:t>
      </w:r>
      <w:r w:rsidR="004C56B7"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eastAsiaTheme="minorHAnsi" w:hAnsi="Traditional Arabic" w:cs="Traditional Arabic"/>
          <w:color w:val="000000"/>
          <w:sz w:val="36"/>
          <w:szCs w:val="36"/>
          <w:rtl/>
        </w:rPr>
        <w:footnoteReference w:id="558"/>
      </w:r>
      <w:r w:rsidR="00B024C9" w:rsidRPr="00B024C9">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w:t>
      </w:r>
    </w:p>
    <w:p w:rsidR="006F39B0" w:rsidRPr="00B024C9" w:rsidRDefault="006F39B0" w:rsidP="001D1CD8">
      <w:pPr>
        <w:jc w:val="both"/>
        <w:rPr>
          <w:rFonts w:ascii="Arabic Typesetting" w:hAnsi="Arabic Typesetting" w:cs="Traditional Arabic"/>
          <w:b/>
          <w:bCs/>
          <w:sz w:val="36"/>
          <w:szCs w:val="36"/>
          <w:rtl/>
        </w:rPr>
      </w:pPr>
      <w:r w:rsidRPr="00B024C9">
        <w:rPr>
          <w:rFonts w:ascii="Arabic Typesetting" w:hAnsi="Arabic Typesetting" w:cs="Traditional Arabic" w:hint="cs"/>
          <w:b/>
          <w:bCs/>
          <w:sz w:val="36"/>
          <w:szCs w:val="36"/>
          <w:rtl/>
        </w:rPr>
        <w:t>الدراسة :</w:t>
      </w:r>
    </w:p>
    <w:p w:rsidR="004C56B7" w:rsidRPr="00641231" w:rsidRDefault="006F39B0" w:rsidP="002E17F6">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الأكابر: جمع</w:t>
      </w:r>
      <w:r w:rsidR="0018777D">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أكبر، كما</w:t>
      </w:r>
      <w:r w:rsidR="0018777D">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الأفاضل جمع</w:t>
      </w:r>
      <w:r w:rsidR="0018777D">
        <w:rPr>
          <w:rFonts w:ascii="Arabic Typesetting" w:hAnsi="Arabic Typesetting" w:cs="Traditional Arabic" w:hint="cs"/>
          <w:sz w:val="36"/>
          <w:szCs w:val="36"/>
          <w:rtl/>
        </w:rPr>
        <w:t xml:space="preserve"> </w:t>
      </w:r>
      <w:r w:rsidR="00B024C9">
        <w:rPr>
          <w:rFonts w:ascii="Arabic Typesetting" w:hAnsi="Arabic Typesetting" w:cs="Traditional Arabic"/>
          <w:sz w:val="36"/>
          <w:szCs w:val="36"/>
          <w:rtl/>
        </w:rPr>
        <w:t xml:space="preserve">أفضل </w:t>
      </w:r>
      <w:r w:rsidRPr="00641231">
        <w:rPr>
          <w:rFonts w:ascii="Arabic Typesetting" w:hAnsi="Arabic Typesetting" w:cs="Traditional Arabic"/>
          <w:sz w:val="36"/>
          <w:szCs w:val="36"/>
          <w:rtl/>
        </w:rPr>
        <w:t>وأماالمكر، فإنه الخديعة والاحتيال للممكور به بالغدر، ليورِّطه الماكر به مكروهًا من الأمر</w:t>
      </w:r>
      <w:r w:rsidR="00B024C9" w:rsidRPr="00B024C9">
        <w:rPr>
          <w:rFonts w:ascii="Traditional Arabic" w:hAnsi="Traditional Arabic" w:cs="Traditional Arabic"/>
          <w:sz w:val="36"/>
          <w:szCs w:val="36"/>
          <w:vertAlign w:val="superscript"/>
          <w:rtl/>
        </w:rPr>
        <w:t>(</w:t>
      </w:r>
      <w:r w:rsidRPr="00B024C9">
        <w:rPr>
          <w:rStyle w:val="a4"/>
          <w:rFonts w:ascii="Traditional Arabic" w:hAnsi="Traditional Arabic" w:cs="Traditional Arabic"/>
          <w:sz w:val="36"/>
          <w:szCs w:val="36"/>
          <w:rtl/>
        </w:rPr>
        <w:footnoteReference w:id="559"/>
      </w:r>
      <w:r w:rsidR="00B024C9" w:rsidRPr="00B024C9">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وقوله تعالى :</w:t>
      </w:r>
      <w:r w:rsidR="004C56B7" w:rsidRPr="00641231">
        <w:rPr>
          <w:rFonts w:ascii="QCF_BSML" w:eastAsiaTheme="minorHAnsi" w:hAnsi="QCF_BSML" w:cs="QCF_BSML"/>
          <w:color w:val="000000"/>
          <w:sz w:val="36"/>
          <w:szCs w:val="36"/>
          <w:rtl/>
        </w:rPr>
        <w:t xml:space="preserve"> ﮁ </w:t>
      </w:r>
      <w:r w:rsidR="004C56B7" w:rsidRPr="00641231">
        <w:rPr>
          <w:rFonts w:ascii="QCF_P143" w:eastAsiaTheme="minorHAnsi" w:hAnsi="QCF_P143" w:cs="QCF_P143"/>
          <w:color w:val="000000"/>
          <w:sz w:val="36"/>
          <w:szCs w:val="36"/>
          <w:rtl/>
        </w:rPr>
        <w:t>ﮱ  ﯓ    ﯔ  ﯕ         ﯖ  ﯗ  ﯘ  ﯙ  ﯚ</w:t>
      </w:r>
      <w:r w:rsidR="004C56B7" w:rsidRPr="00641231">
        <w:rPr>
          <w:rFonts w:ascii="QCF_P143" w:eastAsiaTheme="minorHAnsi" w:hAnsi="QCF_P143" w:cs="QCF_P143"/>
          <w:color w:val="0000A5"/>
          <w:sz w:val="36"/>
          <w:szCs w:val="36"/>
          <w:rtl/>
        </w:rPr>
        <w:t>ﯛ</w:t>
      </w:r>
      <w:r w:rsidR="004C56B7" w:rsidRPr="00641231">
        <w:rPr>
          <w:rFonts w:ascii="QCF_P143" w:eastAsiaTheme="minorHAnsi" w:hAnsi="QCF_P143" w:cs="QCF_P143"/>
          <w:color w:val="000000"/>
          <w:sz w:val="36"/>
          <w:szCs w:val="36"/>
          <w:rtl/>
        </w:rPr>
        <w:t xml:space="preserve">  ﯜ    ﯝ  ﯞ     ﯟ  ﯠ  ﯡ  </w:t>
      </w:r>
      <w:r w:rsidR="004C56B7"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eastAsiaTheme="minorHAnsi" w:hAnsi="Traditional Arabic" w:cs="Traditional Arabic"/>
          <w:color w:val="000000"/>
          <w:sz w:val="36"/>
          <w:szCs w:val="36"/>
          <w:rtl/>
        </w:rPr>
        <w:footnoteReference w:id="560"/>
      </w:r>
      <w:r w:rsidR="00B024C9" w:rsidRPr="00B024C9">
        <w:rPr>
          <w:rFonts w:ascii="Traditional Arabic" w:eastAsiaTheme="minorHAnsi" w:hAnsi="Traditional Arabic" w:cs="Traditional Arabic"/>
          <w:color w:val="000000"/>
          <w:sz w:val="36"/>
          <w:szCs w:val="36"/>
          <w:vertAlign w:val="superscript"/>
          <w:rtl/>
        </w:rPr>
        <w:t>)</w:t>
      </w:r>
      <w:r w:rsidR="004C56B7"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مجمل بين وفصل في أكثر من آية كقوله تعالى </w:t>
      </w:r>
      <w:r w:rsidRPr="00641231">
        <w:rPr>
          <w:rFonts w:ascii="Arabic Typesetting" w:hAnsi="Arabic Typesetting" w:cs="Traditional Arabic"/>
          <w:sz w:val="36"/>
          <w:szCs w:val="36"/>
          <w:rtl/>
        </w:rPr>
        <w:t xml:space="preserve">بقوله : </w:t>
      </w:r>
      <w:r w:rsidR="004C56B7" w:rsidRPr="00641231">
        <w:rPr>
          <w:rFonts w:ascii="QCF_BSML" w:eastAsiaTheme="minorHAnsi" w:hAnsi="QCF_BSML" w:cs="QCF_BSML"/>
          <w:color w:val="000000"/>
          <w:sz w:val="36"/>
          <w:szCs w:val="36"/>
          <w:rtl/>
        </w:rPr>
        <w:t xml:space="preserve">ﮁ </w:t>
      </w:r>
      <w:r w:rsidR="004C56B7" w:rsidRPr="00641231">
        <w:rPr>
          <w:rFonts w:ascii="QCF_P432" w:eastAsiaTheme="minorHAnsi" w:hAnsi="QCF_P432" w:cs="QCF_P432"/>
          <w:color w:val="000000"/>
          <w:sz w:val="36"/>
          <w:szCs w:val="36"/>
          <w:rtl/>
        </w:rPr>
        <w:t xml:space="preserve">ﮇ  ﮈ  ﮉ  ﮊ   ﮋ  ﮌ  ﮍ  ﮎ  ﮏ  ﮐ      ﮑ    ﮒ  ﮓ  ﮔ  </w:t>
      </w:r>
      <w:r w:rsidR="004C56B7"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eastAsiaTheme="minorHAnsi" w:hAnsi="Traditional Arabic" w:cs="Traditional Arabic"/>
          <w:color w:val="000000"/>
          <w:sz w:val="36"/>
          <w:szCs w:val="36"/>
          <w:rtl/>
        </w:rPr>
        <w:footnoteReference w:id="561"/>
      </w:r>
      <w:r w:rsidR="00B024C9" w:rsidRPr="00B024C9">
        <w:rPr>
          <w:rFonts w:ascii="Traditional Arabic" w:eastAsiaTheme="minorHAnsi" w:hAnsi="Traditional Arabic" w:cs="Traditional Arabic"/>
          <w:color w:val="000000"/>
          <w:sz w:val="36"/>
          <w:szCs w:val="36"/>
          <w:vertAlign w:val="superscript"/>
          <w:rtl/>
        </w:rPr>
        <w:t>)</w:t>
      </w:r>
      <w:r w:rsidR="004C56B7"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بقوله : </w:t>
      </w:r>
      <w:r w:rsidR="004C56B7" w:rsidRPr="00641231">
        <w:rPr>
          <w:rFonts w:ascii="QCF_BSML" w:eastAsiaTheme="minorHAnsi" w:hAnsi="QCF_BSML" w:cs="QCF_BSML"/>
          <w:color w:val="000000"/>
          <w:sz w:val="36"/>
          <w:szCs w:val="36"/>
          <w:rtl/>
        </w:rPr>
        <w:t xml:space="preserve">ﮁ </w:t>
      </w:r>
      <w:r w:rsidR="004C56B7" w:rsidRPr="00641231">
        <w:rPr>
          <w:rFonts w:ascii="QCF_P432" w:eastAsiaTheme="minorHAnsi" w:hAnsi="QCF_P432" w:cs="QCF_P432"/>
          <w:color w:val="000000"/>
          <w:sz w:val="36"/>
          <w:szCs w:val="36"/>
          <w:rtl/>
        </w:rPr>
        <w:t>ﭢ  ﭣ    ﭤ  ﭥ  ﭦ  ﭧ  ﭨ  ﭩ  ﭪ  ﭫ   ﭬ  ﭭ  ﭮ  ﭯ  ﭰ  ﭱ  ﭲ</w:t>
      </w:r>
      <w:r w:rsidR="004C56B7" w:rsidRPr="00641231">
        <w:rPr>
          <w:rFonts w:ascii="QCF_P432" w:eastAsiaTheme="minorHAnsi" w:hAnsi="QCF_P432" w:cs="QCF_P432"/>
          <w:color w:val="0000A5"/>
          <w:sz w:val="36"/>
          <w:szCs w:val="36"/>
          <w:rtl/>
        </w:rPr>
        <w:t>ﭳ</w:t>
      </w:r>
      <w:r w:rsidR="004C56B7" w:rsidRPr="00641231">
        <w:rPr>
          <w:rFonts w:ascii="QCF_P432" w:eastAsiaTheme="minorHAnsi" w:hAnsi="QCF_P432" w:cs="QCF_P432"/>
          <w:color w:val="000000"/>
          <w:sz w:val="36"/>
          <w:szCs w:val="36"/>
          <w:rtl/>
        </w:rPr>
        <w:t xml:space="preserve">  </w:t>
      </w:r>
      <w:r w:rsidR="004C56B7" w:rsidRPr="00641231">
        <w:rPr>
          <w:rFonts w:ascii="QCF_BSML" w:eastAsiaTheme="minorHAnsi" w:hAnsi="QCF_BSML" w:cs="QCF_BSML"/>
          <w:color w:val="000000"/>
          <w:sz w:val="36"/>
          <w:szCs w:val="36"/>
          <w:rtl/>
        </w:rPr>
        <w:t>ﮀ</w:t>
      </w:r>
      <w:r w:rsidR="00B024C9" w:rsidRPr="00C81F4C">
        <w:rPr>
          <w:rFonts w:ascii="Traditional Arabic" w:eastAsiaTheme="minorHAnsi" w:hAnsi="Traditional Arabic" w:cs="Traditional Arabic"/>
          <w:color w:val="000000"/>
          <w:sz w:val="36"/>
          <w:szCs w:val="36"/>
          <w:vertAlign w:val="superscript"/>
          <w:rtl/>
        </w:rPr>
        <w:t>(</w:t>
      </w:r>
      <w:r w:rsidR="004C56B7" w:rsidRPr="00C81F4C">
        <w:rPr>
          <w:rStyle w:val="a4"/>
          <w:rFonts w:ascii="Traditional Arabic" w:eastAsiaTheme="minorHAnsi" w:hAnsi="Traditional Arabic" w:cs="Traditional Arabic"/>
          <w:color w:val="000000"/>
          <w:sz w:val="36"/>
          <w:szCs w:val="36"/>
          <w:rtl/>
        </w:rPr>
        <w:footnoteReference w:id="562"/>
      </w:r>
      <w:r w:rsidR="00B024C9" w:rsidRPr="00C81F4C">
        <w:rPr>
          <w:rFonts w:ascii="Traditional Arabic" w:eastAsiaTheme="minorHAnsi" w:hAnsi="Traditional Arabic" w:cs="Traditional Arabic"/>
          <w:color w:val="000000"/>
          <w:sz w:val="36"/>
          <w:szCs w:val="36"/>
          <w:vertAlign w:val="superscript"/>
          <w:rtl/>
        </w:rPr>
        <w:t>)</w:t>
      </w:r>
      <w:r w:rsidR="004C56B7" w:rsidRPr="00641231">
        <w:rPr>
          <w:rFonts w:ascii="Arial" w:eastAsiaTheme="minorHAnsi" w:hAnsi="Arial" w:cs="Arial"/>
          <w:color w:val="000000"/>
          <w:sz w:val="36"/>
          <w:szCs w:val="36"/>
          <w:rtl/>
        </w:rPr>
        <w:t xml:space="preserve"> </w:t>
      </w:r>
    </w:p>
    <w:p w:rsidR="00482325" w:rsidRPr="00C81F4C" w:rsidRDefault="00482325" w:rsidP="001D1CD8">
      <w:pPr>
        <w:jc w:val="both"/>
        <w:rPr>
          <w:rFonts w:ascii="Arabic Typesetting" w:hAnsi="Arabic Typesetting" w:cs="Traditional Arabic"/>
          <w:b/>
          <w:bCs/>
          <w:sz w:val="36"/>
          <w:szCs w:val="36"/>
          <w:rtl/>
        </w:rPr>
      </w:pPr>
      <w:r w:rsidRPr="00C81F4C">
        <w:rPr>
          <w:rFonts w:ascii="Arabic Typesetting" w:hAnsi="Arabic Typesetting" w:cs="Traditional Arabic" w:hint="cs"/>
          <w:b/>
          <w:bCs/>
          <w:sz w:val="36"/>
          <w:szCs w:val="36"/>
          <w:rtl/>
        </w:rPr>
        <w:t>وجه البيان والارتباط :</w:t>
      </w:r>
    </w:p>
    <w:p w:rsidR="006F39B0" w:rsidRPr="00641231" w:rsidRDefault="00C81F4C" w:rsidP="00C81F4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جاء في آية الأنعام هذه إجمال</w:t>
      </w:r>
      <w:r w:rsidRPr="00C81F4C">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في </w:t>
      </w:r>
      <w:r w:rsidRPr="00641231">
        <w:rPr>
          <w:rFonts w:ascii="Arabic Typesetting" w:hAnsi="Arabic Typesetting" w:cs="Traditional Arabic"/>
          <w:sz w:val="36"/>
          <w:szCs w:val="36"/>
          <w:rtl/>
        </w:rPr>
        <w:t>المراد بالأكابر</w:t>
      </w:r>
      <w:r>
        <w:rPr>
          <w:rFonts w:ascii="Arabic Typesetting" w:hAnsi="Arabic Typesetting" w:cs="Traditional Arabic" w:hint="cs"/>
          <w:sz w:val="36"/>
          <w:szCs w:val="36"/>
          <w:rtl/>
        </w:rPr>
        <w:t xml:space="preserve"> من المجرمين بينه ماجاء في آية الزخرف وسبأ كما سبق </w:t>
      </w:r>
      <w:r w:rsidR="006F39B0" w:rsidRPr="00641231">
        <w:rPr>
          <w:rFonts w:ascii="Arabic Typesetting" w:hAnsi="Arabic Typesetting" w:cs="Traditional Arabic" w:hint="cs"/>
          <w:sz w:val="36"/>
          <w:szCs w:val="36"/>
          <w:rtl/>
        </w:rPr>
        <w:t>وهذا وجه صحيح في تفسير القرآن بالقرآن والله تعالى أعلم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الأربعون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544A7A" w:rsidRPr="00641231">
        <w:rPr>
          <w:rFonts w:ascii="QCF_BSML" w:hAnsi="QCF_BSML" w:cs="QCF_BSML"/>
          <w:sz w:val="36"/>
          <w:szCs w:val="36"/>
          <w:rtl/>
        </w:rPr>
        <w:t xml:space="preserve"> ﭽ </w:t>
      </w:r>
      <w:r w:rsidR="00544A7A" w:rsidRPr="00641231">
        <w:rPr>
          <w:rFonts w:ascii="QCF_P143" w:hAnsi="QCF_P143" w:cs="QCF_P143"/>
          <w:sz w:val="36"/>
          <w:szCs w:val="36"/>
          <w:rtl/>
        </w:rPr>
        <w:t>ﯣ  ﯤ   ﯥ  ﯦ  ﯧ  ﯨ  ﯩ  ﯪ  ﯫ  ﯬ  ﯭ  ﯮ  ﯯ</w:t>
      </w:r>
      <w:r w:rsidR="00544A7A" w:rsidRPr="00641231">
        <w:rPr>
          <w:rFonts w:ascii="QCF_P143" w:hAnsi="QCF_P143" w:cs="QCF_P143"/>
          <w:color w:val="0000A5"/>
          <w:sz w:val="36"/>
          <w:szCs w:val="36"/>
          <w:rtl/>
        </w:rPr>
        <w:t>ﯰ</w:t>
      </w:r>
      <w:r w:rsidR="00544A7A" w:rsidRPr="00641231">
        <w:rPr>
          <w:rFonts w:ascii="QCF_P143" w:hAnsi="QCF_P143" w:cs="QCF_P143"/>
          <w:sz w:val="36"/>
          <w:szCs w:val="36"/>
          <w:rtl/>
        </w:rPr>
        <w:t xml:space="preserve">  </w:t>
      </w:r>
      <w:r w:rsidR="00544A7A" w:rsidRPr="00641231">
        <w:rPr>
          <w:rFonts w:ascii="QCF_BSML" w:hAnsi="QCF_BSML" w:cs="QCF_BSML"/>
          <w:sz w:val="36"/>
          <w:szCs w:val="36"/>
          <w:rtl/>
        </w:rPr>
        <w:t>ﭼ</w:t>
      </w:r>
      <w:r w:rsidR="00B024C9" w:rsidRPr="00B024C9">
        <w:rPr>
          <w:rFonts w:ascii="Traditional Arabic" w:hAnsi="Traditional Arabic" w:cs="Traditional Arabic"/>
          <w:sz w:val="36"/>
          <w:szCs w:val="36"/>
          <w:vertAlign w:val="superscript"/>
          <w:rtl/>
        </w:rPr>
        <w:t>(</w:t>
      </w:r>
      <w:r w:rsidR="00544A7A" w:rsidRPr="00B024C9">
        <w:rPr>
          <w:rStyle w:val="a4"/>
          <w:rFonts w:ascii="Traditional Arabic" w:hAnsi="Traditional Arabic" w:cs="Traditional Arabic"/>
          <w:sz w:val="36"/>
          <w:szCs w:val="36"/>
          <w:rtl/>
        </w:rPr>
        <w:footnoteReference w:id="563"/>
      </w:r>
      <w:r w:rsidR="00B024C9" w:rsidRPr="00B024C9">
        <w:rPr>
          <w:rFonts w:ascii="Traditional Arabic" w:hAnsi="Traditional Arabic" w:cs="Traditional Arabic"/>
          <w:sz w:val="36"/>
          <w:szCs w:val="36"/>
          <w:vertAlign w:val="superscript"/>
          <w:rtl/>
        </w:rPr>
        <w:t>)</w:t>
      </w:r>
      <w:r w:rsidR="00544A7A" w:rsidRPr="00641231">
        <w:rPr>
          <w:rFonts w:ascii="Arial" w:hAnsi="Arial" w:cs="Arial"/>
          <w:sz w:val="36"/>
          <w:szCs w:val="36"/>
          <w:rtl/>
        </w:rPr>
        <w:t xml:space="preserve"> </w:t>
      </w:r>
    </w:p>
    <w:p w:rsidR="004C56B7"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004C56B7" w:rsidRPr="00641231">
        <w:rPr>
          <w:rFonts w:ascii="QCF_BSML" w:eastAsiaTheme="minorHAnsi" w:hAnsi="QCF_BSML" w:cs="QCF_BSML"/>
          <w:color w:val="000000"/>
          <w:sz w:val="36"/>
          <w:szCs w:val="36"/>
          <w:rtl/>
        </w:rPr>
        <w:t xml:space="preserve">ﮁ </w:t>
      </w:r>
      <w:r w:rsidR="004C56B7" w:rsidRPr="00641231">
        <w:rPr>
          <w:rFonts w:ascii="QCF_P362" w:eastAsiaTheme="minorHAnsi" w:hAnsi="QCF_P362" w:cs="QCF_P362"/>
          <w:color w:val="000000"/>
          <w:sz w:val="36"/>
          <w:szCs w:val="36"/>
          <w:rtl/>
        </w:rPr>
        <w:t xml:space="preserve">  ﭒ  ﭓ  ﭔ   ﭕ  ﭖ  ﭗ  ﭘ  ﭙ  ﭚ    ﭛ   ﭜ  </w:t>
      </w:r>
      <w:r w:rsidR="00B024C9">
        <w:rPr>
          <w:rFonts w:ascii="QCF_P362" w:eastAsiaTheme="minorHAnsi" w:hAnsi="QCF_P362" w:cs="QCF_P362" w:hint="cs"/>
          <w:color w:val="000000"/>
          <w:sz w:val="36"/>
          <w:szCs w:val="36"/>
          <w:rtl/>
        </w:rPr>
        <w:t xml:space="preserve">               </w:t>
      </w:r>
      <w:r w:rsidR="004C56B7" w:rsidRPr="00641231">
        <w:rPr>
          <w:rFonts w:ascii="QCF_P362" w:eastAsiaTheme="minorHAnsi" w:hAnsi="QCF_P362" w:cs="QCF_P362"/>
          <w:color w:val="000000"/>
          <w:sz w:val="36"/>
          <w:szCs w:val="36"/>
          <w:rtl/>
        </w:rPr>
        <w:t>ﭝ</w:t>
      </w:r>
      <w:r w:rsidR="004C56B7" w:rsidRPr="00641231">
        <w:rPr>
          <w:rFonts w:ascii="QCF_P362" w:eastAsiaTheme="minorHAnsi" w:hAnsi="QCF_P362" w:cs="QCF_P362"/>
          <w:color w:val="0000A5"/>
          <w:sz w:val="36"/>
          <w:szCs w:val="36"/>
          <w:rtl/>
        </w:rPr>
        <w:t>ﭞ</w:t>
      </w:r>
      <w:r w:rsidR="004C56B7" w:rsidRPr="00641231">
        <w:rPr>
          <w:rFonts w:ascii="QCF_P362" w:eastAsiaTheme="minorHAnsi" w:hAnsi="QCF_P362" w:cs="QCF_P362"/>
          <w:color w:val="000000"/>
          <w:sz w:val="36"/>
          <w:szCs w:val="36"/>
          <w:rtl/>
        </w:rPr>
        <w:t xml:space="preserve">  </w:t>
      </w:r>
      <w:r w:rsidR="004C56B7" w:rsidRPr="00641231">
        <w:rPr>
          <w:rFonts w:ascii="QCF_BSML" w:eastAsiaTheme="minorHAnsi" w:hAnsi="QCF_BSML" w:cs="QCF_BSML"/>
          <w:color w:val="000000"/>
          <w:sz w:val="36"/>
          <w:szCs w:val="36"/>
          <w:rtl/>
        </w:rPr>
        <w:t>ﮀ</w:t>
      </w:r>
      <w:r w:rsidR="004C56B7" w:rsidRPr="00641231">
        <w:rPr>
          <w:rFonts w:ascii="Arial" w:eastAsiaTheme="minorHAnsi" w:hAnsi="Arial" w:cs="Arial"/>
          <w:color w:val="000000"/>
          <w:sz w:val="36"/>
          <w:szCs w:val="36"/>
          <w:rtl/>
        </w:rPr>
        <w:t xml:space="preserve"> </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hAnsi="Traditional Arabic" w:cs="Traditional Arabic"/>
          <w:sz w:val="36"/>
          <w:szCs w:val="36"/>
          <w:rtl/>
        </w:rPr>
        <w:footnoteReference w:id="564"/>
      </w:r>
      <w:r w:rsidR="00B024C9" w:rsidRPr="00B024C9">
        <w:rPr>
          <w:rFonts w:ascii="Traditional Arabic" w:eastAsiaTheme="minorHAnsi" w:hAnsi="Traditional Arabic" w:cs="Traditional Arabic"/>
          <w:color w:val="000000"/>
          <w:sz w:val="36"/>
          <w:szCs w:val="36"/>
          <w:vertAlign w:val="superscript"/>
          <w:rtl/>
        </w:rPr>
        <w:t>)</w:t>
      </w:r>
    </w:p>
    <w:p w:rsidR="006F39B0" w:rsidRPr="00B024C9" w:rsidRDefault="006F39B0" w:rsidP="001D1CD8">
      <w:pPr>
        <w:jc w:val="both"/>
        <w:rPr>
          <w:rFonts w:ascii="Arabic Typesetting" w:hAnsi="Arabic Typesetting" w:cs="Traditional Arabic"/>
          <w:b/>
          <w:bCs/>
          <w:sz w:val="36"/>
          <w:szCs w:val="36"/>
          <w:rtl/>
        </w:rPr>
      </w:pPr>
      <w:r w:rsidRPr="00B024C9">
        <w:rPr>
          <w:rFonts w:ascii="Arabic Typesetting" w:hAnsi="Arabic Typesetting" w:cs="Traditional Arabic" w:hint="cs"/>
          <w:b/>
          <w:bCs/>
          <w:sz w:val="36"/>
          <w:szCs w:val="36"/>
          <w:rtl/>
        </w:rPr>
        <w:t>الأقوال الواردة في ذلك :</w:t>
      </w:r>
    </w:p>
    <w:p w:rsidR="002E17F6" w:rsidRDefault="00B024C9" w:rsidP="00650029">
      <w:pPr>
        <w:jc w:val="both"/>
        <w:rPr>
          <w:rFonts w:ascii="QCF_BSML" w:hAnsi="QCF_BSML" w:cs="QCF_BSML"/>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قال </w:t>
      </w:r>
      <w:r w:rsidR="00650029" w:rsidRPr="00641231">
        <w:rPr>
          <w:rFonts w:ascii="Arabic Typesetting" w:hAnsi="Arabic Typesetting" w:cs="Traditional Arabic" w:hint="cs"/>
          <w:sz w:val="36"/>
          <w:szCs w:val="36"/>
          <w:rtl/>
        </w:rPr>
        <w:t>القرطبي</w:t>
      </w:r>
      <w:r w:rsidR="00650029" w:rsidRPr="00B024C9">
        <w:rPr>
          <w:rFonts w:ascii="Traditional Arabic" w:hAnsi="Traditional Arabic" w:cs="Traditional Arabic"/>
          <w:sz w:val="36"/>
          <w:szCs w:val="36"/>
          <w:vertAlign w:val="superscript"/>
          <w:rtl/>
        </w:rPr>
        <w:t>(</w:t>
      </w:r>
      <w:r w:rsidR="00650029" w:rsidRPr="00B024C9">
        <w:rPr>
          <w:rStyle w:val="a4"/>
          <w:rFonts w:ascii="Traditional Arabic" w:hAnsi="Traditional Arabic" w:cs="Traditional Arabic"/>
          <w:sz w:val="36"/>
          <w:szCs w:val="36"/>
          <w:rtl/>
        </w:rPr>
        <w:footnoteReference w:id="565"/>
      </w:r>
      <w:r w:rsidR="00650029" w:rsidRPr="00B024C9">
        <w:rPr>
          <w:rFonts w:ascii="Traditional Arabic" w:hAnsi="Traditional Arabic" w:cs="Traditional Arabic"/>
          <w:sz w:val="36"/>
          <w:szCs w:val="36"/>
          <w:vertAlign w:val="superscript"/>
          <w:rtl/>
        </w:rPr>
        <w:t>)</w:t>
      </w:r>
      <w:r w:rsidR="00650029" w:rsidRPr="00641231">
        <w:rPr>
          <w:rFonts w:ascii="Arabic Typesetting" w:hAnsi="Arabic Typesetting" w:cs="Traditional Arabic" w:hint="cs"/>
          <w:sz w:val="36"/>
          <w:szCs w:val="36"/>
          <w:rtl/>
        </w:rPr>
        <w:t>و</w:t>
      </w:r>
      <w:r w:rsidR="006F39B0" w:rsidRPr="00641231">
        <w:rPr>
          <w:rFonts w:ascii="Arabic Typesetting" w:hAnsi="Arabic Typesetting" w:cs="Traditional Arabic" w:hint="cs"/>
          <w:sz w:val="36"/>
          <w:szCs w:val="36"/>
          <w:rtl/>
        </w:rPr>
        <w:t>ابن كثير</w:t>
      </w:r>
      <w:r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66"/>
      </w:r>
      <w:r w:rsidRPr="00B024C9">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والشنقيطي</w:t>
      </w:r>
      <w:r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67"/>
      </w:r>
      <w:r w:rsidRPr="00B024C9">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 أن </w:t>
      </w:r>
      <w:r w:rsidR="006F39B0" w:rsidRPr="00641231">
        <w:rPr>
          <w:rFonts w:ascii="Arabic Typesetting" w:hAnsi="Arabic Typesetting" w:cs="Traditional Arabic"/>
          <w:sz w:val="36"/>
          <w:szCs w:val="36"/>
          <w:rtl/>
        </w:rPr>
        <w:t xml:space="preserve">قوله : </w:t>
      </w:r>
      <w:r w:rsidR="004C56B7" w:rsidRPr="00641231">
        <w:rPr>
          <w:rFonts w:ascii="QCF_BSML" w:eastAsiaTheme="minorHAnsi" w:hAnsi="QCF_BSML" w:cs="QCF_BSML"/>
          <w:color w:val="000000"/>
          <w:sz w:val="36"/>
          <w:szCs w:val="36"/>
          <w:rtl/>
        </w:rPr>
        <w:t xml:space="preserve">ﮁ </w:t>
      </w:r>
      <w:r w:rsidR="004C56B7" w:rsidRPr="00641231">
        <w:rPr>
          <w:rFonts w:ascii="QCF_P362" w:eastAsiaTheme="minorHAnsi" w:hAnsi="QCF_P362" w:cs="QCF_P362"/>
          <w:color w:val="000000"/>
          <w:sz w:val="36"/>
          <w:szCs w:val="36"/>
          <w:rtl/>
        </w:rPr>
        <w:t xml:space="preserve">  ﭒ  ﭓ  ﭔ   ﭕ  ﭖ  ﭗ  ﭘ  ﭙ  ﭚ    ﭛ   ﭜ  ﭝ</w:t>
      </w:r>
      <w:r w:rsidR="004C56B7" w:rsidRPr="00641231">
        <w:rPr>
          <w:rFonts w:ascii="QCF_P362" w:eastAsiaTheme="minorHAnsi" w:hAnsi="QCF_P362" w:cs="QCF_P362"/>
          <w:color w:val="0000A5"/>
          <w:sz w:val="36"/>
          <w:szCs w:val="36"/>
          <w:rtl/>
        </w:rPr>
        <w:t>ﭞ</w:t>
      </w:r>
      <w:r w:rsidR="004C56B7" w:rsidRPr="00641231">
        <w:rPr>
          <w:rFonts w:ascii="QCF_P362" w:eastAsiaTheme="minorHAnsi" w:hAnsi="QCF_P362" w:cs="QCF_P362"/>
          <w:color w:val="000000"/>
          <w:sz w:val="36"/>
          <w:szCs w:val="36"/>
          <w:rtl/>
        </w:rPr>
        <w:t xml:space="preserve">  </w:t>
      </w:r>
      <w:r w:rsidR="004C56B7" w:rsidRPr="00641231">
        <w:rPr>
          <w:rFonts w:ascii="QCF_BSML" w:eastAsiaTheme="minorHAnsi" w:hAnsi="QCF_BSML" w:cs="QCF_BSML"/>
          <w:color w:val="000000"/>
          <w:sz w:val="36"/>
          <w:szCs w:val="36"/>
          <w:rtl/>
        </w:rPr>
        <w:t>ﮀ</w:t>
      </w:r>
      <w:r w:rsidR="004C56B7" w:rsidRPr="00641231">
        <w:rPr>
          <w:rFonts w:ascii="Arial" w:eastAsiaTheme="minorHAnsi" w:hAnsi="Arial" w:cs="Arial"/>
          <w:color w:val="000000"/>
          <w:sz w:val="36"/>
          <w:szCs w:val="36"/>
          <w:rtl/>
        </w:rPr>
        <w:t xml:space="preserve"> </w:t>
      </w:r>
      <w:r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hAnsi="Traditional Arabic" w:cs="Traditional Arabic"/>
          <w:sz w:val="36"/>
          <w:szCs w:val="36"/>
          <w:rtl/>
        </w:rPr>
        <w:footnoteReference w:id="568"/>
      </w:r>
      <w:r w:rsidRPr="00B024C9">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مفسِّرة ل</w:t>
      </w:r>
      <w:r w:rsidR="006F39B0" w:rsidRPr="00641231">
        <w:rPr>
          <w:rFonts w:ascii="Arabic Typesetting" w:hAnsi="Arabic Typesetting" w:cs="Traditional Arabic"/>
          <w:sz w:val="36"/>
          <w:szCs w:val="36"/>
          <w:rtl/>
        </w:rPr>
        <w:t xml:space="preserve">قوله تعالى : </w:t>
      </w:r>
      <w:r w:rsidR="004C56B7" w:rsidRPr="00641231">
        <w:rPr>
          <w:rFonts w:ascii="QCF_BSML" w:hAnsi="QCF_BSML" w:cs="QCF_BSML"/>
          <w:sz w:val="36"/>
          <w:szCs w:val="36"/>
          <w:rtl/>
        </w:rPr>
        <w:t xml:space="preserve">ﭽ </w:t>
      </w:r>
      <w:r w:rsidR="004C56B7" w:rsidRPr="00641231">
        <w:rPr>
          <w:rFonts w:ascii="QCF_P143" w:hAnsi="QCF_P143" w:cs="QCF_P143"/>
          <w:sz w:val="36"/>
          <w:szCs w:val="36"/>
          <w:rtl/>
        </w:rPr>
        <w:t>ﯣ  ﯤ   ﯥ  ﯦ  ﯧ  ﯨ  ﯩ  ﯪ  ﯫ  ﯬ  ﯭ  ﯮ  ﯯ</w:t>
      </w:r>
      <w:r w:rsidR="004C56B7" w:rsidRPr="00641231">
        <w:rPr>
          <w:rFonts w:ascii="QCF_P143" w:hAnsi="QCF_P143" w:cs="QCF_P143"/>
          <w:color w:val="0000A5"/>
          <w:sz w:val="36"/>
          <w:szCs w:val="36"/>
          <w:rtl/>
        </w:rPr>
        <w:t>ﯰ</w:t>
      </w:r>
      <w:r w:rsidR="004C56B7" w:rsidRPr="00641231">
        <w:rPr>
          <w:rFonts w:ascii="QCF_P143" w:hAnsi="QCF_P143" w:cs="QCF_P143"/>
          <w:sz w:val="36"/>
          <w:szCs w:val="36"/>
          <w:rtl/>
        </w:rPr>
        <w:t xml:space="preserve">  </w:t>
      </w:r>
      <w:r w:rsidR="004C56B7" w:rsidRPr="00641231">
        <w:rPr>
          <w:rFonts w:ascii="QCF_BSML" w:hAnsi="QCF_BSML" w:cs="QCF_BSML"/>
          <w:sz w:val="36"/>
          <w:szCs w:val="36"/>
          <w:rtl/>
        </w:rPr>
        <w:t>ﭼ</w:t>
      </w:r>
      <w:r w:rsidRPr="00B024C9">
        <w:rPr>
          <w:rFonts w:ascii="Traditional Arabic" w:hAnsi="Traditional Arabic" w:cs="Traditional Arabic"/>
          <w:sz w:val="36"/>
          <w:szCs w:val="36"/>
          <w:vertAlign w:val="superscript"/>
          <w:rtl/>
        </w:rPr>
        <w:t>(</w:t>
      </w:r>
      <w:r w:rsidR="004C56B7" w:rsidRPr="00B024C9">
        <w:rPr>
          <w:rStyle w:val="a4"/>
          <w:rFonts w:ascii="Traditional Arabic" w:hAnsi="Traditional Arabic" w:cs="Traditional Arabic"/>
          <w:sz w:val="36"/>
          <w:szCs w:val="36"/>
          <w:rtl/>
        </w:rPr>
        <w:footnoteReference w:id="569"/>
      </w:r>
      <w:r w:rsidRPr="00B024C9">
        <w:rPr>
          <w:rFonts w:ascii="Traditional Arabic" w:hAnsi="Traditional Arabic" w:cs="Traditional Arabic"/>
          <w:sz w:val="36"/>
          <w:szCs w:val="36"/>
          <w:vertAlign w:val="superscript"/>
          <w:rtl/>
        </w:rPr>
        <w:t>)</w:t>
      </w:r>
      <w:r w:rsidR="004C56B7" w:rsidRPr="00641231">
        <w:rPr>
          <w:rFonts w:ascii="Arial" w:hAnsi="Arial" w:cs="Arial"/>
          <w:sz w:val="36"/>
          <w:szCs w:val="36"/>
          <w:rtl/>
        </w:rPr>
        <w:t xml:space="preserve"> </w:t>
      </w:r>
      <w:r w:rsidR="006F39B0" w:rsidRPr="00641231">
        <w:rPr>
          <w:rFonts w:ascii="Arabic Typesetting" w:hAnsi="Arabic Typesetting" w:cs="Traditional Arabic" w:hint="cs"/>
          <w:sz w:val="36"/>
          <w:szCs w:val="36"/>
          <w:rtl/>
        </w:rPr>
        <w:t>لأن ل</w:t>
      </w:r>
      <w:r w:rsidR="006F39B0" w:rsidRPr="00641231">
        <w:rPr>
          <w:rFonts w:ascii="Arabic Typesetting" w:hAnsi="Arabic Typesetting" w:cs="Traditional Arabic"/>
          <w:sz w:val="36"/>
          <w:szCs w:val="36"/>
          <w:rtl/>
        </w:rPr>
        <w:t xml:space="preserve">قوله تعالى : </w:t>
      </w:r>
      <w:r w:rsidR="004C56B7" w:rsidRPr="00641231">
        <w:rPr>
          <w:rFonts w:ascii="QCF_BSML" w:hAnsi="QCF_BSML" w:cs="QCF_BSML"/>
          <w:sz w:val="36"/>
          <w:szCs w:val="36"/>
          <w:rtl/>
        </w:rPr>
        <w:t xml:space="preserve">ﭽ </w:t>
      </w:r>
      <w:r w:rsidR="004C56B7" w:rsidRPr="00641231">
        <w:rPr>
          <w:rFonts w:ascii="QCF_P143" w:hAnsi="QCF_P143" w:cs="QCF_P143"/>
          <w:sz w:val="36"/>
          <w:szCs w:val="36"/>
          <w:rtl/>
        </w:rPr>
        <w:t>ﯣ  ﯤ   ﯥ  ﯦ  ﯧ  ﯨ  ﯩ  ﯪ  ﯫ  ﯬ  ﯭ  ﯮ  ﯯ</w:t>
      </w:r>
      <w:r w:rsidR="004C56B7" w:rsidRPr="00641231">
        <w:rPr>
          <w:rFonts w:ascii="QCF_P143" w:hAnsi="QCF_P143" w:cs="QCF_P143"/>
          <w:color w:val="0000A5"/>
          <w:sz w:val="36"/>
          <w:szCs w:val="36"/>
          <w:rtl/>
        </w:rPr>
        <w:t>ﯰ</w:t>
      </w:r>
      <w:r w:rsidR="004C56B7" w:rsidRPr="00641231">
        <w:rPr>
          <w:rFonts w:ascii="QCF_P143" w:hAnsi="QCF_P143" w:cs="QCF_P143"/>
          <w:sz w:val="36"/>
          <w:szCs w:val="36"/>
          <w:rtl/>
        </w:rPr>
        <w:t xml:space="preserve">  </w:t>
      </w:r>
      <w:r w:rsidR="004C56B7" w:rsidRPr="00641231">
        <w:rPr>
          <w:rFonts w:ascii="QCF_BSML" w:hAnsi="QCF_BSML" w:cs="QCF_BSML"/>
          <w:sz w:val="36"/>
          <w:szCs w:val="36"/>
          <w:rtl/>
        </w:rPr>
        <w:t>ﭼ</w:t>
      </w:r>
      <w:r w:rsidRPr="00B024C9">
        <w:rPr>
          <w:rFonts w:ascii="Traditional Arabic" w:hAnsi="Traditional Arabic" w:cs="Traditional Arabic"/>
          <w:sz w:val="36"/>
          <w:szCs w:val="36"/>
          <w:vertAlign w:val="superscript"/>
          <w:rtl/>
        </w:rPr>
        <w:t>(</w:t>
      </w:r>
      <w:r w:rsidR="004C56B7" w:rsidRPr="00B024C9">
        <w:rPr>
          <w:rStyle w:val="a4"/>
          <w:rFonts w:ascii="Traditional Arabic" w:hAnsi="Traditional Arabic" w:cs="Traditional Arabic"/>
          <w:sz w:val="36"/>
          <w:szCs w:val="36"/>
          <w:rtl/>
        </w:rPr>
        <w:footnoteReference w:id="570"/>
      </w:r>
      <w:r w:rsidRPr="00B024C9">
        <w:rPr>
          <w:rFonts w:ascii="Traditional Arabic" w:hAnsi="Traditional Arabic" w:cs="Traditional Arabic"/>
          <w:sz w:val="36"/>
          <w:szCs w:val="36"/>
          <w:vertAlign w:val="superscript"/>
          <w:rtl/>
        </w:rPr>
        <w:t>)</w:t>
      </w:r>
      <w:r w:rsidR="004C56B7" w:rsidRPr="00641231">
        <w:rPr>
          <w:rFonts w:ascii="Arial" w:hAnsi="Arial" w:cs="Arial"/>
          <w:sz w:val="36"/>
          <w:szCs w:val="36"/>
          <w:rtl/>
        </w:rPr>
        <w:t xml:space="preserve"> </w:t>
      </w:r>
      <w:r w:rsidR="006F39B0" w:rsidRPr="00641231">
        <w:rPr>
          <w:rFonts w:ascii="Arabic Typesetting" w:hAnsi="Arabic Typesetting" w:cs="Traditional Arabic" w:hint="cs"/>
          <w:sz w:val="36"/>
          <w:szCs w:val="36"/>
          <w:rtl/>
        </w:rPr>
        <w:t>ت</w:t>
      </w:r>
      <w:r w:rsidR="006F39B0" w:rsidRPr="00641231">
        <w:rPr>
          <w:rFonts w:ascii="Arabic Typesetting" w:hAnsi="Arabic Typesetting" w:cs="Traditional Arabic"/>
          <w:sz w:val="36"/>
          <w:szCs w:val="36"/>
          <w:rtl/>
        </w:rPr>
        <w:t>بين شيئا آخر من جهلهم ، وهو أنهم</w:t>
      </w:r>
      <w:r w:rsidR="002E17F6">
        <w:rPr>
          <w:rFonts w:ascii="Arabic Typesetting" w:hAnsi="Arabic Typesetting" w:cs="Traditional Arabic"/>
          <w:sz w:val="36"/>
          <w:szCs w:val="36"/>
          <w:rtl/>
        </w:rPr>
        <w:t xml:space="preserve"> قالوا لن نؤمن حتى نكون أنبياء </w:t>
      </w:r>
      <w:r w:rsidR="006F39B0" w:rsidRPr="00641231">
        <w:rPr>
          <w:rFonts w:ascii="Arabic Typesetting" w:hAnsi="Arabic Typesetting" w:cs="Traditional Arabic"/>
          <w:sz w:val="36"/>
          <w:szCs w:val="36"/>
          <w:rtl/>
        </w:rPr>
        <w:t xml:space="preserve"> فنؤتى مثل ما أوتي موسى وعيسى من الآيات </w:t>
      </w:r>
      <w:r w:rsidR="006F39B0" w:rsidRPr="00641231">
        <w:rPr>
          <w:rFonts w:ascii="Arabic Typesetting" w:hAnsi="Arabic Typesetting" w:cs="Traditional Arabic" w:hint="cs"/>
          <w:sz w:val="36"/>
          <w:szCs w:val="36"/>
          <w:rtl/>
        </w:rPr>
        <w:t>كما قال تعالى :</w:t>
      </w:r>
      <w:r w:rsidR="004C56B7" w:rsidRPr="00641231">
        <w:rPr>
          <w:rFonts w:ascii="QCF_BSML" w:eastAsiaTheme="minorHAnsi" w:hAnsi="QCF_BSML" w:cs="QCF_BSML"/>
          <w:color w:val="000000"/>
          <w:sz w:val="36"/>
          <w:szCs w:val="36"/>
          <w:rtl/>
        </w:rPr>
        <w:t xml:space="preserve"> ﮁ </w:t>
      </w:r>
      <w:r w:rsidR="004C56B7" w:rsidRPr="00641231">
        <w:rPr>
          <w:rFonts w:ascii="QCF_P577" w:eastAsiaTheme="minorHAnsi" w:hAnsi="QCF_P577" w:cs="QCF_P577"/>
          <w:color w:val="000000"/>
          <w:sz w:val="36"/>
          <w:szCs w:val="36"/>
          <w:rtl/>
        </w:rPr>
        <w:t xml:space="preserve">ﭤ  ﭥ   ﭦ  ﭧ  ﭨ  ﭩ  ﭪ  ﭫ  ﭬ    </w:t>
      </w:r>
      <w:r w:rsidR="004C56B7" w:rsidRPr="00641231">
        <w:rPr>
          <w:rFonts w:ascii="QCF_BSML" w:eastAsiaTheme="minorHAnsi" w:hAnsi="QCF_BSML" w:cs="QCF_BSML"/>
          <w:color w:val="000000"/>
          <w:sz w:val="36"/>
          <w:szCs w:val="36"/>
          <w:rtl/>
        </w:rPr>
        <w:t>ﮀ</w:t>
      </w:r>
      <w:r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eastAsiaTheme="minorHAnsi" w:hAnsi="Traditional Arabic" w:cs="Traditional Arabic"/>
          <w:color w:val="000000"/>
          <w:sz w:val="36"/>
          <w:szCs w:val="36"/>
          <w:rtl/>
        </w:rPr>
        <w:footnoteReference w:id="571"/>
      </w:r>
      <w:r w:rsidRPr="00B024C9">
        <w:rPr>
          <w:rFonts w:ascii="Traditional Arabic" w:eastAsiaTheme="minorHAnsi" w:hAnsi="Traditional Arabic" w:cs="Traditional Arabic"/>
          <w:color w:val="000000"/>
          <w:sz w:val="36"/>
          <w:szCs w:val="36"/>
          <w:vertAlign w:val="superscript"/>
          <w:rtl/>
        </w:rPr>
        <w:t>)</w:t>
      </w:r>
      <w:r w:rsidR="004C56B7" w:rsidRPr="00B024C9">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hint="cs"/>
          <w:sz w:val="36"/>
          <w:szCs w:val="36"/>
          <w:rtl/>
        </w:rPr>
        <w:t xml:space="preserve">ويدل لهذا القول سبب النزول فيما ذكره البغوي قال </w:t>
      </w:r>
      <w:r w:rsidR="006F39B0" w:rsidRPr="00641231">
        <w:rPr>
          <w:rFonts w:ascii="Arabic Typesetting" w:hAnsi="Arabic Typesetting" w:cs="Traditional Arabic"/>
          <w:sz w:val="36"/>
          <w:szCs w:val="36"/>
          <w:rtl/>
        </w:rPr>
        <w:t>قال الوليد بن المغيرة : لو كانت النبوة حقا لكنت أولى بها منك</w:t>
      </w:r>
      <w:r w:rsidR="006F39B0" w:rsidRPr="00641231">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lastRenderedPageBreak/>
        <w:t>يامحمد</w:t>
      </w:r>
      <w:r w:rsidR="002E17F6">
        <w:rPr>
          <w:rFonts w:ascii="Arabic Typesetting" w:hAnsi="Arabic Typesetting" w:cs="Traditional Arabic"/>
          <w:sz w:val="36"/>
          <w:szCs w:val="36"/>
          <w:rtl/>
        </w:rPr>
        <w:t xml:space="preserve"> لأني أكبر منك سنا وأكثر منك ما لا</w:t>
      </w:r>
      <w:r w:rsidR="006F39B0" w:rsidRPr="00641231">
        <w:rPr>
          <w:rFonts w:ascii="Arabic Typesetting" w:hAnsi="Arabic Typesetting" w:cs="Traditional Arabic"/>
          <w:sz w:val="36"/>
          <w:szCs w:val="36"/>
          <w:rtl/>
        </w:rPr>
        <w:t xml:space="preserve"> وقال أبو جهل : والله لا نرضى به ولا نتبعه أبدا ، إلا أن يأتينا وحي كما يأتيه ؛ فنزلت الآية</w:t>
      </w:r>
      <w:r w:rsidR="006F39B0" w:rsidRPr="00641231">
        <w:rPr>
          <w:rStyle w:val="a4"/>
          <w:rFonts w:ascii="Arabic Typesetting" w:hAnsi="Arabic Typesetting" w:cs="Traditional Arabic"/>
          <w:sz w:val="36"/>
          <w:szCs w:val="36"/>
          <w:rtl/>
        </w:rPr>
        <w:footnoteReference w:id="572"/>
      </w:r>
      <w:r w:rsidR="006F39B0" w:rsidRPr="00641231">
        <w:rPr>
          <w:rFonts w:ascii="Arabic Typesetting" w:hAnsi="Arabic Typesetting" w:cs="Traditional Arabic"/>
          <w:sz w:val="36"/>
          <w:szCs w:val="36"/>
          <w:rtl/>
        </w:rPr>
        <w:t>. والكناية في</w:t>
      </w:r>
      <w:r w:rsidR="004C56B7"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p>
    <w:p w:rsidR="006F39B0" w:rsidRPr="00641231" w:rsidRDefault="004C56B7" w:rsidP="00650029">
      <w:pPr>
        <w:jc w:val="both"/>
        <w:rPr>
          <w:rFonts w:ascii="Arabic Typesetting" w:hAnsi="Arabic Typesetting" w:cs="Traditional Arabic"/>
          <w:sz w:val="36"/>
          <w:szCs w:val="36"/>
          <w:rtl/>
        </w:rPr>
      </w:pPr>
      <w:r w:rsidRPr="00641231">
        <w:rPr>
          <w:rFonts w:ascii="QCF_BSML" w:hAnsi="QCF_BSML" w:cs="QCF_BSML"/>
          <w:sz w:val="36"/>
          <w:szCs w:val="36"/>
          <w:rtl/>
        </w:rPr>
        <w:t>ﭽ</w:t>
      </w:r>
      <w:r w:rsidRPr="00641231">
        <w:rPr>
          <w:rFonts w:ascii="QCF_P143" w:hAnsi="QCF_P143" w:cs="QCF_P143"/>
          <w:sz w:val="36"/>
          <w:szCs w:val="36"/>
          <w:rtl/>
        </w:rPr>
        <w:t xml:space="preserve">  ﯤ   </w:t>
      </w:r>
      <w:r w:rsidRPr="00641231">
        <w:rPr>
          <w:rFonts w:ascii="QCF_BSML" w:hAnsi="QCF_BSML" w:cs="QCF_BSML"/>
          <w:sz w:val="36"/>
          <w:szCs w:val="36"/>
          <w:rtl/>
        </w:rPr>
        <w:t>ﭼ</w:t>
      </w:r>
      <w:r w:rsidR="00B024C9" w:rsidRPr="00B024C9">
        <w:rPr>
          <w:rFonts w:ascii="Traditional Arabic" w:hAnsi="Traditional Arabic" w:cs="Traditional Arabic"/>
          <w:sz w:val="36"/>
          <w:szCs w:val="36"/>
          <w:vertAlign w:val="superscript"/>
          <w:rtl/>
        </w:rPr>
        <w:t>(</w:t>
      </w:r>
      <w:r w:rsidRPr="00B024C9">
        <w:rPr>
          <w:rStyle w:val="a4"/>
          <w:rFonts w:ascii="Traditional Arabic" w:hAnsi="Traditional Arabic" w:cs="Traditional Arabic"/>
          <w:sz w:val="36"/>
          <w:szCs w:val="36"/>
          <w:rtl/>
        </w:rPr>
        <w:footnoteReference w:id="573"/>
      </w:r>
      <w:r w:rsidR="00B024C9" w:rsidRPr="00B024C9">
        <w:rPr>
          <w:rFonts w:ascii="Traditional Arabic" w:hAnsi="Traditional Arabic" w:cs="Traditional Arabic"/>
          <w:sz w:val="36"/>
          <w:szCs w:val="36"/>
          <w:vertAlign w:val="superscript"/>
          <w:rtl/>
        </w:rPr>
        <w:t>)</w:t>
      </w:r>
      <w:r w:rsidRPr="00641231">
        <w:rPr>
          <w:rFonts w:ascii="Arial" w:hAnsi="Arial" w:cs="Arial"/>
          <w:sz w:val="36"/>
          <w:szCs w:val="36"/>
          <w:rtl/>
        </w:rPr>
        <w:t xml:space="preserve"> </w:t>
      </w:r>
      <w:r w:rsidR="006F39B0" w:rsidRPr="00641231">
        <w:rPr>
          <w:rFonts w:ascii="Arabic Typesetting" w:hAnsi="Arabic Typesetting" w:cs="Traditional Arabic"/>
          <w:sz w:val="36"/>
          <w:szCs w:val="36"/>
          <w:rtl/>
        </w:rPr>
        <w:t>ترجع إلى الأكابر الذين جرى ذكرهم</w:t>
      </w:r>
      <w:r w:rsidR="002E17F6">
        <w:rPr>
          <w:rFonts w:ascii="Arabic Typesetting" w:hAnsi="Arabic Typesetting" w:cs="Traditional Arabic" w:hint="cs"/>
          <w:sz w:val="36"/>
          <w:szCs w:val="36"/>
          <w:rtl/>
        </w:rPr>
        <w:t xml:space="preserve"> مثل الوليد وأ</w:t>
      </w:r>
      <w:r w:rsidR="006F39B0" w:rsidRPr="00641231">
        <w:rPr>
          <w:rFonts w:ascii="Arabic Typesetting" w:hAnsi="Arabic Typesetting" w:cs="Traditional Arabic" w:hint="cs"/>
          <w:sz w:val="36"/>
          <w:szCs w:val="36"/>
          <w:rtl/>
        </w:rPr>
        <w:t>بوجهل</w:t>
      </w:r>
      <w:r w:rsidR="002E17F6">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B024C9">
        <w:rPr>
          <w:rFonts w:ascii="Arabic Typesetting" w:hAnsi="Arabic Typesetting" w:cs="Traditional Arabic" w:hint="cs"/>
          <w:b/>
          <w:bCs/>
          <w:sz w:val="36"/>
          <w:szCs w:val="36"/>
          <w:rtl/>
        </w:rPr>
        <w:t>الدراسة</w:t>
      </w:r>
      <w:r w:rsidRPr="00641231">
        <w:rPr>
          <w:rFonts w:ascii="Arabic Typesetting" w:hAnsi="Arabic Typesetting" w:cs="Traditional Arabic" w:hint="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تفسير العلماء لهذه الآية السابقة من سورة الأنعام بالآية السابقة من سورة الفرقان صحيح متجه بدلالة سبب النزول المذكور آنفاً والله تعالى أعلم .</w:t>
      </w:r>
    </w:p>
    <w:p w:rsidR="00482325" w:rsidRPr="00482325" w:rsidRDefault="00482325" w:rsidP="001D1CD8">
      <w:pPr>
        <w:jc w:val="both"/>
        <w:rPr>
          <w:rFonts w:ascii="Arabic Typesetting" w:hAnsi="Arabic Typesetting" w:cs="Traditional Arabic"/>
          <w:b/>
          <w:bCs/>
          <w:sz w:val="36"/>
          <w:szCs w:val="36"/>
          <w:rtl/>
        </w:rPr>
      </w:pPr>
      <w:r w:rsidRPr="00482325">
        <w:rPr>
          <w:rFonts w:ascii="Arabic Typesetting" w:hAnsi="Arabic Typesetting" w:cs="Traditional Arabic" w:hint="cs"/>
          <w:b/>
          <w:bCs/>
          <w:sz w:val="36"/>
          <w:szCs w:val="36"/>
          <w:rtl/>
        </w:rPr>
        <w:t>وجه البيان والارتباط :</w:t>
      </w:r>
    </w:p>
    <w:p w:rsidR="006F39B0" w:rsidRPr="00641231" w:rsidRDefault="00C81F4C" w:rsidP="00C81F4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 وآية الأنعام جاءت مبهمة ووضح إبهامه</w:t>
      </w:r>
      <w:r w:rsidR="00650029">
        <w:rPr>
          <w:rFonts w:ascii="Arabic Typesetting" w:hAnsi="Arabic Typesetting" w:cs="Traditional Arabic" w:hint="cs"/>
          <w:sz w:val="36"/>
          <w:szCs w:val="36"/>
          <w:rtl/>
        </w:rPr>
        <w:t>ا</w:t>
      </w:r>
      <w:r w:rsidR="006F39B0" w:rsidRPr="00641231">
        <w:rPr>
          <w:rFonts w:ascii="Arabic Typesetting" w:hAnsi="Arabic Typesetting" w:cs="Traditional Arabic" w:hint="cs"/>
          <w:sz w:val="36"/>
          <w:szCs w:val="36"/>
          <w:rtl/>
        </w:rPr>
        <w:t xml:space="preserve"> وأزال إشكالها </w:t>
      </w:r>
      <w:r w:rsidR="006F39B0" w:rsidRPr="00641231">
        <w:rPr>
          <w:rFonts w:ascii="Arabic Typesetting" w:hAnsi="Arabic Typesetting" w:cs="Traditional Arabic"/>
          <w:sz w:val="36"/>
          <w:szCs w:val="36"/>
          <w:rtl/>
        </w:rPr>
        <w:t xml:space="preserve">قوله </w:t>
      </w:r>
      <w:r w:rsidR="006F39B0" w:rsidRPr="00641231">
        <w:rPr>
          <w:rFonts w:ascii="Arabic Typesetting" w:hAnsi="Arabic Typesetting" w:cs="Traditional Arabic" w:hint="cs"/>
          <w:sz w:val="36"/>
          <w:szCs w:val="36"/>
          <w:rtl/>
        </w:rPr>
        <w:t>تعالى</w:t>
      </w:r>
      <w:r w:rsidR="006F39B0" w:rsidRPr="00641231">
        <w:rPr>
          <w:rFonts w:ascii="Arabic Typesetting" w:hAnsi="Arabic Typesetting" w:cs="Traditional Arabic"/>
          <w:sz w:val="36"/>
          <w:szCs w:val="36"/>
          <w:rtl/>
        </w:rPr>
        <w:t xml:space="preserve">: </w:t>
      </w:r>
      <w:r w:rsidR="004C56B7" w:rsidRPr="00641231">
        <w:rPr>
          <w:rFonts w:ascii="QCF_BSML" w:eastAsiaTheme="minorHAnsi" w:hAnsi="QCF_BSML" w:cs="QCF_BSML"/>
          <w:color w:val="000000"/>
          <w:sz w:val="36"/>
          <w:szCs w:val="36"/>
          <w:rtl/>
        </w:rPr>
        <w:t xml:space="preserve">ﮁ </w:t>
      </w:r>
      <w:r w:rsidR="004C56B7" w:rsidRPr="00641231">
        <w:rPr>
          <w:rFonts w:ascii="QCF_P362" w:eastAsiaTheme="minorHAnsi" w:hAnsi="QCF_P362" w:cs="QCF_P362"/>
          <w:color w:val="000000"/>
          <w:sz w:val="36"/>
          <w:szCs w:val="36"/>
          <w:rtl/>
        </w:rPr>
        <w:t xml:space="preserve">  ﭒ  ﭓ  ﭔ   ﭕ  ﭖ  ﭗ  ﭘ  ﭙ  ﭚ    ﭛ   ﭜ  ﭝ</w:t>
      </w:r>
      <w:r w:rsidR="004C56B7" w:rsidRPr="00641231">
        <w:rPr>
          <w:rFonts w:ascii="QCF_P362" w:eastAsiaTheme="minorHAnsi" w:hAnsi="QCF_P362" w:cs="QCF_P362"/>
          <w:color w:val="0000A5"/>
          <w:sz w:val="36"/>
          <w:szCs w:val="36"/>
          <w:rtl/>
        </w:rPr>
        <w:t>ﭞ</w:t>
      </w:r>
      <w:r w:rsidR="004C56B7" w:rsidRPr="00641231">
        <w:rPr>
          <w:rFonts w:ascii="QCF_P362" w:eastAsiaTheme="minorHAnsi" w:hAnsi="QCF_P362" w:cs="QCF_P362"/>
          <w:color w:val="000000"/>
          <w:sz w:val="36"/>
          <w:szCs w:val="36"/>
          <w:rtl/>
        </w:rPr>
        <w:t xml:space="preserve">  </w:t>
      </w:r>
      <w:r w:rsidR="004C56B7"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hAnsi="Traditional Arabic" w:cs="Traditional Arabic"/>
          <w:sz w:val="36"/>
          <w:szCs w:val="36"/>
          <w:rtl/>
        </w:rPr>
        <w:footnoteReference w:id="574"/>
      </w:r>
      <w:r w:rsidR="00B024C9" w:rsidRPr="00B024C9">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 xml:space="preserve"> وقوله تعالى </w:t>
      </w:r>
      <w:r w:rsidR="004C56B7" w:rsidRPr="00641231">
        <w:rPr>
          <w:rFonts w:ascii="QCF_BSML" w:eastAsiaTheme="minorHAnsi" w:hAnsi="QCF_BSML" w:cs="QCF_BSML"/>
          <w:color w:val="000000"/>
          <w:sz w:val="36"/>
          <w:szCs w:val="36"/>
          <w:rtl/>
        </w:rPr>
        <w:t xml:space="preserve">ﮁ </w:t>
      </w:r>
      <w:r w:rsidR="004C56B7" w:rsidRPr="00641231">
        <w:rPr>
          <w:rFonts w:ascii="QCF_P577" w:eastAsiaTheme="minorHAnsi" w:hAnsi="QCF_P577" w:cs="QCF_P577"/>
          <w:color w:val="000000"/>
          <w:sz w:val="36"/>
          <w:szCs w:val="36"/>
          <w:rtl/>
        </w:rPr>
        <w:t xml:space="preserve">ﭤ  ﭥ   ﭦ  ﭧ  ﭨ  ﭩ  ﭪ  ﭫ  ﭬ    </w:t>
      </w:r>
      <w:r w:rsidR="004C56B7" w:rsidRPr="00641231">
        <w:rPr>
          <w:rFonts w:ascii="QCF_BSML" w:eastAsiaTheme="minorHAnsi" w:hAnsi="QCF_BSML" w:cs="QCF_BSML"/>
          <w:color w:val="000000"/>
          <w:sz w:val="36"/>
          <w:szCs w:val="36"/>
          <w:rtl/>
        </w:rPr>
        <w:t>ﮀ</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eastAsiaTheme="minorHAnsi" w:hAnsi="Traditional Arabic" w:cs="Traditional Arabic"/>
          <w:color w:val="000000"/>
          <w:sz w:val="36"/>
          <w:szCs w:val="36"/>
          <w:rtl/>
        </w:rPr>
        <w:footnoteReference w:id="575"/>
      </w:r>
      <w:r w:rsidR="00B024C9" w:rsidRPr="00B024C9">
        <w:rPr>
          <w:rFonts w:ascii="Traditional Arabic" w:eastAsiaTheme="minorHAnsi" w:hAnsi="Traditional Arabic" w:cs="Traditional Arabic"/>
          <w:color w:val="000000"/>
          <w:sz w:val="36"/>
          <w:szCs w:val="36"/>
          <w:vertAlign w:val="superscript"/>
          <w:rtl/>
        </w:rPr>
        <w:t>)</w:t>
      </w:r>
      <w:r w:rsidR="004C56B7" w:rsidRPr="00B024C9">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hint="cs"/>
          <w:sz w:val="36"/>
          <w:szCs w:val="36"/>
          <w:rtl/>
        </w:rPr>
        <w:t>وهذا وجه صحيح في تفسير القرآن بالقرآن والله تعالى أعلم .</w:t>
      </w:r>
    </w:p>
    <w:p w:rsidR="00F9369B" w:rsidRDefault="00F9369B"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B024C9" w:rsidRDefault="00B024C9" w:rsidP="001D1CD8">
      <w:pPr>
        <w:jc w:val="both"/>
        <w:rPr>
          <w:rFonts w:ascii="Arabic Typesetting" w:hAnsi="Arabic Typesetting" w:cs="Traditional Arabic"/>
          <w:b/>
          <w:bCs/>
          <w:sz w:val="36"/>
          <w:szCs w:val="36"/>
          <w:rtl/>
        </w:rPr>
      </w:pPr>
    </w:p>
    <w:p w:rsidR="00C81F4C" w:rsidRDefault="00C81F4C"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الحادي والأربعون :</w:t>
      </w:r>
    </w:p>
    <w:p w:rsidR="006F39B0" w:rsidRPr="00641231" w:rsidRDefault="006F39B0" w:rsidP="00CC7229">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00544A7A" w:rsidRPr="00641231">
        <w:rPr>
          <w:rFonts w:ascii="QCF_BSML" w:eastAsiaTheme="minorHAnsi" w:hAnsi="QCF_BSML" w:cs="QCF_BSML"/>
          <w:color w:val="000000"/>
          <w:sz w:val="36"/>
          <w:szCs w:val="36"/>
          <w:rtl/>
        </w:rPr>
        <w:t xml:space="preserve">ﭽ </w:t>
      </w:r>
      <w:r w:rsidR="00544A7A" w:rsidRPr="00641231">
        <w:rPr>
          <w:rFonts w:ascii="QCF_P144" w:eastAsiaTheme="minorHAnsi" w:hAnsi="QCF_P144" w:cs="QCF_P144"/>
          <w:color w:val="000000"/>
          <w:sz w:val="36"/>
          <w:szCs w:val="36"/>
          <w:rtl/>
        </w:rPr>
        <w:t>ﭑ  ﭒ   ﭓ  ﭔ  ﭕ  ﭖ  ﭗ  ﭘ</w:t>
      </w:r>
      <w:r w:rsidR="00544A7A" w:rsidRPr="00641231">
        <w:rPr>
          <w:rFonts w:ascii="QCF_P144" w:eastAsiaTheme="minorHAnsi" w:hAnsi="QCF_P144" w:cs="QCF_P144"/>
          <w:color w:val="0000A5"/>
          <w:sz w:val="36"/>
          <w:szCs w:val="36"/>
          <w:rtl/>
        </w:rPr>
        <w:t>ﭙ</w:t>
      </w:r>
      <w:r w:rsidR="00544A7A" w:rsidRPr="00641231">
        <w:rPr>
          <w:rFonts w:ascii="QCF_P144" w:eastAsiaTheme="minorHAnsi" w:hAnsi="QCF_P144" w:cs="QCF_P144"/>
          <w:color w:val="000000"/>
          <w:sz w:val="36"/>
          <w:szCs w:val="36"/>
          <w:rtl/>
        </w:rPr>
        <w:t xml:space="preserve">  </w:t>
      </w:r>
      <w:r w:rsidR="00544A7A" w:rsidRPr="00641231">
        <w:rPr>
          <w:rFonts w:ascii="QCF_BSML" w:eastAsiaTheme="minorHAnsi" w:hAnsi="QCF_BSML" w:cs="QCF_BSML"/>
          <w:color w:val="000000"/>
          <w:sz w:val="36"/>
          <w:szCs w:val="36"/>
          <w:rtl/>
        </w:rPr>
        <w:t>ﭼ</w:t>
      </w:r>
      <w:r w:rsidR="00B024C9" w:rsidRPr="002E17F6">
        <w:rPr>
          <w:rFonts w:ascii="Traditional Arabic" w:eastAsiaTheme="minorHAnsi" w:hAnsi="Traditional Arabic" w:cs="Traditional Arabic"/>
          <w:color w:val="000000"/>
          <w:sz w:val="36"/>
          <w:szCs w:val="36"/>
          <w:vertAlign w:val="superscript"/>
          <w:rtl/>
        </w:rPr>
        <w:t>(</w:t>
      </w:r>
      <w:r w:rsidR="00544A7A" w:rsidRPr="002E17F6">
        <w:rPr>
          <w:rStyle w:val="a4"/>
          <w:rFonts w:ascii="Traditional Arabic" w:eastAsiaTheme="minorHAnsi" w:hAnsi="Traditional Arabic" w:cs="Traditional Arabic"/>
          <w:color w:val="000000"/>
          <w:sz w:val="36"/>
          <w:szCs w:val="36"/>
          <w:rtl/>
        </w:rPr>
        <w:footnoteReference w:id="576"/>
      </w:r>
      <w:r w:rsidR="00B024C9" w:rsidRPr="002E17F6">
        <w:rPr>
          <w:rFonts w:ascii="Traditional Arabic" w:eastAsiaTheme="minorHAnsi" w:hAnsi="Traditional Arabic" w:cs="Traditional Arabic"/>
          <w:color w:val="000000"/>
          <w:sz w:val="36"/>
          <w:szCs w:val="36"/>
          <w:vertAlign w:val="superscript"/>
          <w:rtl/>
        </w:rPr>
        <w:t>)</w:t>
      </w:r>
      <w:r w:rsidR="00544A7A" w:rsidRPr="00641231">
        <w:rPr>
          <w:rFonts w:ascii="Arial" w:eastAsiaTheme="minorHAnsi" w:hAnsi="Arial" w:cs="Arial"/>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4C56B7" w:rsidRPr="00641231">
        <w:rPr>
          <w:rFonts w:ascii="QCF_BSML" w:eastAsiaTheme="minorHAnsi" w:hAnsi="QCF_BSML" w:cs="QCF_BSML"/>
          <w:color w:val="000000"/>
          <w:sz w:val="36"/>
          <w:szCs w:val="36"/>
          <w:rtl/>
        </w:rPr>
        <w:t xml:space="preserve"> ﮁ </w:t>
      </w:r>
      <w:r w:rsidR="004C56B7" w:rsidRPr="00641231">
        <w:rPr>
          <w:rFonts w:ascii="QCF_P461" w:eastAsiaTheme="minorHAnsi" w:hAnsi="QCF_P461" w:cs="QCF_P461"/>
          <w:color w:val="000000"/>
          <w:sz w:val="36"/>
          <w:szCs w:val="36"/>
          <w:rtl/>
        </w:rPr>
        <w:t>ﭑ  ﭒ  ﭓ  ﭔ  ﭕ   ﭖ   ﭗ  ﭘ  ﭙ  ﭚ</w:t>
      </w:r>
      <w:r w:rsidR="004C56B7" w:rsidRPr="00641231">
        <w:rPr>
          <w:rFonts w:ascii="QCF_P461" w:eastAsiaTheme="minorHAnsi" w:hAnsi="QCF_P461" w:cs="QCF_P461"/>
          <w:color w:val="0000A5"/>
          <w:sz w:val="36"/>
          <w:szCs w:val="36"/>
          <w:rtl/>
        </w:rPr>
        <w:t>ﭛ</w:t>
      </w:r>
      <w:r w:rsidR="004C56B7" w:rsidRPr="00641231">
        <w:rPr>
          <w:rFonts w:ascii="QCF_P461" w:eastAsiaTheme="minorHAnsi" w:hAnsi="QCF_P461" w:cs="QCF_P461"/>
          <w:color w:val="000000"/>
          <w:sz w:val="36"/>
          <w:szCs w:val="36"/>
          <w:rtl/>
        </w:rPr>
        <w:t xml:space="preserve">  </w:t>
      </w:r>
      <w:r w:rsidR="004C56B7" w:rsidRPr="00641231">
        <w:rPr>
          <w:rFonts w:ascii="QCF_BSML" w:eastAsiaTheme="minorHAnsi" w:hAnsi="QCF_BSML" w:cs="QCF_BSML"/>
          <w:color w:val="000000"/>
          <w:sz w:val="36"/>
          <w:szCs w:val="36"/>
          <w:rtl/>
        </w:rPr>
        <w:t>ﮀ</w:t>
      </w:r>
      <w:r w:rsidR="004C56B7" w:rsidRPr="00641231">
        <w:rPr>
          <w:rFonts w:ascii="Arial" w:eastAsiaTheme="minorHAnsi" w:hAnsi="Arial" w:cs="Arial"/>
          <w:color w:val="000000"/>
          <w:sz w:val="36"/>
          <w:szCs w:val="36"/>
          <w:rtl/>
        </w:rPr>
        <w:t xml:space="preserve"> </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hAnsi="Traditional Arabic" w:cs="Traditional Arabic"/>
          <w:sz w:val="36"/>
          <w:szCs w:val="36"/>
          <w:rtl/>
        </w:rPr>
        <w:footnoteReference w:id="577"/>
      </w:r>
      <w:r w:rsidR="00B024C9" w:rsidRPr="00B024C9">
        <w:rPr>
          <w:rFonts w:ascii="Traditional Arabic" w:eastAsiaTheme="minorHAnsi" w:hAnsi="Traditional Arabic" w:cs="Traditional Arabic"/>
          <w:color w:val="000000"/>
          <w:sz w:val="36"/>
          <w:szCs w:val="36"/>
          <w:vertAlign w:val="superscript"/>
          <w:rtl/>
        </w:rPr>
        <w:t>)</w:t>
      </w:r>
    </w:p>
    <w:p w:rsidR="006F39B0" w:rsidRPr="00B024C9" w:rsidRDefault="006F39B0" w:rsidP="001D1CD8">
      <w:pPr>
        <w:jc w:val="both"/>
        <w:rPr>
          <w:rFonts w:ascii="Arabic Typesetting" w:hAnsi="Arabic Typesetting" w:cs="Traditional Arabic"/>
          <w:b/>
          <w:bCs/>
          <w:sz w:val="36"/>
          <w:szCs w:val="36"/>
          <w:rtl/>
        </w:rPr>
      </w:pPr>
      <w:r w:rsidRPr="00B024C9">
        <w:rPr>
          <w:rFonts w:ascii="Arabic Typesetting" w:hAnsi="Arabic Typesetting" w:cs="Traditional Arabic" w:hint="cs"/>
          <w:b/>
          <w:bCs/>
          <w:sz w:val="36"/>
          <w:szCs w:val="36"/>
          <w:rtl/>
        </w:rPr>
        <w:t>الأقوال الواردة في ذلك :</w:t>
      </w:r>
    </w:p>
    <w:p w:rsidR="00B024C9" w:rsidRDefault="00B024C9" w:rsidP="00650029">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قال </w:t>
      </w:r>
      <w:r w:rsidR="00650029" w:rsidRPr="00641231">
        <w:rPr>
          <w:rFonts w:ascii="Arabic Typesetting" w:hAnsi="Arabic Typesetting" w:cs="Traditional Arabic" w:hint="cs"/>
          <w:sz w:val="36"/>
          <w:szCs w:val="36"/>
          <w:rtl/>
        </w:rPr>
        <w:t xml:space="preserve">القرطبي </w:t>
      </w:r>
      <w:r w:rsidR="00650029" w:rsidRPr="00B024C9">
        <w:rPr>
          <w:rFonts w:ascii="Traditional Arabic" w:hAnsi="Traditional Arabic" w:cs="Traditional Arabic"/>
          <w:sz w:val="36"/>
          <w:szCs w:val="36"/>
          <w:vertAlign w:val="superscript"/>
          <w:rtl/>
        </w:rPr>
        <w:t>(</w:t>
      </w:r>
      <w:r w:rsidR="00650029" w:rsidRPr="00B024C9">
        <w:rPr>
          <w:rStyle w:val="a4"/>
          <w:rFonts w:ascii="Traditional Arabic" w:hAnsi="Traditional Arabic" w:cs="Traditional Arabic"/>
          <w:sz w:val="36"/>
          <w:szCs w:val="36"/>
          <w:rtl/>
        </w:rPr>
        <w:footnoteReference w:id="578"/>
      </w:r>
      <w:r w:rsidR="00650029" w:rsidRPr="00B024C9">
        <w:rPr>
          <w:rFonts w:ascii="Traditional Arabic" w:hAnsi="Traditional Arabic" w:cs="Traditional Arabic"/>
          <w:sz w:val="36"/>
          <w:szCs w:val="36"/>
          <w:vertAlign w:val="superscript"/>
          <w:rtl/>
        </w:rPr>
        <w:t>)</w:t>
      </w:r>
      <w:r w:rsidR="00650029" w:rsidRPr="00641231">
        <w:rPr>
          <w:rFonts w:ascii="Arabic Typesetting" w:hAnsi="Arabic Typesetting" w:cs="Traditional Arabic" w:hint="cs"/>
          <w:sz w:val="36"/>
          <w:szCs w:val="36"/>
          <w:rtl/>
        </w:rPr>
        <w:t>و</w:t>
      </w:r>
      <w:r w:rsidR="006F39B0" w:rsidRPr="00641231">
        <w:rPr>
          <w:rFonts w:ascii="Arabic Typesetting" w:hAnsi="Arabic Typesetting" w:cs="Traditional Arabic" w:hint="cs"/>
          <w:sz w:val="36"/>
          <w:szCs w:val="36"/>
          <w:rtl/>
        </w:rPr>
        <w:t>ابن كثير</w:t>
      </w:r>
      <w:r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79"/>
      </w:r>
      <w:r w:rsidRPr="00B024C9">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والشنقيطي</w:t>
      </w:r>
      <w:r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80"/>
      </w:r>
      <w:r w:rsidRPr="00B024C9">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وغيرهم من أهل العلم أن </w:t>
      </w:r>
      <w:r w:rsidR="006F39B0" w:rsidRPr="00641231">
        <w:rPr>
          <w:rFonts w:ascii="Arabic Typesetting" w:hAnsi="Arabic Typesetting" w:cs="Traditional Arabic"/>
          <w:sz w:val="36"/>
          <w:szCs w:val="36"/>
          <w:rtl/>
        </w:rPr>
        <w:t>قوله تعالى :</w:t>
      </w:r>
    </w:p>
    <w:p w:rsidR="002E17F6" w:rsidRDefault="006F39B0" w:rsidP="009B4B4A">
      <w:pPr>
        <w:jc w:val="both"/>
        <w:rPr>
          <w:rFonts w:ascii="QCF_BSML" w:eastAsiaTheme="minorHAnsi" w:hAnsi="QCF_BSML" w:cs="QCF_BSML"/>
          <w:color w:val="000000"/>
          <w:sz w:val="36"/>
          <w:szCs w:val="36"/>
          <w:rtl/>
        </w:rPr>
      </w:pPr>
      <w:r w:rsidRPr="00641231">
        <w:rPr>
          <w:rFonts w:ascii="Arabic Typesetting" w:hAnsi="Arabic Typesetting" w:cs="Traditional Arabic"/>
          <w:sz w:val="36"/>
          <w:szCs w:val="36"/>
          <w:rtl/>
        </w:rPr>
        <w:t xml:space="preserve"> </w:t>
      </w:r>
      <w:r w:rsidR="004C56B7" w:rsidRPr="00641231">
        <w:rPr>
          <w:rFonts w:ascii="QCF_BSML" w:eastAsiaTheme="minorHAnsi" w:hAnsi="QCF_BSML" w:cs="QCF_BSML"/>
          <w:color w:val="000000"/>
          <w:sz w:val="36"/>
          <w:szCs w:val="36"/>
          <w:rtl/>
        </w:rPr>
        <w:t xml:space="preserve">ﮁ </w:t>
      </w:r>
      <w:r w:rsidR="004C56B7" w:rsidRPr="00641231">
        <w:rPr>
          <w:rFonts w:ascii="QCF_P461" w:eastAsiaTheme="minorHAnsi" w:hAnsi="QCF_P461" w:cs="QCF_P461"/>
          <w:color w:val="000000"/>
          <w:sz w:val="36"/>
          <w:szCs w:val="36"/>
          <w:rtl/>
        </w:rPr>
        <w:t>ﭑ  ﭒ  ﭓ  ﭔ  ﭕ   ﭖ   ﭗ  ﭘ  ﭙ  ﭚ</w:t>
      </w:r>
      <w:r w:rsidR="004C56B7" w:rsidRPr="00641231">
        <w:rPr>
          <w:rFonts w:ascii="QCF_P461" w:eastAsiaTheme="minorHAnsi" w:hAnsi="QCF_P461" w:cs="QCF_P461"/>
          <w:color w:val="0000A5"/>
          <w:sz w:val="36"/>
          <w:szCs w:val="36"/>
          <w:rtl/>
        </w:rPr>
        <w:t>ﭛ</w:t>
      </w:r>
      <w:r w:rsidR="004C56B7" w:rsidRPr="00641231">
        <w:rPr>
          <w:rFonts w:ascii="QCF_P461" w:eastAsiaTheme="minorHAnsi" w:hAnsi="QCF_P461" w:cs="QCF_P461"/>
          <w:color w:val="000000"/>
          <w:sz w:val="36"/>
          <w:szCs w:val="36"/>
          <w:rtl/>
        </w:rPr>
        <w:t xml:space="preserve">  </w:t>
      </w:r>
      <w:r w:rsidR="004C56B7" w:rsidRPr="00641231">
        <w:rPr>
          <w:rFonts w:ascii="QCF_BSML" w:eastAsiaTheme="minorHAnsi" w:hAnsi="QCF_BSML" w:cs="QCF_BSML"/>
          <w:color w:val="000000"/>
          <w:sz w:val="36"/>
          <w:szCs w:val="36"/>
          <w:rtl/>
        </w:rPr>
        <w:t>ﮀ</w:t>
      </w:r>
      <w:r w:rsidR="004C56B7" w:rsidRPr="00B024C9">
        <w:rPr>
          <w:rFonts w:ascii="Traditional Arabic" w:eastAsiaTheme="minorHAnsi" w:hAnsi="Traditional Arabic" w:cs="Traditional Arabic"/>
          <w:color w:val="000000"/>
          <w:sz w:val="36"/>
          <w:szCs w:val="36"/>
          <w:vertAlign w:val="superscript"/>
          <w:rtl/>
        </w:rPr>
        <w:t xml:space="preserve"> </w:t>
      </w:r>
      <w:r w:rsidR="00B024C9" w:rsidRPr="00B024C9">
        <w:rPr>
          <w:rFonts w:ascii="Traditional Arabic" w:eastAsiaTheme="minorHAnsi" w:hAnsi="Traditional Arabic" w:cs="Traditional Arabic"/>
          <w:color w:val="000000"/>
          <w:sz w:val="36"/>
          <w:szCs w:val="36"/>
          <w:vertAlign w:val="superscript"/>
          <w:rtl/>
        </w:rPr>
        <w:t>(</w:t>
      </w:r>
      <w:r w:rsidR="004C56B7" w:rsidRPr="00B024C9">
        <w:rPr>
          <w:rStyle w:val="a4"/>
          <w:rFonts w:ascii="Traditional Arabic" w:hAnsi="Traditional Arabic" w:cs="Traditional Arabic"/>
          <w:sz w:val="36"/>
          <w:szCs w:val="36"/>
          <w:rtl/>
        </w:rPr>
        <w:footnoteReference w:id="581"/>
      </w:r>
      <w:r w:rsidR="00B024C9" w:rsidRPr="00B024C9">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مفسِّر</w:t>
      </w:r>
      <w:r w:rsidR="009B4B4A">
        <w:rPr>
          <w:rFonts w:ascii="Arabic Typesetting" w:hAnsi="Arabic Typesetting" w:cs="Traditional Arabic" w:hint="cs"/>
          <w:sz w:val="36"/>
          <w:szCs w:val="36"/>
          <w:rtl/>
        </w:rPr>
        <w:t>ٌ</w:t>
      </w:r>
      <w:r w:rsidRPr="00641231">
        <w:rPr>
          <w:rFonts w:ascii="Arabic Typesetting" w:hAnsi="Arabic Typesetting" w:cs="Traditional Arabic" w:hint="cs"/>
          <w:sz w:val="36"/>
          <w:szCs w:val="36"/>
          <w:rtl/>
        </w:rPr>
        <w:t xml:space="preserve"> لقوله تعالى</w:t>
      </w:r>
      <w:r w:rsidRPr="00641231">
        <w:rPr>
          <w:rFonts w:ascii="Arabic Typesetting" w:hAnsi="Arabic Typesetting" w:cs="Traditional Arabic"/>
          <w:sz w:val="36"/>
          <w:szCs w:val="36"/>
          <w:rtl/>
        </w:rPr>
        <w:t xml:space="preserve">: </w:t>
      </w:r>
    </w:p>
    <w:p w:rsidR="006F39B0" w:rsidRDefault="004C56B7" w:rsidP="002E17F6">
      <w:pPr>
        <w:jc w:val="both"/>
        <w:rPr>
          <w:rFonts w:ascii="Arabic Typesetting" w:hAnsi="Arabic Typesetting" w:cs="Traditional Arabic"/>
          <w:sz w:val="36"/>
          <w:szCs w:val="36"/>
          <w:rtl/>
        </w:rPr>
      </w:pPr>
      <w:r w:rsidRPr="00641231">
        <w:rPr>
          <w:rFonts w:ascii="QCF_BSML" w:eastAsiaTheme="minorHAnsi" w:hAnsi="QCF_BSML" w:cs="QCF_BSML"/>
          <w:color w:val="000000"/>
          <w:sz w:val="36"/>
          <w:szCs w:val="36"/>
          <w:rtl/>
        </w:rPr>
        <w:t xml:space="preserve">ﭽ </w:t>
      </w:r>
      <w:r w:rsidRPr="00641231">
        <w:rPr>
          <w:rFonts w:ascii="QCF_P144" w:eastAsiaTheme="minorHAnsi" w:hAnsi="QCF_P144" w:cs="QCF_P144"/>
          <w:color w:val="000000"/>
          <w:sz w:val="36"/>
          <w:szCs w:val="36"/>
          <w:rtl/>
        </w:rPr>
        <w:t>ﭑ  ﭒ   ﭓ  ﭔ  ﭕ  ﭖ  ﭗ  ﭘ</w:t>
      </w:r>
      <w:r w:rsidRPr="00641231">
        <w:rPr>
          <w:rFonts w:ascii="QCF_P144" w:eastAsiaTheme="minorHAnsi" w:hAnsi="QCF_P144" w:cs="QCF_P144"/>
          <w:color w:val="0000A5"/>
          <w:sz w:val="36"/>
          <w:szCs w:val="36"/>
          <w:rtl/>
        </w:rPr>
        <w:t>ﭙ</w:t>
      </w:r>
      <w:r w:rsidRPr="00641231">
        <w:rPr>
          <w:rFonts w:ascii="QCF_P144" w:eastAsiaTheme="minorHAnsi" w:hAnsi="QCF_P144" w:cs="QCF_P144"/>
          <w:color w:val="000000"/>
          <w:sz w:val="36"/>
          <w:szCs w:val="36"/>
          <w:rtl/>
        </w:rPr>
        <w:t xml:space="preserve">  </w:t>
      </w:r>
      <w:r w:rsidRPr="00641231">
        <w:rPr>
          <w:rFonts w:ascii="QCF_BSML" w:eastAsiaTheme="minorHAnsi" w:hAnsi="QCF_BSML" w:cs="QCF_BSML"/>
          <w:color w:val="000000"/>
          <w:sz w:val="36"/>
          <w:szCs w:val="36"/>
          <w:rtl/>
        </w:rPr>
        <w:t>ﭼ</w:t>
      </w:r>
      <w:r w:rsidR="00B024C9" w:rsidRPr="00B024C9">
        <w:rPr>
          <w:rFonts w:ascii="Traditional Arabic" w:eastAsiaTheme="minorHAnsi" w:hAnsi="Traditional Arabic" w:cs="Traditional Arabic"/>
          <w:color w:val="000000"/>
          <w:sz w:val="36"/>
          <w:szCs w:val="36"/>
          <w:vertAlign w:val="superscript"/>
          <w:rtl/>
        </w:rPr>
        <w:t>(</w:t>
      </w:r>
      <w:r w:rsidRPr="00B024C9">
        <w:rPr>
          <w:rStyle w:val="a4"/>
          <w:rFonts w:ascii="Traditional Arabic" w:eastAsiaTheme="minorHAnsi" w:hAnsi="Traditional Arabic" w:cs="Traditional Arabic"/>
          <w:color w:val="000000"/>
          <w:sz w:val="36"/>
          <w:szCs w:val="36"/>
          <w:rtl/>
        </w:rPr>
        <w:footnoteReference w:id="582"/>
      </w:r>
      <w:r w:rsidR="00B024C9" w:rsidRPr="00B024C9">
        <w:rPr>
          <w:rFonts w:ascii="Traditional Arabic" w:eastAsiaTheme="minorHAnsi" w:hAnsi="Traditional Arabic" w:cs="Traditional Arabic"/>
          <w:color w:val="000000"/>
          <w:sz w:val="36"/>
          <w:szCs w:val="36"/>
          <w:vertAlign w:val="superscript"/>
          <w:rtl/>
        </w:rPr>
        <w:t>)</w:t>
      </w:r>
      <w:r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hint="cs"/>
          <w:sz w:val="36"/>
          <w:szCs w:val="36"/>
          <w:rtl/>
        </w:rPr>
        <w:t xml:space="preserve">فقد </w:t>
      </w:r>
      <w:r w:rsidR="006F39B0" w:rsidRPr="00641231">
        <w:rPr>
          <w:rFonts w:ascii="Arabic Typesetting" w:hAnsi="Arabic Typesetting" w:cs="Traditional Arabic"/>
          <w:sz w:val="36"/>
          <w:szCs w:val="36"/>
          <w:rtl/>
        </w:rPr>
        <w:t>جاء عن النَّبي صلى الله عليه وسل</w:t>
      </w:r>
      <w:r w:rsidR="002E17F6">
        <w:rPr>
          <w:rFonts w:ascii="Arabic Typesetting" w:hAnsi="Arabic Typesetting" w:cs="Traditional Arabic"/>
          <w:sz w:val="36"/>
          <w:szCs w:val="36"/>
          <w:rtl/>
        </w:rPr>
        <w:t xml:space="preserve">م أنه سئل عن هذه الآية الكريمة </w:t>
      </w:r>
      <w:r w:rsidR="006F39B0" w:rsidRPr="00641231">
        <w:rPr>
          <w:rFonts w:ascii="Arabic Typesetting" w:hAnsi="Arabic Typesetting" w:cs="Traditional Arabic"/>
          <w:sz w:val="36"/>
          <w:szCs w:val="36"/>
          <w:rtl/>
        </w:rPr>
        <w:t xml:space="preserve"> فق</w:t>
      </w:r>
      <w:r w:rsidR="002E17F6">
        <w:rPr>
          <w:rFonts w:ascii="Arabic Typesetting" w:hAnsi="Arabic Typesetting" w:cs="Traditional Arabic"/>
          <w:sz w:val="36"/>
          <w:szCs w:val="36"/>
          <w:rtl/>
        </w:rPr>
        <w:t>يل: كيف يشرح صدره يا رسول الله - صلى الله عليه وسلم</w:t>
      </w:r>
      <w:r w:rsidR="002E17F6">
        <w:rPr>
          <w:rFonts w:ascii="Arabic Typesetting" w:hAnsi="Arabic Typesetting" w:cs="Traditional Arabic" w:hint="cs"/>
          <w:sz w:val="36"/>
          <w:szCs w:val="36"/>
          <w:rtl/>
        </w:rPr>
        <w:t xml:space="preserve"> :</w:t>
      </w:r>
      <w:r w:rsidR="002E17F6">
        <w:rPr>
          <w:rFonts w:ascii="Arabic Typesetting" w:hAnsi="Arabic Typesetting" w:cs="Traditional Arabic"/>
          <w:sz w:val="36"/>
          <w:szCs w:val="36"/>
          <w:rtl/>
        </w:rPr>
        <w:t xml:space="preserve"> </w:t>
      </w:r>
      <w:r w:rsidR="006F39B0" w:rsidRPr="00641231">
        <w:rPr>
          <w:rFonts w:ascii="Arabic Typesetting" w:hAnsi="Arabic Typesetting" w:cs="Traditional Arabic"/>
          <w:sz w:val="36"/>
          <w:szCs w:val="36"/>
          <w:rtl/>
        </w:rPr>
        <w:t>قا</w:t>
      </w:r>
      <w:r w:rsidR="002E17F6">
        <w:rPr>
          <w:rFonts w:ascii="Arabic Typesetting" w:hAnsi="Arabic Typesetting" w:cs="Traditional Arabic"/>
          <w:sz w:val="36"/>
          <w:szCs w:val="36"/>
          <w:rtl/>
        </w:rPr>
        <w:t xml:space="preserve">ل : « نور يقذف فيه فينشرح له </w:t>
      </w:r>
      <w:r w:rsidR="006F39B0" w:rsidRPr="00641231">
        <w:rPr>
          <w:rFonts w:ascii="Arabic Typesetting" w:hAnsi="Arabic Typesetting" w:cs="Traditional Arabic"/>
          <w:sz w:val="36"/>
          <w:szCs w:val="36"/>
          <w:rtl/>
        </w:rPr>
        <w:t>وينفسح » قال</w:t>
      </w:r>
      <w:r w:rsidR="002E17F6">
        <w:rPr>
          <w:rFonts w:ascii="Arabic Typesetting" w:hAnsi="Arabic Typesetting" w:cs="Traditional Arabic"/>
          <w:sz w:val="36"/>
          <w:szCs w:val="36"/>
          <w:rtl/>
        </w:rPr>
        <w:t>وا : فهل لذلك من أمارة يعرف بها</w:t>
      </w:r>
      <w:r w:rsidR="006F39B0" w:rsidRPr="00641231">
        <w:rPr>
          <w:rFonts w:ascii="Arabic Typesetting" w:hAnsi="Arabic Typesetting" w:cs="Traditional Arabic"/>
          <w:sz w:val="36"/>
          <w:szCs w:val="36"/>
          <w:rtl/>
        </w:rPr>
        <w:t xml:space="preserve"> قال : « الإنابة إلى دار الخلود ، والتجافي عن دار الغرور ، والاستعداد للموت قبل لقاء الموت »</w:t>
      </w:r>
      <w:r w:rsidR="00B024C9"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83"/>
      </w:r>
      <w:r w:rsidR="00B024C9" w:rsidRPr="00B024C9">
        <w:rPr>
          <w:rFonts w:ascii="Traditional Arabic" w:hAnsi="Traditional Arabic" w:cs="Traditional Arabic"/>
          <w:sz w:val="36"/>
          <w:szCs w:val="36"/>
          <w:vertAlign w:val="superscript"/>
          <w:rtl/>
        </w:rPr>
        <w:t>)</w:t>
      </w:r>
    </w:p>
    <w:p w:rsidR="00B024C9" w:rsidRDefault="00B024C9" w:rsidP="00B024C9">
      <w:pPr>
        <w:jc w:val="both"/>
        <w:rPr>
          <w:rFonts w:ascii="Arabic Typesetting" w:hAnsi="Arabic Typesetting" w:cs="Traditional Arabic"/>
          <w:sz w:val="36"/>
          <w:szCs w:val="36"/>
          <w:rtl/>
        </w:rPr>
      </w:pPr>
    </w:p>
    <w:p w:rsidR="00B024C9" w:rsidRDefault="00B024C9" w:rsidP="00B024C9">
      <w:pPr>
        <w:jc w:val="both"/>
        <w:rPr>
          <w:rFonts w:ascii="Arabic Typesetting" w:hAnsi="Arabic Typesetting" w:cs="Traditional Arabic"/>
          <w:sz w:val="36"/>
          <w:szCs w:val="36"/>
          <w:rtl/>
        </w:rPr>
      </w:pPr>
    </w:p>
    <w:p w:rsidR="00B024C9" w:rsidRPr="00641231" w:rsidRDefault="00B024C9" w:rsidP="00B024C9">
      <w:pPr>
        <w:jc w:val="both"/>
        <w:rPr>
          <w:rFonts w:ascii="Arabic Typesetting" w:hAnsi="Arabic Typesetting" w:cs="Traditional Arabic"/>
          <w:sz w:val="36"/>
          <w:szCs w:val="36"/>
          <w:rtl/>
        </w:rPr>
      </w:pPr>
    </w:p>
    <w:p w:rsidR="006F39B0" w:rsidRPr="00B024C9" w:rsidRDefault="006F39B0" w:rsidP="001D1CD8">
      <w:pPr>
        <w:jc w:val="both"/>
        <w:rPr>
          <w:rFonts w:ascii="Arabic Typesetting" w:hAnsi="Arabic Typesetting" w:cs="Traditional Arabic"/>
          <w:b/>
          <w:bCs/>
          <w:sz w:val="36"/>
          <w:szCs w:val="36"/>
          <w:rtl/>
        </w:rPr>
      </w:pPr>
      <w:r w:rsidRPr="00B024C9">
        <w:rPr>
          <w:rFonts w:ascii="Arabic Typesetting" w:hAnsi="Arabic Typesetting" w:cs="Traditional Arabic" w:hint="cs"/>
          <w:b/>
          <w:bCs/>
          <w:sz w:val="36"/>
          <w:szCs w:val="36"/>
          <w:rtl/>
        </w:rPr>
        <w:lastRenderedPageBreak/>
        <w:t xml:space="preserve">الدراسة : </w:t>
      </w:r>
    </w:p>
    <w:p w:rsidR="006F39B0" w:rsidRPr="00641231" w:rsidRDefault="00B024C9" w:rsidP="002E17F6">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الذي قاله العلماء في تفسير الآية السابقة متجه لأن الرسول صلى الله عليه وسلم ذكر كلمة النور فقال (</w:t>
      </w:r>
      <w:r w:rsidR="006F39B0" w:rsidRPr="00641231">
        <w:rPr>
          <w:rFonts w:ascii="Arabic Typesetting" w:hAnsi="Arabic Typesetting" w:cs="Traditional Arabic"/>
          <w:sz w:val="36"/>
          <w:szCs w:val="36"/>
          <w:rtl/>
        </w:rPr>
        <w:t xml:space="preserve"> نور يقذف فيه ، فينشرح له ، وينفسح</w:t>
      </w:r>
      <w:r w:rsidR="006F39B0" w:rsidRPr="00641231">
        <w:rPr>
          <w:rFonts w:ascii="Arabic Typesetting" w:hAnsi="Arabic Typesetting" w:cs="Traditional Arabic" w:hint="cs"/>
          <w:sz w:val="36"/>
          <w:szCs w:val="36"/>
          <w:rtl/>
        </w:rPr>
        <w:t xml:space="preserve">) وفي الآية المفسِّرة وهي قوله تعالى </w:t>
      </w:r>
      <w:r w:rsidR="006F39B0" w:rsidRPr="00641231">
        <w:rPr>
          <w:rFonts w:ascii="Arabic Typesetting" w:hAnsi="Arabic Typesetting" w:cs="Traditional Arabic"/>
          <w:sz w:val="36"/>
          <w:szCs w:val="36"/>
          <w:rtl/>
        </w:rPr>
        <w:t xml:space="preserve">: </w:t>
      </w:r>
      <w:r w:rsidR="007C7C73" w:rsidRPr="00641231">
        <w:rPr>
          <w:rFonts w:ascii="QCF_BSML" w:eastAsiaTheme="minorHAnsi" w:hAnsi="QCF_BSML" w:cs="QCF_BSML"/>
          <w:color w:val="000000"/>
          <w:sz w:val="36"/>
          <w:szCs w:val="36"/>
          <w:rtl/>
        </w:rPr>
        <w:t xml:space="preserve">ﮁ </w:t>
      </w:r>
      <w:r w:rsidR="007C7C73" w:rsidRPr="00641231">
        <w:rPr>
          <w:rFonts w:ascii="QCF_P461" w:eastAsiaTheme="minorHAnsi" w:hAnsi="QCF_P461" w:cs="QCF_P461"/>
          <w:color w:val="000000"/>
          <w:sz w:val="36"/>
          <w:szCs w:val="36"/>
          <w:rtl/>
        </w:rPr>
        <w:t>ﭑ  ﭒ  ﭓ  ﭔ  ﭕ   ﭖ   ﭗ  ﭘ  ﭙ  ﭚ</w:t>
      </w:r>
      <w:r w:rsidR="007C7C73" w:rsidRPr="00641231">
        <w:rPr>
          <w:rFonts w:ascii="QCF_P461" w:eastAsiaTheme="minorHAnsi" w:hAnsi="QCF_P461" w:cs="QCF_P461"/>
          <w:color w:val="0000A5"/>
          <w:sz w:val="36"/>
          <w:szCs w:val="36"/>
          <w:rtl/>
        </w:rPr>
        <w:t>ﭛ</w:t>
      </w:r>
      <w:r w:rsidR="007C7C73" w:rsidRPr="00641231">
        <w:rPr>
          <w:rFonts w:ascii="QCF_P461" w:eastAsiaTheme="minorHAnsi" w:hAnsi="QCF_P461" w:cs="QCF_P461"/>
          <w:color w:val="000000"/>
          <w:sz w:val="36"/>
          <w:szCs w:val="36"/>
          <w:rtl/>
        </w:rPr>
        <w:t xml:space="preserve">  </w:t>
      </w:r>
      <w:r w:rsidR="007C7C73" w:rsidRPr="00641231">
        <w:rPr>
          <w:rFonts w:ascii="QCF_BSML" w:eastAsiaTheme="minorHAnsi" w:hAnsi="QCF_BSML" w:cs="QCF_BSML"/>
          <w:color w:val="000000"/>
          <w:sz w:val="36"/>
          <w:szCs w:val="36"/>
          <w:rtl/>
        </w:rPr>
        <w:t>ﮀ</w:t>
      </w:r>
      <w:r w:rsidR="007C7C73" w:rsidRPr="00641231">
        <w:rPr>
          <w:rFonts w:ascii="Arial" w:eastAsiaTheme="minorHAnsi" w:hAnsi="Arial" w:cs="Arial"/>
          <w:color w:val="000000"/>
          <w:sz w:val="36"/>
          <w:szCs w:val="36"/>
          <w:rtl/>
        </w:rPr>
        <w:t xml:space="preserve"> </w:t>
      </w:r>
      <w:r w:rsidRPr="00B024C9">
        <w:rPr>
          <w:rFonts w:ascii="Traditional Arabic" w:eastAsiaTheme="minorHAnsi" w:hAnsi="Traditional Arabic" w:cs="Traditional Arabic"/>
          <w:color w:val="000000"/>
          <w:sz w:val="36"/>
          <w:szCs w:val="36"/>
          <w:vertAlign w:val="superscript"/>
          <w:rtl/>
        </w:rPr>
        <w:t>(</w:t>
      </w:r>
      <w:r w:rsidR="007C7C73" w:rsidRPr="00B024C9">
        <w:rPr>
          <w:rStyle w:val="a4"/>
          <w:rFonts w:ascii="Traditional Arabic" w:hAnsi="Traditional Arabic" w:cs="Traditional Arabic"/>
          <w:sz w:val="36"/>
          <w:szCs w:val="36"/>
          <w:rtl/>
        </w:rPr>
        <w:footnoteReference w:id="584"/>
      </w:r>
      <w:r w:rsidRPr="00B024C9">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كلمة على نور من ربه مما يدل على صحة التفسير بهذه الآية والحديث النبوي صح</w:t>
      </w:r>
      <w:r w:rsidR="002E17F6">
        <w:rPr>
          <w:rFonts w:ascii="Arabic Typesetting" w:hAnsi="Arabic Typesetting" w:cs="Traditional Arabic" w:hint="cs"/>
          <w:sz w:val="36"/>
          <w:szCs w:val="36"/>
          <w:rtl/>
        </w:rPr>
        <w:t xml:space="preserve">يح بتعدد طرقه كم قاله ابن كثير </w:t>
      </w:r>
      <w:r w:rsidR="006F39B0" w:rsidRPr="00641231">
        <w:rPr>
          <w:rFonts w:ascii="Arabic Typesetting" w:hAnsi="Arabic Typesetting" w:cs="Traditional Arabic" w:hint="cs"/>
          <w:sz w:val="36"/>
          <w:szCs w:val="36"/>
          <w:rtl/>
        </w:rPr>
        <w:t xml:space="preserve">حيث قال </w:t>
      </w:r>
      <w:r w:rsidR="006F39B0" w:rsidRPr="00641231">
        <w:rPr>
          <w:rFonts w:ascii="Arabic Typesetting" w:hAnsi="Arabic Typesetting" w:cs="Traditional Arabic"/>
          <w:sz w:val="36"/>
          <w:szCs w:val="36"/>
          <w:rtl/>
        </w:rPr>
        <w:t>فهذه طرق لهذا الحديث مرسلة ومتصلة، يشد بعضها بعضا، والله أعلم</w:t>
      </w:r>
      <w:r w:rsidR="006F39B0" w:rsidRPr="00641231">
        <w:rPr>
          <w:rFonts w:ascii="Arabic Typesetting" w:hAnsi="Arabic Typesetting" w:cs="Traditional Arabic" w:hint="cs"/>
          <w:sz w:val="36"/>
          <w:szCs w:val="36"/>
          <w:rtl/>
        </w:rPr>
        <w:t xml:space="preserve"> أ-ه</w:t>
      </w:r>
      <w:r>
        <w:rPr>
          <w:rFonts w:ascii="Arabic Typesetting" w:hAnsi="Arabic Typesetting" w:cs="Traditional Arabic" w:hint="cs"/>
          <w:sz w:val="36"/>
          <w:szCs w:val="36"/>
          <w:rtl/>
        </w:rPr>
        <w:t>ـ</w:t>
      </w:r>
      <w:r w:rsidR="006F39B0" w:rsidRPr="00641231">
        <w:rPr>
          <w:rFonts w:ascii="Arabic Typesetting" w:hAnsi="Arabic Typesetting" w:cs="Traditional Arabic" w:hint="cs"/>
          <w:sz w:val="36"/>
          <w:szCs w:val="36"/>
          <w:rtl/>
        </w:rPr>
        <w:t xml:space="preserve"> كلامه رحمه الله</w:t>
      </w:r>
      <w:r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85"/>
      </w:r>
      <w:r w:rsidRPr="00B024C9">
        <w:rPr>
          <w:rFonts w:ascii="Traditional Arabic" w:hAnsi="Traditional Arabic" w:cs="Traditional Arabic"/>
          <w:sz w:val="36"/>
          <w:szCs w:val="36"/>
          <w:vertAlign w:val="superscript"/>
          <w:rtl/>
        </w:rPr>
        <w:t>)</w:t>
      </w:r>
      <w:r w:rsidR="006F39B0" w:rsidRPr="00641231">
        <w:rPr>
          <w:rFonts w:ascii="Arabic Typesetting" w:hAnsi="Arabic Typesetting" w:cs="Traditional Arabic"/>
          <w:sz w:val="36"/>
          <w:szCs w:val="36"/>
          <w:rtl/>
        </w:rPr>
        <w:t>.</w:t>
      </w:r>
    </w:p>
    <w:p w:rsidR="006F39B0" w:rsidRPr="00641231" w:rsidRDefault="00A17277" w:rsidP="002E17F6">
      <w:pPr>
        <w:jc w:val="both"/>
        <w:rPr>
          <w:rFonts w:ascii="Arabic Typesetting" w:hAnsi="Arabic Typesetting" w:cs="Traditional Arabic"/>
          <w:sz w:val="36"/>
          <w:szCs w:val="36"/>
          <w:rtl/>
        </w:rPr>
      </w:pPr>
      <w:r>
        <w:rPr>
          <w:rFonts w:ascii="Arabic Typesetting" w:hAnsi="Arabic Typesetting" w:cs="Traditional Arabic" w:hint="cs"/>
          <w:sz w:val="36"/>
          <w:szCs w:val="36"/>
          <w:rtl/>
        </w:rPr>
        <w:t>و</w:t>
      </w:r>
      <w:r w:rsidR="006F39B0" w:rsidRPr="00641231">
        <w:rPr>
          <w:rFonts w:ascii="Arabic Typesetting" w:hAnsi="Arabic Typesetting" w:cs="Traditional Arabic"/>
          <w:sz w:val="36"/>
          <w:szCs w:val="36"/>
          <w:rtl/>
        </w:rPr>
        <w:t xml:space="preserve">قوله تعالى : </w:t>
      </w:r>
      <w:r w:rsidR="007C7C73" w:rsidRPr="00641231">
        <w:rPr>
          <w:rFonts w:ascii="QCF_BSML" w:eastAsiaTheme="minorHAnsi" w:hAnsi="QCF_BSML" w:cs="QCF_BSML"/>
          <w:color w:val="000000"/>
          <w:sz w:val="36"/>
          <w:szCs w:val="36"/>
          <w:rtl/>
        </w:rPr>
        <w:t xml:space="preserve">ﭽ </w:t>
      </w:r>
      <w:r w:rsidR="007C7C73" w:rsidRPr="00641231">
        <w:rPr>
          <w:rFonts w:ascii="QCF_P144" w:eastAsiaTheme="minorHAnsi" w:hAnsi="QCF_P144" w:cs="QCF_P144"/>
          <w:color w:val="000000"/>
          <w:sz w:val="36"/>
          <w:szCs w:val="36"/>
          <w:rtl/>
        </w:rPr>
        <w:t>ﭑ  ﭒ   ﭓ  ﭔ  ﭕ  ﭖ  ﭗ  ﭘ</w:t>
      </w:r>
      <w:r w:rsidR="007C7C73" w:rsidRPr="00641231">
        <w:rPr>
          <w:rFonts w:ascii="QCF_P144" w:eastAsiaTheme="minorHAnsi" w:hAnsi="QCF_P144" w:cs="QCF_P144"/>
          <w:color w:val="0000A5"/>
          <w:sz w:val="36"/>
          <w:szCs w:val="36"/>
          <w:rtl/>
        </w:rPr>
        <w:t>ﭙ</w:t>
      </w:r>
      <w:r w:rsidR="007C7C73" w:rsidRPr="00641231">
        <w:rPr>
          <w:rFonts w:ascii="QCF_P144" w:eastAsiaTheme="minorHAnsi" w:hAnsi="QCF_P144" w:cs="QCF_P144"/>
          <w:color w:val="000000"/>
          <w:sz w:val="36"/>
          <w:szCs w:val="36"/>
          <w:rtl/>
        </w:rPr>
        <w:t xml:space="preserve">  </w:t>
      </w:r>
      <w:r w:rsidR="007C7C73" w:rsidRPr="00641231">
        <w:rPr>
          <w:rFonts w:ascii="QCF_BSML" w:eastAsiaTheme="minorHAnsi" w:hAnsi="QCF_BSML" w:cs="QCF_BSML"/>
          <w:color w:val="000000"/>
          <w:sz w:val="36"/>
          <w:szCs w:val="36"/>
          <w:rtl/>
        </w:rPr>
        <w:t>ﭼ</w:t>
      </w:r>
      <w:r w:rsidR="00B024C9" w:rsidRPr="00B024C9">
        <w:rPr>
          <w:rFonts w:ascii="Traditional Arabic" w:eastAsiaTheme="minorHAnsi" w:hAnsi="Traditional Arabic" w:cs="Traditional Arabic"/>
          <w:color w:val="000000"/>
          <w:sz w:val="36"/>
          <w:szCs w:val="36"/>
          <w:vertAlign w:val="superscript"/>
          <w:rtl/>
        </w:rPr>
        <w:t>(</w:t>
      </w:r>
      <w:r w:rsidR="007C7C73" w:rsidRPr="00B024C9">
        <w:rPr>
          <w:rStyle w:val="a4"/>
          <w:rFonts w:ascii="Traditional Arabic" w:eastAsiaTheme="minorHAnsi" w:hAnsi="Traditional Arabic" w:cs="Traditional Arabic"/>
          <w:color w:val="000000"/>
          <w:sz w:val="36"/>
          <w:szCs w:val="36"/>
          <w:rtl/>
        </w:rPr>
        <w:footnoteReference w:id="586"/>
      </w:r>
      <w:r w:rsidR="00B024C9" w:rsidRPr="00B024C9">
        <w:rPr>
          <w:rFonts w:ascii="Traditional Arabic" w:eastAsiaTheme="minorHAnsi" w:hAnsi="Traditional Arabic" w:cs="Traditional Arabic"/>
          <w:color w:val="000000"/>
          <w:sz w:val="36"/>
          <w:szCs w:val="36"/>
          <w:vertAlign w:val="superscript"/>
          <w:rtl/>
        </w:rPr>
        <w:t>)</w:t>
      </w:r>
      <w:r w:rsidR="007C7C73" w:rsidRPr="00B024C9">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hint="cs"/>
          <w:sz w:val="36"/>
          <w:szCs w:val="36"/>
          <w:rtl/>
        </w:rPr>
        <w:t>قال القرطبي رحمه الله</w:t>
      </w:r>
      <w:r w:rsidR="006F39B0" w:rsidRPr="00641231">
        <w:rPr>
          <w:rFonts w:ascii="Arabic Typesetting" w:hAnsi="Arabic Typesetting" w:cs="Traditional Arabic"/>
          <w:sz w:val="36"/>
          <w:szCs w:val="36"/>
          <w:rtl/>
        </w:rPr>
        <w:t xml:space="preserve"> يَشْرَحْ صَدْرَهُ أي يوسعه له ، ويوفقه ويزين عنده ثوابه. ويقال : شرح شق ، وأصله التوسعة. وشرح الله صدره وسعه بالبيان لذلك. وشرحت الأمر : بنته وأوضحته. وكانت قريش تشرح النساء شرحا ، من التوسعة والبسط ، وهو وطء المرأة مستلقية على قفاها. فالشرح : الكشف  تقول : شرحت الغامض</w:t>
      </w:r>
      <w:r w:rsidR="006F39B0" w:rsidRPr="00641231">
        <w:rPr>
          <w:rFonts w:ascii="Arabic Typesetting" w:hAnsi="Arabic Typesetting" w:cs="Traditional Arabic" w:hint="cs"/>
          <w:sz w:val="36"/>
          <w:szCs w:val="36"/>
          <w:rtl/>
        </w:rPr>
        <w:t xml:space="preserve"> أي كشفته</w:t>
      </w:r>
      <w:r w:rsidR="006F39B0" w:rsidRPr="00641231">
        <w:rPr>
          <w:rFonts w:ascii="Arabic Typesetting" w:hAnsi="Arabic Typesetting" w:cs="Traditional Arabic"/>
          <w:sz w:val="36"/>
          <w:szCs w:val="36"/>
          <w:rtl/>
        </w:rPr>
        <w:t xml:space="preserve"> </w:t>
      </w:r>
      <w:r w:rsidR="006F39B0" w:rsidRPr="00641231">
        <w:rPr>
          <w:rFonts w:ascii="Arabic Typesetting" w:hAnsi="Arabic Typesetting" w:cs="Traditional Arabic" w:hint="cs"/>
          <w:sz w:val="36"/>
          <w:szCs w:val="36"/>
          <w:rtl/>
        </w:rPr>
        <w:t>أ-ه</w:t>
      </w:r>
      <w:r w:rsidR="00B024C9">
        <w:rPr>
          <w:rFonts w:ascii="Arabic Typesetting" w:hAnsi="Arabic Typesetting" w:cs="Traditional Arabic" w:hint="cs"/>
          <w:sz w:val="36"/>
          <w:szCs w:val="36"/>
          <w:rtl/>
        </w:rPr>
        <w:t>ـ</w:t>
      </w:r>
      <w:r w:rsidR="006F39B0" w:rsidRPr="00641231">
        <w:rPr>
          <w:rFonts w:ascii="Arabic Typesetting" w:hAnsi="Arabic Typesetting" w:cs="Traditional Arabic" w:hint="cs"/>
          <w:sz w:val="36"/>
          <w:szCs w:val="36"/>
          <w:rtl/>
        </w:rPr>
        <w:t xml:space="preserve"> كلامه رحمه الله .</w:t>
      </w:r>
      <w:r w:rsidR="00B024C9"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87"/>
      </w:r>
      <w:r w:rsidR="00B024C9" w:rsidRPr="00B024C9">
        <w:rPr>
          <w:rFonts w:ascii="Traditional Arabic" w:hAnsi="Traditional Arabic" w:cs="Traditional Arabic"/>
          <w:sz w:val="36"/>
          <w:szCs w:val="36"/>
          <w:vertAlign w:val="superscript"/>
          <w:rtl/>
        </w:rPr>
        <w:t>)</w:t>
      </w:r>
    </w:p>
    <w:p w:rsidR="00482325" w:rsidRPr="00482325" w:rsidRDefault="00482325" w:rsidP="001D1CD8">
      <w:pPr>
        <w:jc w:val="both"/>
        <w:rPr>
          <w:rFonts w:ascii="Arabic Typesetting" w:hAnsi="Arabic Typesetting" w:cs="Traditional Arabic"/>
          <w:b/>
          <w:bCs/>
          <w:sz w:val="36"/>
          <w:szCs w:val="36"/>
          <w:rtl/>
        </w:rPr>
      </w:pPr>
      <w:r w:rsidRPr="00482325">
        <w:rPr>
          <w:rFonts w:ascii="Arabic Typesetting" w:hAnsi="Arabic Typesetting" w:cs="Traditional Arabic" w:hint="cs"/>
          <w:b/>
          <w:bCs/>
          <w:sz w:val="36"/>
          <w:szCs w:val="36"/>
          <w:rtl/>
        </w:rPr>
        <w:t>وجه البيان والارتباط :</w:t>
      </w:r>
    </w:p>
    <w:p w:rsidR="006F39B0" w:rsidRPr="00641231" w:rsidRDefault="00625758" w:rsidP="002E17F6">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آية الأنعام هذه فسرت بآية دل الحديث النبوي على صحتها بتعدد طرقه كم قاله ابن كثير  حيث قال </w:t>
      </w:r>
      <w:r w:rsidR="006F39B0" w:rsidRPr="00641231">
        <w:rPr>
          <w:rFonts w:ascii="Arabic Typesetting" w:hAnsi="Arabic Typesetting" w:cs="Traditional Arabic"/>
          <w:sz w:val="36"/>
          <w:szCs w:val="36"/>
          <w:rtl/>
        </w:rPr>
        <w:t>فهذه طرق لهذا الحديث مرسلة ومتصلة، يشد بعضها بعضا، والله أعلم</w:t>
      </w:r>
      <w:r w:rsidR="006F39B0" w:rsidRPr="00641231">
        <w:rPr>
          <w:rFonts w:ascii="Arabic Typesetting" w:hAnsi="Arabic Typesetting" w:cs="Traditional Arabic" w:hint="cs"/>
          <w:sz w:val="36"/>
          <w:szCs w:val="36"/>
          <w:rtl/>
        </w:rPr>
        <w:t xml:space="preserve"> أ-ه</w:t>
      </w:r>
      <w:r w:rsidR="00B024C9">
        <w:rPr>
          <w:rFonts w:ascii="Arabic Typesetting" w:hAnsi="Arabic Typesetting" w:cs="Traditional Arabic" w:hint="cs"/>
          <w:sz w:val="36"/>
          <w:szCs w:val="36"/>
          <w:rtl/>
        </w:rPr>
        <w:t>ـ</w:t>
      </w:r>
      <w:r w:rsidR="006F39B0" w:rsidRPr="00641231">
        <w:rPr>
          <w:rFonts w:ascii="Arabic Typesetting" w:hAnsi="Arabic Typesetting" w:cs="Traditional Arabic" w:hint="cs"/>
          <w:sz w:val="36"/>
          <w:szCs w:val="36"/>
          <w:rtl/>
        </w:rPr>
        <w:t xml:space="preserve"> كلامه رحمه الله</w:t>
      </w:r>
      <w:r w:rsidR="002E17F6">
        <w:rPr>
          <w:rFonts w:ascii="Arabic Typesetting" w:hAnsi="Arabic Typesetting" w:cs="Traditional Arabic" w:hint="cs"/>
          <w:sz w:val="36"/>
          <w:szCs w:val="36"/>
          <w:rtl/>
        </w:rPr>
        <w:t xml:space="preserve"> </w:t>
      </w:r>
      <w:r w:rsidR="00B024C9" w:rsidRPr="00B024C9">
        <w:rPr>
          <w:rFonts w:ascii="Traditional Arabic" w:hAnsi="Traditional Arabic" w:cs="Traditional Arabic"/>
          <w:sz w:val="36"/>
          <w:szCs w:val="36"/>
          <w:vertAlign w:val="superscript"/>
          <w:rtl/>
        </w:rPr>
        <w:t>(</w:t>
      </w:r>
      <w:r w:rsidR="006F39B0" w:rsidRPr="00B024C9">
        <w:rPr>
          <w:rStyle w:val="a4"/>
          <w:rFonts w:ascii="Traditional Arabic" w:hAnsi="Traditional Arabic" w:cs="Traditional Arabic"/>
          <w:sz w:val="36"/>
          <w:szCs w:val="36"/>
          <w:rtl/>
        </w:rPr>
        <w:footnoteReference w:id="588"/>
      </w:r>
      <w:r w:rsidR="00B024C9" w:rsidRPr="00B024C9">
        <w:rPr>
          <w:rFonts w:ascii="Traditional Arabic" w:hAnsi="Traditional Arabic" w:cs="Traditional Arabic"/>
          <w:sz w:val="36"/>
          <w:szCs w:val="36"/>
          <w:vertAlign w:val="superscript"/>
          <w:rtl/>
        </w:rPr>
        <w:t>)</w:t>
      </w:r>
      <w:r w:rsidR="006F39B0" w:rsidRPr="00641231">
        <w:rPr>
          <w:rFonts w:ascii="Arabic Typesetting" w:hAnsi="Arabic Typesetting" w:cs="Traditional Arabic"/>
          <w:sz w:val="36"/>
          <w:szCs w:val="36"/>
          <w:rtl/>
        </w:rPr>
        <w:t>.</w:t>
      </w:r>
      <w:r w:rsidR="006F39B0" w:rsidRPr="00641231">
        <w:rPr>
          <w:rFonts w:ascii="Arabic Typesetting" w:hAnsi="Arabic Typesetting" w:cs="Traditional Arabic" w:hint="cs"/>
          <w:sz w:val="36"/>
          <w:szCs w:val="36"/>
          <w:rtl/>
        </w:rPr>
        <w:t>وهذا وجه صحيح وطريق سليم في تفسير القرآن بالقرآن والله أعلم .</w:t>
      </w:r>
    </w:p>
    <w:p w:rsidR="006F39B0" w:rsidRDefault="006F39B0" w:rsidP="001D1CD8">
      <w:pPr>
        <w:jc w:val="both"/>
        <w:rPr>
          <w:rFonts w:ascii="Arabic Typesetting" w:hAnsi="Arabic Typesetting" w:cs="Traditional Arabic"/>
          <w:sz w:val="36"/>
          <w:szCs w:val="36"/>
          <w:rtl/>
        </w:rPr>
      </w:pPr>
    </w:p>
    <w:p w:rsidR="002E17F6" w:rsidRPr="00641231" w:rsidRDefault="002E17F6" w:rsidP="001D1CD8">
      <w:pPr>
        <w:jc w:val="both"/>
        <w:rPr>
          <w:rFonts w:ascii="Arabic Typesetting" w:hAnsi="Arabic Typesetting" w:cs="Traditional Arabic"/>
          <w:sz w:val="36"/>
          <w:szCs w:val="36"/>
          <w:rtl/>
        </w:rPr>
      </w:pPr>
    </w:p>
    <w:p w:rsidR="00AF237B" w:rsidRDefault="00AF237B"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الثاني والأربعون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00234C99" w:rsidRPr="00641231">
        <w:rPr>
          <w:rFonts w:ascii="QCF_BSML" w:eastAsiaTheme="minorHAnsi" w:hAnsi="QCF_BSML" w:cs="QCF_BSML"/>
          <w:color w:val="000000"/>
          <w:sz w:val="36"/>
          <w:szCs w:val="36"/>
          <w:rtl/>
        </w:rPr>
        <w:t xml:space="preserve">ﭽ </w:t>
      </w:r>
      <w:r w:rsidR="00234C99" w:rsidRPr="00641231">
        <w:rPr>
          <w:rFonts w:ascii="QCF_P144" w:eastAsiaTheme="minorHAnsi" w:hAnsi="QCF_P144" w:cs="QCF_P144"/>
          <w:color w:val="000000"/>
          <w:sz w:val="36"/>
          <w:szCs w:val="36"/>
          <w:rtl/>
        </w:rPr>
        <w:t xml:space="preserve">ﮯ  ﮰ  ﮱ  ﯓ  ﯔ     ﯕ  ﯖ           ﯗ    </w:t>
      </w:r>
      <w:r w:rsidR="00234C99"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234C99" w:rsidRPr="00F267A5">
        <w:rPr>
          <w:rStyle w:val="a4"/>
          <w:rFonts w:ascii="Traditional Arabic" w:eastAsiaTheme="minorHAnsi" w:hAnsi="Traditional Arabic" w:cs="Traditional Arabic"/>
          <w:color w:val="000000"/>
          <w:sz w:val="36"/>
          <w:szCs w:val="36"/>
          <w:rtl/>
        </w:rPr>
        <w:footnoteReference w:id="589"/>
      </w:r>
      <w:r w:rsidR="00F267A5" w:rsidRPr="00F267A5">
        <w:rPr>
          <w:rFonts w:ascii="Traditional Arabic" w:eastAsiaTheme="minorHAnsi" w:hAnsi="Traditional Arabic" w:cs="Traditional Arabic"/>
          <w:color w:val="000000"/>
          <w:sz w:val="36"/>
          <w:szCs w:val="36"/>
          <w:vertAlign w:val="superscript"/>
          <w:rtl/>
        </w:rPr>
        <w:t>)</w:t>
      </w:r>
      <w:r w:rsidR="00234C99" w:rsidRPr="00641231">
        <w:rPr>
          <w:rFonts w:ascii="Arial" w:eastAsiaTheme="minorHAnsi" w:hAnsi="Arial" w:cs="Arial"/>
          <w:color w:val="000000"/>
          <w:sz w:val="36"/>
          <w:szCs w:val="36"/>
          <w:rtl/>
        </w:rPr>
        <w:t xml:space="preserve"> </w:t>
      </w:r>
    </w:p>
    <w:p w:rsidR="007C7C73"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007C7C73" w:rsidRPr="00641231">
        <w:rPr>
          <w:rFonts w:ascii="QCF_BSML" w:eastAsiaTheme="minorHAnsi" w:hAnsi="QCF_BSML" w:cs="QCF_BSML"/>
          <w:color w:val="000000"/>
          <w:sz w:val="36"/>
          <w:szCs w:val="36"/>
          <w:rtl/>
        </w:rPr>
        <w:t xml:space="preserve">ﮁ </w:t>
      </w:r>
      <w:r w:rsidR="007C7C73" w:rsidRPr="00641231">
        <w:rPr>
          <w:rFonts w:ascii="QCF_P492" w:eastAsiaTheme="minorHAnsi" w:hAnsi="QCF_P492" w:cs="QCF_P492"/>
          <w:color w:val="000000"/>
          <w:sz w:val="36"/>
          <w:szCs w:val="36"/>
          <w:rtl/>
        </w:rPr>
        <w:t xml:space="preserve">ﭦ  ﭧ     ﭨ  ﭩ  ﭪ  ﭫ  ﭬ     ﭭ   ﭮ   ﭯ  ﭰ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590"/>
      </w:r>
      <w:r w:rsidR="00F267A5"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p>
    <w:p w:rsidR="006F39B0" w:rsidRPr="00F267A5" w:rsidRDefault="006F39B0" w:rsidP="001D1CD8">
      <w:pPr>
        <w:jc w:val="both"/>
        <w:rPr>
          <w:rFonts w:ascii="Arabic Typesetting" w:hAnsi="Arabic Typesetting" w:cs="Traditional Arabic"/>
          <w:b/>
          <w:bCs/>
          <w:sz w:val="36"/>
          <w:szCs w:val="36"/>
          <w:rtl/>
        </w:rPr>
      </w:pPr>
      <w:r w:rsidRPr="00F267A5">
        <w:rPr>
          <w:rFonts w:ascii="Arabic Typesetting" w:hAnsi="Arabic Typesetting" w:cs="Traditional Arabic" w:hint="cs"/>
          <w:b/>
          <w:bCs/>
          <w:sz w:val="36"/>
          <w:szCs w:val="36"/>
          <w:rtl/>
        </w:rPr>
        <w:t xml:space="preserve">الأقوال الواردة في ذلك : </w:t>
      </w:r>
    </w:p>
    <w:p w:rsidR="007C7C73" w:rsidRPr="00641231" w:rsidRDefault="00F267A5" w:rsidP="00625758">
      <w:pPr>
        <w:rPr>
          <w:rFonts w:ascii="Arabic Typesetting" w:hAnsi="Arabic Typesetting" w:cs="Traditional Arabic"/>
          <w:sz w:val="36"/>
          <w:szCs w:val="36"/>
          <w:rtl/>
        </w:rPr>
      </w:pPr>
      <w:r>
        <w:rPr>
          <w:rFonts w:cs="Traditional Arabic" w:hint="cs"/>
          <w:b/>
          <w:bCs/>
          <w:sz w:val="36"/>
          <w:szCs w:val="36"/>
          <w:rtl/>
        </w:rPr>
        <w:t xml:space="preserve">     </w:t>
      </w:r>
      <w:r w:rsidR="00F26669" w:rsidRPr="00F26669">
        <w:rPr>
          <w:rFonts w:cs="Traditional Arabic" w:hint="cs"/>
          <w:sz w:val="36"/>
          <w:szCs w:val="36"/>
          <w:rtl/>
        </w:rPr>
        <w:t>القول</w:t>
      </w:r>
      <w:r w:rsidR="00F26669">
        <w:rPr>
          <w:rFonts w:cs="Traditional Arabic" w:hint="cs"/>
          <w:b/>
          <w:bCs/>
          <w:sz w:val="36"/>
          <w:szCs w:val="36"/>
          <w:rtl/>
        </w:rPr>
        <w:t xml:space="preserve"> </w:t>
      </w:r>
      <w:r w:rsidR="00F26669" w:rsidRPr="00F26669">
        <w:rPr>
          <w:rFonts w:cs="Traditional Arabic" w:hint="cs"/>
          <w:sz w:val="36"/>
          <w:szCs w:val="36"/>
          <w:rtl/>
        </w:rPr>
        <w:t>الأول</w:t>
      </w:r>
      <w:r w:rsidR="00F26669">
        <w:rPr>
          <w:rFonts w:cs="Traditional Arabic" w:hint="cs"/>
          <w:b/>
          <w:bCs/>
          <w:sz w:val="36"/>
          <w:szCs w:val="36"/>
          <w:rtl/>
        </w:rPr>
        <w:t xml:space="preserve">: </w:t>
      </w:r>
      <w:r w:rsidR="006F39B0" w:rsidRPr="00482325">
        <w:rPr>
          <w:rFonts w:cs="Traditional Arabic"/>
          <w:sz w:val="36"/>
          <w:szCs w:val="36"/>
          <w:rtl/>
        </w:rPr>
        <w:t>قال</w:t>
      </w:r>
      <w:r w:rsidR="00482325" w:rsidRPr="00482325">
        <w:rPr>
          <w:rFonts w:cs="Traditional Arabic" w:hint="cs"/>
          <w:sz w:val="36"/>
          <w:szCs w:val="36"/>
          <w:rtl/>
        </w:rPr>
        <w:t xml:space="preserve"> بعض</w:t>
      </w:r>
      <w:r w:rsidR="006F39B0" w:rsidRPr="00641231">
        <w:rPr>
          <w:rFonts w:cs="Traditional Arabic" w:hint="cs"/>
          <w:sz w:val="36"/>
          <w:szCs w:val="36"/>
          <w:rtl/>
        </w:rPr>
        <w:t xml:space="preserve"> من المفسرين ومنهم</w:t>
      </w:r>
      <w:r w:rsidR="00625758">
        <w:rPr>
          <w:rFonts w:cs="Traditional Arabic"/>
          <w:sz w:val="36"/>
          <w:szCs w:val="36"/>
          <w:rtl/>
        </w:rPr>
        <w:t xml:space="preserve"> ابن</w:t>
      </w:r>
      <w:r w:rsidR="00625758">
        <w:rPr>
          <w:rFonts w:cs="Traditional Arabic" w:hint="cs"/>
          <w:sz w:val="36"/>
          <w:szCs w:val="36"/>
          <w:rtl/>
        </w:rPr>
        <w:t xml:space="preserve"> </w:t>
      </w:r>
      <w:r w:rsidR="006F39B0" w:rsidRPr="00641231">
        <w:rPr>
          <w:rFonts w:cs="Traditional Arabic"/>
          <w:sz w:val="36"/>
          <w:szCs w:val="36"/>
          <w:rtl/>
        </w:rPr>
        <w:t>زيد</w:t>
      </w:r>
      <w:r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591"/>
      </w:r>
      <w:r w:rsidRPr="00F267A5">
        <w:rPr>
          <w:rFonts w:ascii="Traditional Arabic" w:hAnsi="Traditional Arabic" w:cs="Traditional Arabic"/>
          <w:sz w:val="36"/>
          <w:szCs w:val="36"/>
          <w:vertAlign w:val="superscript"/>
          <w:rtl/>
        </w:rPr>
        <w:t>)</w:t>
      </w:r>
      <w:r w:rsidR="00F14D97" w:rsidRPr="00641231">
        <w:rPr>
          <w:rFonts w:cs="Traditional Arabic" w:hint="cs"/>
          <w:sz w:val="36"/>
          <w:szCs w:val="36"/>
          <w:rtl/>
        </w:rPr>
        <w:t>والبغوي</w:t>
      </w:r>
      <w:r w:rsidR="00F14D97" w:rsidRPr="00F267A5">
        <w:rPr>
          <w:rFonts w:ascii="Traditional Arabic" w:hAnsi="Traditional Arabic" w:cs="Traditional Arabic"/>
          <w:sz w:val="36"/>
          <w:szCs w:val="36"/>
          <w:vertAlign w:val="superscript"/>
          <w:rtl/>
        </w:rPr>
        <w:t>(</w:t>
      </w:r>
      <w:r w:rsidR="00F14D97" w:rsidRPr="00F267A5">
        <w:rPr>
          <w:rStyle w:val="a4"/>
          <w:rFonts w:ascii="Traditional Arabic" w:hAnsi="Traditional Arabic" w:cs="Traditional Arabic"/>
          <w:sz w:val="36"/>
          <w:szCs w:val="36"/>
          <w:rtl/>
        </w:rPr>
        <w:footnoteReference w:id="592"/>
      </w:r>
      <w:r w:rsidR="00F14D97" w:rsidRPr="00F267A5">
        <w:rPr>
          <w:rFonts w:ascii="Traditional Arabic" w:hAnsi="Traditional Arabic" w:cs="Traditional Arabic"/>
          <w:sz w:val="36"/>
          <w:szCs w:val="36"/>
          <w:vertAlign w:val="superscript"/>
          <w:rtl/>
        </w:rPr>
        <w:t>)</w:t>
      </w:r>
      <w:r w:rsidR="006F39B0" w:rsidRPr="00641231">
        <w:rPr>
          <w:rFonts w:cs="Traditional Arabic" w:hint="cs"/>
          <w:sz w:val="36"/>
          <w:szCs w:val="36"/>
          <w:rtl/>
        </w:rPr>
        <w:t>والقرطبي</w:t>
      </w:r>
      <w:r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593"/>
      </w:r>
      <w:r w:rsidRPr="00F267A5">
        <w:rPr>
          <w:rFonts w:ascii="Traditional Arabic" w:hAnsi="Traditional Arabic" w:cs="Traditional Arabic"/>
          <w:sz w:val="36"/>
          <w:szCs w:val="36"/>
          <w:vertAlign w:val="superscript"/>
          <w:rtl/>
        </w:rPr>
        <w:t>)</w:t>
      </w:r>
      <w:r w:rsidR="006F39B0" w:rsidRPr="00641231">
        <w:rPr>
          <w:rFonts w:cs="Traditional Arabic" w:hint="cs"/>
          <w:sz w:val="36"/>
          <w:szCs w:val="36"/>
          <w:rtl/>
        </w:rPr>
        <w:t>وابن كثير</w:t>
      </w:r>
      <w:r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594"/>
      </w:r>
      <w:r w:rsidRPr="00F267A5">
        <w:rPr>
          <w:rFonts w:ascii="Traditional Arabic" w:hAnsi="Traditional Arabic" w:cs="Traditional Arabic"/>
          <w:sz w:val="36"/>
          <w:szCs w:val="36"/>
          <w:vertAlign w:val="superscript"/>
          <w:rtl/>
        </w:rPr>
        <w:t>)</w:t>
      </w:r>
      <w:r w:rsidR="006F39B0" w:rsidRPr="00641231">
        <w:rPr>
          <w:rFonts w:cs="Traditional Arabic" w:hint="cs"/>
          <w:sz w:val="36"/>
          <w:szCs w:val="36"/>
          <w:rtl/>
        </w:rPr>
        <w:t xml:space="preserve"> والسيوطي</w:t>
      </w:r>
      <w:r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595"/>
      </w:r>
      <w:r w:rsidRPr="00F267A5">
        <w:rPr>
          <w:rFonts w:ascii="Traditional Arabic" w:hAnsi="Traditional Arabic" w:cs="Traditional Arabic"/>
          <w:sz w:val="36"/>
          <w:szCs w:val="36"/>
          <w:vertAlign w:val="superscript"/>
          <w:rtl/>
        </w:rPr>
        <w:t>)</w:t>
      </w:r>
      <w:r w:rsidR="006F39B0" w:rsidRPr="00641231">
        <w:rPr>
          <w:rFonts w:cs="Traditional Arabic" w:hint="cs"/>
          <w:sz w:val="36"/>
          <w:szCs w:val="36"/>
          <w:rtl/>
        </w:rPr>
        <w:t>والشنقيطي</w:t>
      </w:r>
      <w:r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596"/>
      </w:r>
      <w:r w:rsidRPr="00F267A5">
        <w:rPr>
          <w:rFonts w:ascii="Traditional Arabic" w:hAnsi="Traditional Arabic" w:cs="Traditional Arabic"/>
          <w:sz w:val="36"/>
          <w:szCs w:val="36"/>
          <w:vertAlign w:val="superscript"/>
          <w:rtl/>
        </w:rPr>
        <w:t>)</w:t>
      </w:r>
      <w:r w:rsidR="006F39B0" w:rsidRPr="00641231">
        <w:rPr>
          <w:rFonts w:cs="Traditional Arabic" w:hint="cs"/>
          <w:sz w:val="36"/>
          <w:szCs w:val="36"/>
          <w:rtl/>
        </w:rPr>
        <w:t xml:space="preserve"> أن قوله تعالى </w:t>
      </w:r>
      <w:r w:rsidR="007C7C73" w:rsidRPr="00641231">
        <w:rPr>
          <w:rFonts w:ascii="QCF_BSML" w:eastAsiaTheme="minorHAnsi" w:hAnsi="QCF_BSML" w:cs="QCF_BSML"/>
          <w:color w:val="000000"/>
          <w:sz w:val="36"/>
          <w:szCs w:val="36"/>
          <w:rtl/>
        </w:rPr>
        <w:t xml:space="preserve">ﮁ </w:t>
      </w:r>
      <w:r w:rsidR="007C7C73" w:rsidRPr="00641231">
        <w:rPr>
          <w:rFonts w:ascii="QCF_P492" w:eastAsiaTheme="minorHAnsi" w:hAnsi="QCF_P492" w:cs="QCF_P492"/>
          <w:color w:val="000000"/>
          <w:sz w:val="36"/>
          <w:szCs w:val="36"/>
          <w:rtl/>
        </w:rPr>
        <w:t xml:space="preserve">ﭦ  ﭧ     ﭨ  ﭩ  ﭪ  ﭫ  ﭬ     ﭭ   ﭮ   ﭯ  ﭰ    </w:t>
      </w:r>
      <w:r w:rsidR="007C7C73" w:rsidRPr="00641231">
        <w:rPr>
          <w:rFonts w:ascii="QCF_BSML" w:eastAsiaTheme="minorHAnsi" w:hAnsi="QCF_BSML" w:cs="QCF_BSML"/>
          <w:color w:val="000000"/>
          <w:sz w:val="36"/>
          <w:szCs w:val="36"/>
          <w:rtl/>
        </w:rPr>
        <w:t>ﮀ</w:t>
      </w:r>
      <w:r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597"/>
      </w:r>
      <w:r w:rsidRPr="00F267A5">
        <w:rPr>
          <w:rFonts w:ascii="Traditional Arabic" w:eastAsiaTheme="minorHAnsi" w:hAnsi="Traditional Arabic" w:cs="Traditional Arabic"/>
          <w:color w:val="000000"/>
          <w:sz w:val="36"/>
          <w:szCs w:val="36"/>
          <w:vertAlign w:val="superscript"/>
          <w:rtl/>
        </w:rPr>
        <w:t>)</w:t>
      </w:r>
    </w:p>
    <w:p w:rsidR="007C7C73" w:rsidRPr="00641231" w:rsidRDefault="006F39B0" w:rsidP="00F267A5">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مفسِّراً لقوله تعالى</w:t>
      </w:r>
      <w:r w:rsidR="007C7C73" w:rsidRPr="00641231">
        <w:rPr>
          <w:rFonts w:ascii="QCF_BSML" w:eastAsiaTheme="minorHAnsi" w:hAnsi="QCF_BSML" w:cs="QCF_BSML"/>
          <w:color w:val="000000"/>
          <w:sz w:val="36"/>
          <w:szCs w:val="36"/>
          <w:rtl/>
        </w:rPr>
        <w:t xml:space="preserve"> ﭽ </w:t>
      </w:r>
      <w:r w:rsidR="007C7C73" w:rsidRPr="00641231">
        <w:rPr>
          <w:rFonts w:ascii="QCF_P144" w:eastAsiaTheme="minorHAnsi" w:hAnsi="QCF_P144" w:cs="QCF_P144"/>
          <w:color w:val="000000"/>
          <w:sz w:val="36"/>
          <w:szCs w:val="36"/>
          <w:rtl/>
        </w:rPr>
        <w:t xml:space="preserve">ﮯ  ﮰ  ﮱ  ﯓ  ﯔ     ﯕ  ﯖ           ﯗ    </w:t>
      </w:r>
      <w:r w:rsidR="007C7C73"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598"/>
      </w:r>
      <w:r w:rsidR="00F267A5"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r w:rsidRPr="00641231">
        <w:rPr>
          <w:rFonts w:cs="Traditional Arabic" w:hint="cs"/>
          <w:sz w:val="36"/>
          <w:szCs w:val="36"/>
          <w:rtl/>
        </w:rPr>
        <w:t xml:space="preserve">لأن معنى قوله تعالى </w:t>
      </w:r>
      <w:r w:rsidR="007C7C73" w:rsidRPr="00641231">
        <w:rPr>
          <w:rFonts w:ascii="QCF_BSML" w:eastAsiaTheme="minorHAnsi" w:hAnsi="QCF_BSML" w:cs="QCF_BSML"/>
          <w:color w:val="000000"/>
          <w:sz w:val="36"/>
          <w:szCs w:val="36"/>
          <w:rtl/>
        </w:rPr>
        <w:t xml:space="preserve">ﭽ </w:t>
      </w:r>
      <w:r w:rsidR="007C7C73" w:rsidRPr="00641231">
        <w:rPr>
          <w:rFonts w:ascii="QCF_P144" w:eastAsiaTheme="minorHAnsi" w:hAnsi="QCF_P144" w:cs="QCF_P144"/>
          <w:color w:val="000000"/>
          <w:sz w:val="36"/>
          <w:szCs w:val="36"/>
          <w:rtl/>
        </w:rPr>
        <w:t xml:space="preserve">ﮯ  ﮰ  ﮱ  ﯓ  ﯔ     ﯕ  ﯖ           ﯗ    </w:t>
      </w:r>
      <w:r w:rsidR="007C7C73"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599"/>
      </w:r>
      <w:r w:rsidR="00F267A5"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r w:rsidRPr="00641231">
        <w:rPr>
          <w:rFonts w:cs="Traditional Arabic"/>
          <w:sz w:val="36"/>
          <w:szCs w:val="36"/>
          <w:rtl/>
        </w:rPr>
        <w:t>نسلط بعضهم على بعض</w:t>
      </w:r>
      <w:r w:rsidRPr="00641231">
        <w:rPr>
          <w:rFonts w:ascii="Arabic Typesetting" w:hAnsi="Arabic Typesetting" w:cs="Traditional Arabic" w:hint="cs"/>
          <w:sz w:val="36"/>
          <w:szCs w:val="36"/>
          <w:rtl/>
        </w:rPr>
        <w:t xml:space="preserve"> وهذا التسلط من بعضهم على بعض ظاهر في آية الزخرف السابقة وقوله :</w:t>
      </w:r>
      <w:r w:rsidR="007C7C73" w:rsidRPr="00641231">
        <w:rPr>
          <w:rFonts w:ascii="QCF_BSML" w:eastAsiaTheme="minorHAnsi" w:hAnsi="QCF_BSML" w:cs="QCF_BSML"/>
          <w:color w:val="000000"/>
          <w:sz w:val="36"/>
          <w:szCs w:val="36"/>
          <w:rtl/>
        </w:rPr>
        <w:t xml:space="preserve"> ﮁ </w:t>
      </w:r>
      <w:r w:rsidR="007C7C73" w:rsidRPr="00641231">
        <w:rPr>
          <w:rFonts w:ascii="QCF_P073" w:eastAsiaTheme="minorHAnsi" w:hAnsi="QCF_P073" w:cs="QCF_P073"/>
          <w:color w:val="000000"/>
          <w:sz w:val="36"/>
          <w:szCs w:val="36"/>
          <w:rtl/>
        </w:rPr>
        <w:t xml:space="preserve">ﭢ  ﭣ  ﭤ    ﭥ  ﭦ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0"/>
      </w:r>
      <w:r w:rsidR="00F267A5" w:rsidRPr="00F267A5">
        <w:rPr>
          <w:rFonts w:ascii="Traditional Arabic" w:eastAsiaTheme="minorHAnsi" w:hAnsi="Traditional Arabic" w:cs="Traditional Arabic"/>
          <w:color w:val="000000"/>
          <w:sz w:val="36"/>
          <w:szCs w:val="36"/>
          <w:vertAlign w:val="superscript"/>
          <w:rtl/>
        </w:rPr>
        <w:t>)</w:t>
      </w:r>
      <w:r w:rsidR="007C7C73" w:rsidRPr="00F267A5">
        <w:rPr>
          <w:rFonts w:ascii="Traditional Arabic" w:eastAsiaTheme="minorHAnsi" w:hAnsi="Traditional Arabic" w:cs="Traditional Arabic"/>
          <w:color w:val="000000"/>
          <w:sz w:val="36"/>
          <w:szCs w:val="36"/>
          <w:vertAlign w:val="superscript"/>
          <w:rtl/>
        </w:rPr>
        <w:t xml:space="preserve"> </w:t>
      </w:r>
      <w:r w:rsidR="00482325">
        <w:rPr>
          <w:rFonts w:ascii="Arabic Typesetting" w:hAnsi="Arabic Typesetting" w:cs="Traditional Arabic" w:hint="cs"/>
          <w:sz w:val="36"/>
          <w:szCs w:val="36"/>
          <w:rtl/>
        </w:rPr>
        <w:t>.</w:t>
      </w:r>
    </w:p>
    <w:p w:rsidR="006F39B0" w:rsidRPr="00641231" w:rsidRDefault="006F39B0" w:rsidP="00F267A5">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وقوله تعالى: </w:t>
      </w:r>
      <w:r w:rsidR="007C7C73" w:rsidRPr="00641231">
        <w:rPr>
          <w:rFonts w:ascii="QCF_BSML" w:eastAsiaTheme="minorHAnsi" w:hAnsi="QCF_BSML" w:cs="QCF_BSML"/>
          <w:color w:val="000000"/>
          <w:sz w:val="36"/>
          <w:szCs w:val="36"/>
          <w:rtl/>
        </w:rPr>
        <w:t xml:space="preserve">ﮁ </w:t>
      </w:r>
      <w:r w:rsidR="00F267A5">
        <w:rPr>
          <w:rFonts w:ascii="QCF_P043" w:eastAsiaTheme="minorHAnsi" w:hAnsi="QCF_P043" w:cs="QCF_P043"/>
          <w:color w:val="000000"/>
          <w:sz w:val="36"/>
          <w:szCs w:val="36"/>
          <w:rtl/>
        </w:rPr>
        <w:t xml:space="preserve">ﭛ  ﭜ  </w:t>
      </w:r>
      <w:r w:rsidR="007C7C73" w:rsidRPr="00641231">
        <w:rPr>
          <w:rFonts w:ascii="QCF_P043" w:eastAsiaTheme="minorHAnsi" w:hAnsi="QCF_P043" w:cs="QCF_P043"/>
          <w:color w:val="000000"/>
          <w:sz w:val="36"/>
          <w:szCs w:val="36"/>
          <w:rtl/>
        </w:rPr>
        <w:t>ﭝ  ﭞ  ﭟ  ﭠ   ﭡ  ﭢ  ﭣ</w:t>
      </w:r>
      <w:r w:rsidR="007C7C73" w:rsidRPr="00641231">
        <w:rPr>
          <w:rFonts w:ascii="QCF_P043" w:eastAsiaTheme="minorHAnsi" w:hAnsi="QCF_P043" w:cs="QCF_P043"/>
          <w:color w:val="0000A5"/>
          <w:sz w:val="36"/>
          <w:szCs w:val="36"/>
          <w:rtl/>
        </w:rPr>
        <w:t>ﭤ</w:t>
      </w:r>
      <w:r w:rsidR="007C7C73" w:rsidRPr="00641231">
        <w:rPr>
          <w:rFonts w:ascii="QCF_P043" w:eastAsiaTheme="minorHAnsi" w:hAnsi="QCF_P043" w:cs="QCF_P043"/>
          <w:color w:val="000000"/>
          <w:sz w:val="36"/>
          <w:szCs w:val="36"/>
          <w:rtl/>
        </w:rPr>
        <w:t xml:space="preserve">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1"/>
      </w:r>
      <w:r w:rsidR="00F267A5"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وغيرها من الآيات .</w:t>
      </w:r>
    </w:p>
    <w:p w:rsidR="006F39B0" w:rsidRPr="00641231" w:rsidRDefault="006F39B0" w:rsidP="001D1CD8">
      <w:pPr>
        <w:jc w:val="both"/>
        <w:rPr>
          <w:rFonts w:cs="Traditional Arabic"/>
          <w:sz w:val="36"/>
          <w:szCs w:val="36"/>
          <w:rtl/>
        </w:rPr>
      </w:pPr>
      <w:r w:rsidRPr="00482325">
        <w:rPr>
          <w:rFonts w:cs="Traditional Arabic"/>
          <w:sz w:val="36"/>
          <w:szCs w:val="36"/>
          <w:rtl/>
        </w:rPr>
        <w:t>و</w:t>
      </w:r>
      <w:r w:rsidRPr="00482325">
        <w:rPr>
          <w:rFonts w:cs="Traditional Arabic" w:hint="cs"/>
          <w:sz w:val="36"/>
          <w:szCs w:val="36"/>
          <w:rtl/>
        </w:rPr>
        <w:t xml:space="preserve">القول </w:t>
      </w:r>
      <w:r w:rsidRPr="00482325">
        <w:rPr>
          <w:rFonts w:cs="Traditional Arabic"/>
          <w:sz w:val="36"/>
          <w:szCs w:val="36"/>
          <w:rtl/>
        </w:rPr>
        <w:t>الثاني</w:t>
      </w:r>
      <w:r w:rsidRPr="00641231">
        <w:rPr>
          <w:rFonts w:cs="Traditional Arabic"/>
          <w:sz w:val="36"/>
          <w:szCs w:val="36"/>
          <w:rtl/>
        </w:rPr>
        <w:t xml:space="preserve"> </w:t>
      </w:r>
      <w:r w:rsidRPr="00641231">
        <w:rPr>
          <w:rFonts w:cs="Traditional Arabic" w:hint="cs"/>
          <w:sz w:val="36"/>
          <w:szCs w:val="36"/>
          <w:rtl/>
        </w:rPr>
        <w:t>:</w:t>
      </w:r>
      <w:r w:rsidRPr="00641231">
        <w:rPr>
          <w:rFonts w:cs="Traditional Arabic"/>
          <w:sz w:val="36"/>
          <w:szCs w:val="36"/>
          <w:rtl/>
        </w:rPr>
        <w:t xml:space="preserve">نتبع بعضهم بعضا في النار بأعمالهم من الموالاة وهي المتابعة </w:t>
      </w:r>
      <w:r w:rsidRPr="00641231">
        <w:rPr>
          <w:rFonts w:cs="Traditional Arabic" w:hint="cs"/>
          <w:sz w:val="36"/>
          <w:szCs w:val="36"/>
          <w:rtl/>
        </w:rPr>
        <w:t xml:space="preserve">مروي </w:t>
      </w:r>
      <w:r w:rsidRPr="00641231">
        <w:rPr>
          <w:rFonts w:cs="Traditional Arabic"/>
          <w:sz w:val="36"/>
          <w:szCs w:val="36"/>
          <w:rtl/>
        </w:rPr>
        <w:t xml:space="preserve">عن قتادة </w:t>
      </w:r>
    </w:p>
    <w:p w:rsidR="006F39B0" w:rsidRPr="00641231" w:rsidRDefault="006F39B0" w:rsidP="00FC784C">
      <w:pPr>
        <w:jc w:val="both"/>
        <w:rPr>
          <w:rFonts w:cs="Traditional Arabic"/>
          <w:sz w:val="36"/>
          <w:szCs w:val="36"/>
          <w:rtl/>
        </w:rPr>
      </w:pPr>
      <w:r w:rsidRPr="00482325">
        <w:rPr>
          <w:rFonts w:cs="Traditional Arabic"/>
          <w:sz w:val="36"/>
          <w:szCs w:val="36"/>
          <w:rtl/>
        </w:rPr>
        <w:t xml:space="preserve"> و</w:t>
      </w:r>
      <w:r w:rsidRPr="00482325">
        <w:rPr>
          <w:rFonts w:cs="Traditional Arabic" w:hint="cs"/>
          <w:sz w:val="36"/>
          <w:szCs w:val="36"/>
          <w:rtl/>
        </w:rPr>
        <w:t xml:space="preserve">القول </w:t>
      </w:r>
      <w:r w:rsidRPr="00482325">
        <w:rPr>
          <w:rFonts w:cs="Traditional Arabic"/>
          <w:sz w:val="36"/>
          <w:szCs w:val="36"/>
          <w:rtl/>
        </w:rPr>
        <w:t>الثالث</w:t>
      </w:r>
      <w:r w:rsidRPr="00641231">
        <w:rPr>
          <w:rFonts w:cs="Traditional Arabic" w:hint="cs"/>
          <w:b/>
          <w:bCs/>
          <w:sz w:val="36"/>
          <w:szCs w:val="36"/>
          <w:rtl/>
        </w:rPr>
        <w:t xml:space="preserve"> :</w:t>
      </w:r>
      <w:r w:rsidRPr="00641231">
        <w:rPr>
          <w:rFonts w:cs="Traditional Arabic"/>
          <w:sz w:val="36"/>
          <w:szCs w:val="36"/>
          <w:rtl/>
        </w:rPr>
        <w:t xml:space="preserve"> نجعل بعضهم أولياء بعض </w:t>
      </w:r>
      <w:r w:rsidRPr="00641231">
        <w:rPr>
          <w:rFonts w:cs="Traditional Arabic" w:hint="cs"/>
          <w:sz w:val="36"/>
          <w:szCs w:val="36"/>
          <w:rtl/>
        </w:rPr>
        <w:t>قاله</w:t>
      </w:r>
      <w:r w:rsidRPr="00641231">
        <w:rPr>
          <w:rFonts w:cs="Traditional Arabic"/>
          <w:sz w:val="36"/>
          <w:szCs w:val="36"/>
          <w:rtl/>
        </w:rPr>
        <w:t xml:space="preserve"> قتادة </w:t>
      </w:r>
      <w:r w:rsidR="00F267A5" w:rsidRPr="00F267A5">
        <w:rPr>
          <w:rFonts w:ascii="Traditional Arabic" w:hAnsi="Traditional Arabic" w:cs="Traditional Arabic"/>
          <w:sz w:val="36"/>
          <w:szCs w:val="36"/>
          <w:vertAlign w:val="superscript"/>
          <w:rtl/>
        </w:rPr>
        <w:t>(</w:t>
      </w:r>
      <w:r w:rsidRPr="00F267A5">
        <w:rPr>
          <w:rStyle w:val="a4"/>
          <w:rFonts w:ascii="Traditional Arabic" w:hAnsi="Traditional Arabic" w:cs="Traditional Arabic"/>
          <w:sz w:val="36"/>
          <w:szCs w:val="36"/>
          <w:rtl/>
        </w:rPr>
        <w:footnoteReference w:id="602"/>
      </w:r>
      <w:r w:rsidR="00F267A5" w:rsidRPr="00F267A5">
        <w:rPr>
          <w:rFonts w:ascii="Traditional Arabic" w:hAnsi="Traditional Arabic" w:cs="Traditional Arabic"/>
          <w:sz w:val="36"/>
          <w:szCs w:val="36"/>
          <w:vertAlign w:val="superscript"/>
          <w:rtl/>
        </w:rPr>
        <w:t>)</w:t>
      </w:r>
      <w:r w:rsidRPr="00641231">
        <w:rPr>
          <w:rFonts w:cs="Traditional Arabic" w:hint="cs"/>
          <w:sz w:val="36"/>
          <w:szCs w:val="36"/>
          <w:rtl/>
        </w:rPr>
        <w:t>ورجحه الطبري</w:t>
      </w:r>
      <w:r w:rsidRPr="00641231">
        <w:rPr>
          <w:rFonts w:cs="Traditional Arabic"/>
          <w:sz w:val="36"/>
          <w:szCs w:val="36"/>
          <w:rtl/>
        </w:rPr>
        <w:t xml:space="preserve"> </w:t>
      </w:r>
      <w:r w:rsidRPr="00641231">
        <w:rPr>
          <w:rFonts w:ascii="Arabic Typesetting" w:hAnsi="Arabic Typesetting" w:cs="Traditional Arabic" w:hint="cs"/>
          <w:sz w:val="36"/>
          <w:szCs w:val="36"/>
          <w:rtl/>
        </w:rPr>
        <w:t xml:space="preserve">قال رحمه الله </w:t>
      </w:r>
      <w:r w:rsidRPr="00641231">
        <w:rPr>
          <w:rFonts w:ascii="Arabic Typesetting" w:hAnsi="Arabic Typesetting" w:cs="Traditional Arabic"/>
          <w:sz w:val="36"/>
          <w:szCs w:val="36"/>
          <w:rtl/>
        </w:rPr>
        <w:t>لأن الله ذكر قبل هذه الآية ما كان من قول المشركين، فقال جل ثناؤه:</w:t>
      </w:r>
      <w:r w:rsidR="007C7C73" w:rsidRPr="00641231">
        <w:rPr>
          <w:rFonts w:ascii="QCF_BSML" w:eastAsiaTheme="minorHAnsi" w:hAnsi="QCF_BSML" w:cs="QCF_BSML"/>
          <w:color w:val="000000"/>
          <w:sz w:val="36"/>
          <w:szCs w:val="36"/>
          <w:rtl/>
        </w:rPr>
        <w:t xml:space="preserve"> ﮁ </w:t>
      </w:r>
      <w:r w:rsidR="007C7C73" w:rsidRPr="00641231">
        <w:rPr>
          <w:rFonts w:ascii="QCF_P144" w:eastAsiaTheme="minorHAnsi" w:hAnsi="QCF_P144" w:cs="QCF_P144"/>
          <w:color w:val="000000"/>
          <w:sz w:val="36"/>
          <w:szCs w:val="36"/>
          <w:rtl/>
        </w:rPr>
        <w:t xml:space="preserve">ﮒ  ﮓ    ﮔ  ﮕ  ﮖ  ﮗ  ﮘ  ﮙ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3"/>
      </w:r>
      <w:r w:rsidR="00F267A5" w:rsidRPr="00F267A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وأخبر</w:t>
      </w:r>
      <w:r w:rsidR="00625758">
        <w:rPr>
          <w:rFonts w:ascii="Arabic Typesetting" w:hAnsi="Arabic Typesetting" w:cs="Traditional Arabic"/>
          <w:sz w:val="36"/>
          <w:szCs w:val="36"/>
          <w:rtl/>
        </w:rPr>
        <w:t xml:space="preserve"> جل ثناؤه: أنّ بعضهم أولياء بعض</w:t>
      </w:r>
      <w:r w:rsidRPr="00641231">
        <w:rPr>
          <w:rFonts w:ascii="Arabic Typesetting" w:hAnsi="Arabic Typesetting" w:cs="Traditional Arabic"/>
          <w:sz w:val="36"/>
          <w:szCs w:val="36"/>
          <w:rtl/>
        </w:rPr>
        <w:t xml:space="preserve"> ثم عقب خبره ذلك بخبره عن أن ولاية بعضهم بعضًا بتوليته إياهم، فقال: وكما جعلنا بعض هؤلاء المشركين من الجن والإنس أولياء بعض يستمتع بعضهم ببعض، كذلك نجعل بعضَهم أولياء بعض في كل الأمور بما كانوا يكسبون، من معاصي الله ويعملونه </w:t>
      </w:r>
      <w:r w:rsidRPr="00641231">
        <w:rPr>
          <w:rFonts w:ascii="Arabic Typesetting" w:hAnsi="Arabic Typesetting" w:cs="Traditional Arabic" w:hint="cs"/>
          <w:sz w:val="36"/>
          <w:szCs w:val="36"/>
          <w:rtl/>
        </w:rPr>
        <w:t xml:space="preserve"> أ-ه</w:t>
      </w:r>
      <w:r w:rsidR="00F267A5">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 </w:t>
      </w:r>
      <w:r w:rsidR="00F267A5" w:rsidRPr="00F267A5">
        <w:rPr>
          <w:rFonts w:ascii="Traditional Arabic" w:hAnsi="Traditional Arabic" w:cs="Traditional Arabic"/>
          <w:sz w:val="36"/>
          <w:szCs w:val="36"/>
          <w:vertAlign w:val="superscript"/>
          <w:rtl/>
        </w:rPr>
        <w:t>(</w:t>
      </w:r>
      <w:r w:rsidRPr="00F267A5">
        <w:rPr>
          <w:rStyle w:val="a4"/>
          <w:rFonts w:ascii="Traditional Arabic" w:hAnsi="Traditional Arabic" w:cs="Traditional Arabic"/>
          <w:sz w:val="36"/>
          <w:szCs w:val="36"/>
          <w:rtl/>
        </w:rPr>
        <w:footnoteReference w:id="604"/>
      </w:r>
      <w:r w:rsidR="00F267A5" w:rsidRPr="00F267A5">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p>
    <w:p w:rsidR="006F39B0" w:rsidRPr="00F267A5" w:rsidRDefault="006F39B0" w:rsidP="001D1CD8">
      <w:pPr>
        <w:jc w:val="both"/>
        <w:rPr>
          <w:rFonts w:ascii="Arabic Typesetting" w:hAnsi="Arabic Typesetting" w:cs="Traditional Arabic"/>
          <w:b/>
          <w:bCs/>
          <w:sz w:val="36"/>
          <w:szCs w:val="36"/>
          <w:rtl/>
        </w:rPr>
      </w:pPr>
      <w:r w:rsidRPr="00F267A5">
        <w:rPr>
          <w:rFonts w:ascii="Arabic Typesetting" w:hAnsi="Arabic Typesetting" w:cs="Traditional Arabic" w:hint="cs"/>
          <w:b/>
          <w:bCs/>
          <w:sz w:val="36"/>
          <w:szCs w:val="36"/>
          <w:rtl/>
        </w:rPr>
        <w:t>الدراسة :</w:t>
      </w:r>
    </w:p>
    <w:p w:rsidR="006F39B0" w:rsidRPr="00641231" w:rsidRDefault="00F267A5" w:rsidP="00F267A5">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والذي يترجح عندي أن الآية شاملة لجميع هذه المعاني المذكورة غير أنه في معنى سلط أب</w:t>
      </w:r>
      <w:r w:rsidR="00F26669">
        <w:rPr>
          <w:rFonts w:ascii="Arabic Typesetting" w:hAnsi="Arabic Typesetting" w:cs="Traditional Arabic" w:hint="cs"/>
          <w:sz w:val="36"/>
          <w:szCs w:val="36"/>
          <w:rtl/>
        </w:rPr>
        <w:t>لغ المعاني وفيها زيادة نكاية با</w:t>
      </w:r>
      <w:r w:rsidR="006F39B0" w:rsidRPr="00641231">
        <w:rPr>
          <w:rFonts w:ascii="Arabic Typesetting" w:hAnsi="Arabic Typesetting" w:cs="Traditional Arabic" w:hint="cs"/>
          <w:sz w:val="36"/>
          <w:szCs w:val="36"/>
          <w:rtl/>
        </w:rPr>
        <w:t xml:space="preserve">لظلمة  من مثل قوله تعالى </w:t>
      </w:r>
      <w:r w:rsidR="006F39B0" w:rsidRPr="00641231">
        <w:rPr>
          <w:rFonts w:ascii="Arabic Typesetting" w:hAnsi="Arabic Typesetting" w:cs="Traditional Arabic"/>
          <w:sz w:val="36"/>
          <w:szCs w:val="36"/>
          <w:rtl/>
        </w:rPr>
        <w:t xml:space="preserve">: </w:t>
      </w:r>
      <w:r w:rsidR="007C7C73" w:rsidRPr="00641231">
        <w:rPr>
          <w:rFonts w:ascii="QCF_BSML" w:eastAsiaTheme="minorHAnsi" w:hAnsi="QCF_BSML" w:cs="QCF_BSML"/>
          <w:color w:val="000000"/>
          <w:sz w:val="36"/>
          <w:szCs w:val="36"/>
          <w:rtl/>
        </w:rPr>
        <w:t xml:space="preserve">ﮁ </w:t>
      </w:r>
      <w:r w:rsidR="007C7C73" w:rsidRPr="00641231">
        <w:rPr>
          <w:rFonts w:ascii="QCF_P492" w:eastAsiaTheme="minorHAnsi" w:hAnsi="QCF_P492" w:cs="QCF_P492"/>
          <w:color w:val="000000"/>
          <w:sz w:val="36"/>
          <w:szCs w:val="36"/>
          <w:rtl/>
        </w:rPr>
        <w:t xml:space="preserve">ﭦ  ﭧ     ﭨ  ﭩ  ﭪ  ﭫ  ﭬ     ﭭ   ﭮ   ﭯ  ﭰ    </w:t>
      </w:r>
      <w:r w:rsidR="007C7C73" w:rsidRPr="00641231">
        <w:rPr>
          <w:rFonts w:ascii="QCF_BSML" w:eastAsiaTheme="minorHAnsi" w:hAnsi="QCF_BSML" w:cs="QCF_BSML"/>
          <w:color w:val="000000"/>
          <w:sz w:val="36"/>
          <w:szCs w:val="36"/>
          <w:rtl/>
        </w:rPr>
        <w:t>ﮀ</w:t>
      </w:r>
      <w:r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5"/>
      </w:r>
      <w:r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hint="cs"/>
          <w:sz w:val="36"/>
          <w:szCs w:val="36"/>
          <w:rtl/>
        </w:rPr>
        <w:t>وقوله :</w:t>
      </w:r>
      <w:r w:rsidR="006F39B0" w:rsidRPr="00641231">
        <w:rPr>
          <w:rFonts w:ascii="Arabic Typesetting" w:hAnsi="Arabic Typesetting" w:cs="Traditional Arabic"/>
          <w:sz w:val="36"/>
          <w:szCs w:val="36"/>
          <w:rtl/>
        </w:rPr>
        <w:t xml:space="preserve"> </w:t>
      </w:r>
      <w:r w:rsidR="007C7C73" w:rsidRPr="00641231">
        <w:rPr>
          <w:rFonts w:ascii="QCF_BSML" w:eastAsiaTheme="minorHAnsi" w:hAnsi="QCF_BSML" w:cs="QCF_BSML"/>
          <w:color w:val="000000"/>
          <w:sz w:val="36"/>
          <w:szCs w:val="36"/>
          <w:rtl/>
        </w:rPr>
        <w:t xml:space="preserve">ﮁ </w:t>
      </w:r>
      <w:r w:rsidR="007C7C73" w:rsidRPr="00641231">
        <w:rPr>
          <w:rFonts w:ascii="QCF_P073" w:eastAsiaTheme="minorHAnsi" w:hAnsi="QCF_P073" w:cs="QCF_P073"/>
          <w:color w:val="000000"/>
          <w:sz w:val="36"/>
          <w:szCs w:val="36"/>
          <w:rtl/>
        </w:rPr>
        <w:t xml:space="preserve">ﭢ  ﭣ  ﭤ    ﭥ </w:t>
      </w:r>
      <w:r>
        <w:rPr>
          <w:rFonts w:ascii="QCF_P073" w:eastAsiaTheme="minorHAnsi" w:hAnsi="QCF_P073" w:cs="QCF_P073" w:hint="cs"/>
          <w:color w:val="000000"/>
          <w:sz w:val="36"/>
          <w:szCs w:val="36"/>
          <w:rtl/>
        </w:rPr>
        <w:t xml:space="preserve">                   </w:t>
      </w:r>
      <w:r w:rsidR="007C7C73" w:rsidRPr="00641231">
        <w:rPr>
          <w:rFonts w:ascii="QCF_P073" w:eastAsiaTheme="minorHAnsi" w:hAnsi="QCF_P073" w:cs="QCF_P073"/>
          <w:color w:val="000000"/>
          <w:sz w:val="36"/>
          <w:szCs w:val="36"/>
          <w:rtl/>
        </w:rPr>
        <w:t xml:space="preserve"> ﭦ    </w:t>
      </w:r>
      <w:r w:rsidR="007C7C73" w:rsidRPr="00641231">
        <w:rPr>
          <w:rFonts w:ascii="QCF_BSML" w:eastAsiaTheme="minorHAnsi" w:hAnsi="QCF_BSML" w:cs="QCF_BSML"/>
          <w:color w:val="000000"/>
          <w:sz w:val="36"/>
          <w:szCs w:val="36"/>
          <w:rtl/>
        </w:rPr>
        <w:t>ﮀ</w:t>
      </w:r>
      <w:r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6"/>
      </w:r>
      <w:r w:rsidRPr="00F267A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w:t>
      </w:r>
      <w:r w:rsidR="006F39B0" w:rsidRPr="00641231">
        <w:rPr>
          <w:rFonts w:ascii="Arabic Typesetting" w:hAnsi="Arabic Typesetting" w:cs="Traditional Arabic" w:hint="cs"/>
          <w:sz w:val="36"/>
          <w:szCs w:val="36"/>
          <w:rtl/>
        </w:rPr>
        <w:t xml:space="preserve"> والله تعالى أعلم</w:t>
      </w:r>
    </w:p>
    <w:p w:rsidR="00482325" w:rsidRDefault="00482325" w:rsidP="00482325">
      <w:pPr>
        <w:jc w:val="both"/>
        <w:rPr>
          <w:rFonts w:ascii="Arabic Typesetting" w:hAnsi="Arabic Typesetting" w:cs="Traditional Arabic"/>
          <w:sz w:val="36"/>
          <w:szCs w:val="36"/>
          <w:rtl/>
        </w:rPr>
      </w:pPr>
    </w:p>
    <w:p w:rsidR="00625758" w:rsidRDefault="00625758" w:rsidP="00482325">
      <w:pPr>
        <w:jc w:val="both"/>
        <w:rPr>
          <w:rFonts w:ascii="Arabic Typesetting" w:hAnsi="Arabic Typesetting" w:cs="Traditional Arabic"/>
          <w:sz w:val="36"/>
          <w:szCs w:val="36"/>
          <w:rtl/>
        </w:rPr>
      </w:pPr>
    </w:p>
    <w:p w:rsidR="00F26669" w:rsidRDefault="00F26669" w:rsidP="00482325">
      <w:pPr>
        <w:jc w:val="both"/>
        <w:rPr>
          <w:rFonts w:ascii="Arabic Typesetting" w:hAnsi="Arabic Typesetting" w:cs="Traditional Arabic"/>
          <w:b/>
          <w:bCs/>
          <w:sz w:val="36"/>
          <w:szCs w:val="36"/>
          <w:rtl/>
        </w:rPr>
      </w:pPr>
    </w:p>
    <w:p w:rsidR="00482325" w:rsidRPr="00482325" w:rsidRDefault="00482325" w:rsidP="00482325">
      <w:pPr>
        <w:jc w:val="both"/>
        <w:rPr>
          <w:rFonts w:ascii="Arabic Typesetting" w:hAnsi="Arabic Typesetting" w:cs="Traditional Arabic"/>
          <w:b/>
          <w:bCs/>
          <w:sz w:val="36"/>
          <w:szCs w:val="36"/>
          <w:rtl/>
        </w:rPr>
      </w:pPr>
      <w:r w:rsidRPr="00482325">
        <w:rPr>
          <w:rFonts w:ascii="Arabic Typesetting" w:hAnsi="Arabic Typesetting" w:cs="Traditional Arabic" w:hint="cs"/>
          <w:b/>
          <w:bCs/>
          <w:sz w:val="36"/>
          <w:szCs w:val="36"/>
          <w:rtl/>
        </w:rPr>
        <w:lastRenderedPageBreak/>
        <w:t>وجه البيان والارتباط :</w:t>
      </w:r>
    </w:p>
    <w:p w:rsidR="006F39B0" w:rsidRPr="00641231" w:rsidRDefault="00FE1C73" w:rsidP="00482325">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وقوله تعالى</w:t>
      </w:r>
      <w:r w:rsidR="007C7C73" w:rsidRPr="00641231">
        <w:rPr>
          <w:rFonts w:ascii="Arabic Typesetting" w:hAnsi="Arabic Typesetting" w:cs="Traditional Arabic" w:hint="cs"/>
          <w:sz w:val="36"/>
          <w:szCs w:val="36"/>
          <w:rtl/>
        </w:rPr>
        <w:t>:</w:t>
      </w:r>
      <w:r w:rsidR="006F39B0" w:rsidRPr="00641231">
        <w:rPr>
          <w:rFonts w:ascii="Arabic Typesetting" w:hAnsi="Arabic Typesetting" w:cs="Traditional Arabic" w:hint="cs"/>
          <w:sz w:val="36"/>
          <w:szCs w:val="36"/>
          <w:rtl/>
        </w:rPr>
        <w:t xml:space="preserve"> </w:t>
      </w:r>
      <w:r w:rsidR="007C7C73" w:rsidRPr="00641231">
        <w:rPr>
          <w:rFonts w:ascii="QCF_BSML" w:eastAsiaTheme="minorHAnsi" w:hAnsi="QCF_BSML" w:cs="QCF_BSML"/>
          <w:color w:val="000000"/>
          <w:sz w:val="36"/>
          <w:szCs w:val="36"/>
          <w:rtl/>
        </w:rPr>
        <w:t xml:space="preserve">ﭽ </w:t>
      </w:r>
      <w:r w:rsidR="007C7C73" w:rsidRPr="00641231">
        <w:rPr>
          <w:rFonts w:ascii="QCF_P144" w:eastAsiaTheme="minorHAnsi" w:hAnsi="QCF_P144" w:cs="QCF_P144"/>
          <w:color w:val="000000"/>
          <w:sz w:val="36"/>
          <w:szCs w:val="36"/>
          <w:rtl/>
        </w:rPr>
        <w:t xml:space="preserve">ﮯ  ﮰ  ﮱ  ﯓ  ﯔ     ﯕ  ﯖ           ﯗ    </w:t>
      </w:r>
      <w:r w:rsidR="007C7C73"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7"/>
      </w:r>
      <w:r w:rsidR="00F267A5" w:rsidRPr="00F267A5">
        <w:rPr>
          <w:rFonts w:ascii="Traditional Arabic" w:eastAsiaTheme="minorHAnsi" w:hAnsi="Traditional Arabic" w:cs="Traditional Arabic"/>
          <w:color w:val="000000"/>
          <w:sz w:val="36"/>
          <w:szCs w:val="36"/>
          <w:vertAlign w:val="superscript"/>
          <w:rtl/>
        </w:rPr>
        <w:t>)</w:t>
      </w:r>
      <w:r w:rsidR="007C7C73" w:rsidRPr="00F267A5">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hint="cs"/>
          <w:sz w:val="36"/>
          <w:szCs w:val="36"/>
          <w:rtl/>
        </w:rPr>
        <w:t xml:space="preserve">جاء مبهما في قوله تعالى </w:t>
      </w:r>
      <w:r w:rsidR="007C7C73" w:rsidRPr="00641231">
        <w:rPr>
          <w:rFonts w:ascii="QCF_BSML" w:eastAsiaTheme="minorHAnsi" w:hAnsi="QCF_BSML" w:cs="QCF_BSML"/>
          <w:color w:val="000000"/>
          <w:sz w:val="36"/>
          <w:szCs w:val="36"/>
          <w:rtl/>
        </w:rPr>
        <w:t xml:space="preserve">ﭽ </w:t>
      </w:r>
      <w:r w:rsidR="007C7C73" w:rsidRPr="00641231">
        <w:rPr>
          <w:rFonts w:ascii="QCF_P144" w:eastAsiaTheme="minorHAnsi" w:hAnsi="QCF_P144" w:cs="QCF_P144"/>
          <w:color w:val="000000"/>
          <w:sz w:val="36"/>
          <w:szCs w:val="36"/>
          <w:rtl/>
        </w:rPr>
        <w:t xml:space="preserve">ﮯ  ﮰ </w:t>
      </w:r>
      <w:r w:rsidR="007C7C73"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8"/>
      </w:r>
      <w:r w:rsidR="00F267A5"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hint="cs"/>
          <w:sz w:val="36"/>
          <w:szCs w:val="36"/>
          <w:rtl/>
        </w:rPr>
        <w:t xml:space="preserve">أزال إبهامه ووضح إشكاله </w:t>
      </w:r>
      <w:r w:rsidR="006F39B0" w:rsidRPr="00641231">
        <w:rPr>
          <w:rFonts w:ascii="Arabic Typesetting" w:hAnsi="Arabic Typesetting" w:cs="Traditional Arabic"/>
          <w:sz w:val="36"/>
          <w:szCs w:val="36"/>
          <w:rtl/>
        </w:rPr>
        <w:t xml:space="preserve">قوله تعالى: </w:t>
      </w:r>
      <w:r w:rsidR="007C7C73" w:rsidRPr="00641231">
        <w:rPr>
          <w:rFonts w:ascii="QCF_BSML" w:eastAsiaTheme="minorHAnsi" w:hAnsi="QCF_BSML" w:cs="QCF_BSML"/>
          <w:color w:val="000000"/>
          <w:sz w:val="36"/>
          <w:szCs w:val="36"/>
          <w:rtl/>
        </w:rPr>
        <w:t xml:space="preserve">ﮁ </w:t>
      </w:r>
      <w:r w:rsidR="007C7C73" w:rsidRPr="00641231">
        <w:rPr>
          <w:rFonts w:ascii="QCF_P492" w:eastAsiaTheme="minorHAnsi" w:hAnsi="QCF_P492" w:cs="QCF_P492"/>
          <w:color w:val="000000"/>
          <w:sz w:val="36"/>
          <w:szCs w:val="36"/>
          <w:rtl/>
        </w:rPr>
        <w:t xml:space="preserve">ﭦ  ﭧ     ﭨ  ﭩ  ﭪ  ﭫ  ﭬ     ﭭ   ﭮ   ﭯ  ﭰ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09"/>
      </w:r>
      <w:r w:rsidR="00F267A5" w:rsidRPr="00F267A5">
        <w:rPr>
          <w:rFonts w:ascii="Traditional Arabic" w:eastAsiaTheme="minorHAnsi" w:hAnsi="Traditional Arabic" w:cs="Traditional Arabic"/>
          <w:color w:val="000000"/>
          <w:sz w:val="36"/>
          <w:szCs w:val="36"/>
          <w:vertAlign w:val="superscript"/>
          <w:rtl/>
        </w:rPr>
        <w:t>)</w:t>
      </w:r>
      <w:r w:rsidR="007C7C73" w:rsidRPr="00F267A5">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 xml:space="preserve">وقوله تعالى: </w:t>
      </w:r>
      <w:r w:rsidR="007C7C73" w:rsidRPr="00641231">
        <w:rPr>
          <w:rFonts w:ascii="QCF_BSML" w:eastAsiaTheme="minorHAnsi" w:hAnsi="QCF_BSML" w:cs="QCF_BSML"/>
          <w:color w:val="000000"/>
          <w:sz w:val="36"/>
          <w:szCs w:val="36"/>
          <w:rtl/>
        </w:rPr>
        <w:t xml:space="preserve">ﮁ </w:t>
      </w:r>
      <w:r w:rsidR="007C7C73" w:rsidRPr="00641231">
        <w:rPr>
          <w:rFonts w:ascii="QCF_P043" w:eastAsiaTheme="minorHAnsi" w:hAnsi="QCF_P043" w:cs="QCF_P043"/>
          <w:color w:val="000000"/>
          <w:sz w:val="36"/>
          <w:szCs w:val="36"/>
          <w:rtl/>
        </w:rPr>
        <w:t>ﭛ  ﭜ         ﭝ  ﭞ  ﭟ  ﭠ   ﭡ  ﭢ  ﭣ</w:t>
      </w:r>
      <w:r w:rsidR="007C7C73" w:rsidRPr="00641231">
        <w:rPr>
          <w:rFonts w:ascii="QCF_P043" w:eastAsiaTheme="minorHAnsi" w:hAnsi="QCF_P043" w:cs="QCF_P043"/>
          <w:color w:val="0000A5"/>
          <w:sz w:val="36"/>
          <w:szCs w:val="36"/>
          <w:rtl/>
        </w:rPr>
        <w:t>ﭤ</w:t>
      </w:r>
      <w:r w:rsidR="007C7C73" w:rsidRPr="00641231">
        <w:rPr>
          <w:rFonts w:ascii="QCF_P043" w:eastAsiaTheme="minorHAnsi" w:hAnsi="QCF_P043" w:cs="QCF_P043"/>
          <w:color w:val="000000"/>
          <w:sz w:val="36"/>
          <w:szCs w:val="36"/>
          <w:rtl/>
        </w:rPr>
        <w:t xml:space="preserve">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7C7C73" w:rsidRPr="00F267A5">
        <w:rPr>
          <w:rStyle w:val="a4"/>
          <w:rFonts w:ascii="Traditional Arabic" w:eastAsiaTheme="minorHAnsi" w:hAnsi="Traditional Arabic" w:cs="Traditional Arabic"/>
          <w:color w:val="000000"/>
          <w:sz w:val="36"/>
          <w:szCs w:val="36"/>
          <w:rtl/>
        </w:rPr>
        <w:footnoteReference w:id="610"/>
      </w:r>
      <w:r w:rsidR="00F267A5" w:rsidRPr="00F267A5">
        <w:rPr>
          <w:rFonts w:ascii="Traditional Arabic" w:eastAsiaTheme="minorHAnsi" w:hAnsi="Traditional Arabic" w:cs="Traditional Arabic"/>
          <w:color w:val="000000"/>
          <w:sz w:val="36"/>
          <w:szCs w:val="36"/>
          <w:vertAlign w:val="superscript"/>
          <w:rtl/>
        </w:rPr>
        <w:t>)</w:t>
      </w:r>
      <w:r w:rsidR="007C7C73" w:rsidRPr="00F267A5">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وقوله تعالى:</w:t>
      </w:r>
      <w:r w:rsidR="007C7C73" w:rsidRPr="00641231">
        <w:rPr>
          <w:rFonts w:ascii="QCF_BSML" w:eastAsiaTheme="minorHAnsi" w:hAnsi="QCF_BSML" w:cs="QCF_BSML"/>
          <w:color w:val="000000"/>
          <w:sz w:val="36"/>
          <w:szCs w:val="36"/>
          <w:rtl/>
        </w:rPr>
        <w:t xml:space="preserve"> ﮁ </w:t>
      </w:r>
      <w:r w:rsidR="007C7C73" w:rsidRPr="00641231">
        <w:rPr>
          <w:rFonts w:ascii="QCF_P153" w:eastAsiaTheme="minorHAnsi" w:hAnsi="QCF_P153" w:cs="QCF_P153"/>
          <w:color w:val="000000"/>
          <w:sz w:val="36"/>
          <w:szCs w:val="36"/>
          <w:rtl/>
        </w:rPr>
        <w:t>ﯿ  ﰀ  ﰁ   ﰂ  ﰃ  ﰄ</w:t>
      </w:r>
      <w:r w:rsidR="00F267A5">
        <w:rPr>
          <w:rFonts w:ascii="QCF_P153" w:eastAsiaTheme="minorHAnsi" w:hAnsi="QCF_P153" w:cs="QCF_P153" w:hint="cs"/>
          <w:color w:val="000000"/>
          <w:sz w:val="36"/>
          <w:szCs w:val="36"/>
          <w:rtl/>
        </w:rPr>
        <w:t xml:space="preserve">                 </w:t>
      </w:r>
      <w:r w:rsidR="007C7C73" w:rsidRPr="00641231">
        <w:rPr>
          <w:rFonts w:ascii="QCF_P153" w:eastAsiaTheme="minorHAnsi" w:hAnsi="QCF_P153" w:cs="QCF_P153"/>
          <w:color w:val="000000"/>
          <w:sz w:val="36"/>
          <w:szCs w:val="36"/>
          <w:rtl/>
        </w:rPr>
        <w:t xml:space="preserve">  ﰅ  </w:t>
      </w:r>
      <w:r w:rsidR="007C7C73"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11"/>
      </w:r>
      <w:r w:rsidR="00F267A5" w:rsidRPr="00F267A5">
        <w:rPr>
          <w:rFonts w:ascii="Traditional Arabic" w:eastAsiaTheme="minorHAnsi" w:hAnsi="Traditional Arabic" w:cs="Traditional Arabic"/>
          <w:color w:val="000000"/>
          <w:sz w:val="36"/>
          <w:szCs w:val="36"/>
          <w:vertAlign w:val="superscript"/>
          <w:rtl/>
        </w:rPr>
        <w:t>)</w:t>
      </w:r>
      <w:r w:rsidR="007C7C73"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 xml:space="preserve">وقوله تعالى: </w:t>
      </w:r>
      <w:r w:rsidR="00866C15" w:rsidRPr="00641231">
        <w:rPr>
          <w:rFonts w:ascii="QCF_BSML" w:eastAsiaTheme="minorHAnsi" w:hAnsi="QCF_BSML" w:cs="QCF_BSML"/>
          <w:color w:val="000000"/>
          <w:sz w:val="36"/>
          <w:szCs w:val="36"/>
          <w:rtl/>
        </w:rPr>
        <w:t xml:space="preserve">ﮁ </w:t>
      </w:r>
      <w:r w:rsidR="00866C15" w:rsidRPr="00641231">
        <w:rPr>
          <w:rFonts w:ascii="QCF_P090" w:eastAsiaTheme="minorHAnsi" w:hAnsi="QCF_P090" w:cs="QCF_P090"/>
          <w:color w:val="000000"/>
          <w:sz w:val="36"/>
          <w:szCs w:val="36"/>
          <w:rtl/>
        </w:rPr>
        <w:t>ﭾ  ﭿ  ﮀ</w:t>
      </w:r>
      <w:r w:rsidR="00866C15" w:rsidRPr="00641231">
        <w:rPr>
          <w:rFonts w:ascii="QCF_P090" w:eastAsiaTheme="minorHAnsi" w:hAnsi="QCF_P090" w:cs="QCF_P090"/>
          <w:color w:val="0000A5"/>
          <w:sz w:val="36"/>
          <w:szCs w:val="36"/>
          <w:rtl/>
        </w:rPr>
        <w:t>ﮁ</w:t>
      </w:r>
      <w:r w:rsidR="00866C15" w:rsidRPr="00641231">
        <w:rPr>
          <w:rFonts w:ascii="QCF_P090" w:eastAsiaTheme="minorHAnsi" w:hAnsi="QCF_P090" w:cs="QCF_P090"/>
          <w:color w:val="000000"/>
          <w:sz w:val="36"/>
          <w:szCs w:val="36"/>
          <w:rtl/>
        </w:rPr>
        <w:t xml:space="preserve">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12"/>
      </w:r>
      <w:r w:rsidR="00F267A5" w:rsidRPr="00F267A5">
        <w:rPr>
          <w:rFonts w:ascii="Traditional Arabic" w:eastAsiaTheme="minorHAnsi" w:hAnsi="Traditional Arabic" w:cs="Traditional Arabic"/>
          <w:color w:val="000000"/>
          <w:sz w:val="36"/>
          <w:szCs w:val="36"/>
          <w:vertAlign w:val="superscript"/>
          <w:rtl/>
        </w:rPr>
        <w:t>)</w:t>
      </w:r>
      <w:r w:rsidR="00866C15"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 xml:space="preserve">وقوله تعالى: </w:t>
      </w:r>
      <w:r w:rsidR="00866C15" w:rsidRPr="00641231">
        <w:rPr>
          <w:rFonts w:ascii="QCF_BSML" w:eastAsiaTheme="minorHAnsi" w:hAnsi="QCF_BSML" w:cs="QCF_BSML"/>
          <w:color w:val="000000"/>
          <w:sz w:val="36"/>
          <w:szCs w:val="36"/>
          <w:rtl/>
        </w:rPr>
        <w:t xml:space="preserve">ﮁ </w:t>
      </w:r>
      <w:r w:rsidR="00866C15" w:rsidRPr="00641231">
        <w:rPr>
          <w:rFonts w:ascii="QCF_P073" w:eastAsiaTheme="minorHAnsi" w:hAnsi="QCF_P073" w:cs="QCF_P073"/>
          <w:color w:val="000000"/>
          <w:sz w:val="36"/>
          <w:szCs w:val="36"/>
          <w:rtl/>
        </w:rPr>
        <w:t>ﭢ  ﭣ  ﭤ    ﭥ</w:t>
      </w:r>
      <w:r w:rsidR="00F267A5">
        <w:rPr>
          <w:rFonts w:ascii="QCF_P073" w:eastAsiaTheme="minorHAnsi" w:hAnsi="QCF_P073" w:cs="QCF_P073" w:hint="cs"/>
          <w:color w:val="000000"/>
          <w:sz w:val="36"/>
          <w:szCs w:val="36"/>
          <w:rtl/>
        </w:rPr>
        <w:t xml:space="preserve">        </w:t>
      </w:r>
      <w:r w:rsidR="00866C15" w:rsidRPr="00641231">
        <w:rPr>
          <w:rFonts w:ascii="QCF_P073" w:eastAsiaTheme="minorHAnsi" w:hAnsi="QCF_P073" w:cs="QCF_P073"/>
          <w:color w:val="000000"/>
          <w:sz w:val="36"/>
          <w:szCs w:val="36"/>
          <w:rtl/>
        </w:rPr>
        <w:t xml:space="preserve">  ﭦ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13"/>
      </w:r>
      <w:r w:rsidR="00F267A5" w:rsidRPr="00F267A5">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 xml:space="preserve">وهذا وجه صحيح في تفسير القرآن بالقرآن </w:t>
      </w:r>
      <w:r w:rsidR="00482325">
        <w:rPr>
          <w:rFonts w:ascii="Arabic Typesetting" w:hAnsi="Arabic Typesetting" w:cs="Traditional Arabic" w:hint="cs"/>
          <w:sz w:val="36"/>
          <w:szCs w:val="36"/>
          <w:rtl/>
        </w:rPr>
        <w:t xml:space="preserve">والله أعلم </w:t>
      </w:r>
      <w:r w:rsidR="006F39B0" w:rsidRPr="00641231">
        <w:rPr>
          <w:rFonts w:ascii="Arabic Typesetting" w:hAnsi="Arabic Typesetting" w:cs="Traditional Arabic" w:hint="cs"/>
          <w:sz w:val="36"/>
          <w:szCs w:val="36"/>
          <w:rtl/>
        </w:rPr>
        <w:t>.</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Default="006F39B0" w:rsidP="001D1CD8">
      <w:pPr>
        <w:jc w:val="both"/>
        <w:rPr>
          <w:rFonts w:ascii="Arabic Typesetting" w:hAnsi="Arabic Typesetting" w:cs="Traditional Arabic"/>
          <w:b/>
          <w:bCs/>
          <w:sz w:val="36"/>
          <w:szCs w:val="36"/>
          <w:rtl/>
        </w:rPr>
      </w:pPr>
    </w:p>
    <w:p w:rsidR="00F267A5" w:rsidRDefault="00F267A5"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الثالث والأربعون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QCF_BSML" w:eastAsiaTheme="minorHAnsi" w:hAnsi="QCF_BSML" w:cs="QCF_BSML"/>
          <w:color w:val="000000"/>
          <w:sz w:val="36"/>
          <w:szCs w:val="36"/>
          <w:rtl/>
        </w:rPr>
        <w:t xml:space="preserve"> ﭽ </w:t>
      </w:r>
      <w:r w:rsidR="00234C99" w:rsidRPr="00641231">
        <w:rPr>
          <w:rFonts w:ascii="QCF_P144" w:eastAsiaTheme="minorHAnsi" w:hAnsi="QCF_P144" w:cs="QCF_P144"/>
          <w:color w:val="000000"/>
          <w:sz w:val="36"/>
          <w:szCs w:val="36"/>
          <w:rtl/>
        </w:rPr>
        <w:t>ﯙ  ﯚ  ﯛ  ﯜ   ﯝ    ﯞ  ﯟ  ﯠ  ﯡ  ﯢ  ﯣ  ﯤ        ﯥ  ﯦ</w:t>
      </w:r>
      <w:r w:rsidR="00234C99" w:rsidRPr="00641231">
        <w:rPr>
          <w:rFonts w:ascii="QCF_P144" w:eastAsiaTheme="minorHAnsi" w:hAnsi="QCF_P144" w:cs="QCF_P144"/>
          <w:color w:val="0000A5"/>
          <w:sz w:val="36"/>
          <w:szCs w:val="36"/>
          <w:rtl/>
        </w:rPr>
        <w:t>ﯧ</w:t>
      </w:r>
      <w:r w:rsidR="00234C99" w:rsidRPr="00641231">
        <w:rPr>
          <w:rFonts w:ascii="QCF_P144" w:eastAsiaTheme="minorHAnsi" w:hAnsi="QCF_P144" w:cs="QCF_P144"/>
          <w:color w:val="000000"/>
          <w:sz w:val="36"/>
          <w:szCs w:val="36"/>
          <w:rtl/>
        </w:rPr>
        <w:t xml:space="preserve">  ﯨ  ﯩ  ﯪ  ﯫ</w:t>
      </w:r>
      <w:r w:rsidR="00234C99" w:rsidRPr="00641231">
        <w:rPr>
          <w:rFonts w:ascii="QCF_P144" w:eastAsiaTheme="minorHAnsi" w:hAnsi="QCF_P144" w:cs="QCF_P144"/>
          <w:color w:val="0000A5"/>
          <w:sz w:val="36"/>
          <w:szCs w:val="36"/>
          <w:rtl/>
        </w:rPr>
        <w:t>ﯬ</w:t>
      </w:r>
      <w:r w:rsidR="00234C99" w:rsidRPr="00641231">
        <w:rPr>
          <w:rFonts w:ascii="QCF_P144" w:eastAsiaTheme="minorHAnsi" w:hAnsi="QCF_P144" w:cs="QCF_P144"/>
          <w:color w:val="000000"/>
          <w:sz w:val="36"/>
          <w:szCs w:val="36"/>
          <w:rtl/>
        </w:rPr>
        <w:t xml:space="preserve">  ﯭ  ﯮ  ﯯ     ﯰ  ﯱ  ﯲ  ﯳ  ﯴ           ﯵ    </w:t>
      </w:r>
      <w:r w:rsidR="00234C99"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234C99" w:rsidRPr="00F267A5">
        <w:rPr>
          <w:rStyle w:val="a4"/>
          <w:rFonts w:ascii="Traditional Arabic" w:eastAsiaTheme="minorHAnsi" w:hAnsi="Traditional Arabic" w:cs="Traditional Arabic"/>
          <w:color w:val="000000"/>
          <w:sz w:val="36"/>
          <w:szCs w:val="36"/>
          <w:rtl/>
        </w:rPr>
        <w:footnoteReference w:id="614"/>
      </w:r>
      <w:r w:rsidR="00F267A5" w:rsidRPr="00F267A5">
        <w:rPr>
          <w:rFonts w:ascii="Traditional Arabic" w:eastAsiaTheme="minorHAnsi" w:hAnsi="Traditional Arabic" w:cs="Traditional Arabic"/>
          <w:color w:val="000000"/>
          <w:sz w:val="36"/>
          <w:szCs w:val="36"/>
          <w:vertAlign w:val="superscript"/>
          <w:rtl/>
        </w:rPr>
        <w:t>)</w:t>
      </w:r>
      <w:r w:rsidR="00234C99" w:rsidRPr="00F267A5">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00866C15" w:rsidRPr="00641231">
        <w:rPr>
          <w:rFonts w:ascii="QCF_BSML" w:eastAsiaTheme="minorHAnsi" w:hAnsi="QCF_BSML" w:cs="QCF_BSML"/>
          <w:color w:val="000000"/>
          <w:sz w:val="36"/>
          <w:szCs w:val="36"/>
          <w:rtl/>
        </w:rPr>
        <w:t xml:space="preserve">ﮁ </w:t>
      </w:r>
      <w:r w:rsidR="00866C15" w:rsidRPr="00641231">
        <w:rPr>
          <w:rFonts w:ascii="QCF_P506" w:eastAsiaTheme="minorHAnsi" w:hAnsi="QCF_P506" w:cs="QCF_P506"/>
          <w:color w:val="000000"/>
          <w:sz w:val="36"/>
          <w:szCs w:val="36"/>
          <w:rtl/>
        </w:rPr>
        <w:t>ﭑ  ﭒ  ﭓ   ﭔ  ﭕ  ﭖ  ﭗ  ﭘ  ﭙ   ﭚ  ﭛ  ﭜ</w:t>
      </w:r>
      <w:r w:rsidR="00866C15" w:rsidRPr="00641231">
        <w:rPr>
          <w:rFonts w:ascii="QCF_P506" w:eastAsiaTheme="minorHAnsi" w:hAnsi="QCF_P506" w:cs="QCF_P506"/>
          <w:color w:val="0000A5"/>
          <w:sz w:val="36"/>
          <w:szCs w:val="36"/>
          <w:rtl/>
        </w:rPr>
        <w:t>ﭝ</w:t>
      </w:r>
      <w:r w:rsidR="00866C15" w:rsidRPr="00641231">
        <w:rPr>
          <w:rFonts w:ascii="QCF_P506" w:eastAsiaTheme="minorHAnsi" w:hAnsi="QCF_P506" w:cs="QCF_P506"/>
          <w:color w:val="000000"/>
          <w:sz w:val="36"/>
          <w:szCs w:val="36"/>
          <w:rtl/>
        </w:rPr>
        <w:t xml:space="preserve">  ﭞ  ﭟ  ﭠ  ﭡ  ﭢ  ﭣ    </w:t>
      </w:r>
      <w:r w:rsidR="00866C15" w:rsidRPr="00641231">
        <w:rPr>
          <w:rFonts w:ascii="QCF_BSML" w:eastAsiaTheme="minorHAnsi" w:hAnsi="QCF_BSML" w:cs="QCF_BSML"/>
          <w:color w:val="000000"/>
          <w:sz w:val="36"/>
          <w:szCs w:val="36"/>
          <w:rtl/>
        </w:rPr>
        <w:t>ﮀ</w:t>
      </w:r>
      <w:r w:rsidR="00866C15" w:rsidRPr="00641231">
        <w:rPr>
          <w:rFonts w:ascii="Arial" w:eastAsiaTheme="minorHAnsi" w:hAnsi="Arial" w:cs="Arial"/>
          <w:color w:val="000000"/>
          <w:sz w:val="36"/>
          <w:szCs w:val="36"/>
          <w:rtl/>
        </w:rPr>
        <w:t xml:space="preserve"> </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hAnsi="Traditional Arabic" w:cs="Traditional Arabic"/>
          <w:sz w:val="36"/>
          <w:szCs w:val="36"/>
          <w:rtl/>
        </w:rPr>
        <w:footnoteReference w:id="615"/>
      </w:r>
      <w:r w:rsidR="00F267A5" w:rsidRPr="00F267A5">
        <w:rPr>
          <w:rFonts w:ascii="Traditional Arabic" w:eastAsiaTheme="minorHAnsi" w:hAnsi="Traditional Arabic" w:cs="Traditional Arabic"/>
          <w:color w:val="000000"/>
          <w:sz w:val="36"/>
          <w:szCs w:val="36"/>
          <w:vertAlign w:val="superscript"/>
          <w:rtl/>
        </w:rPr>
        <w:t>)</w:t>
      </w:r>
    </w:p>
    <w:p w:rsidR="006F39B0" w:rsidRPr="00F267A5" w:rsidRDefault="006F39B0" w:rsidP="001D1CD8">
      <w:pPr>
        <w:jc w:val="both"/>
        <w:rPr>
          <w:rFonts w:ascii="Arabic Typesetting" w:hAnsi="Arabic Typesetting" w:cs="Traditional Arabic"/>
          <w:b/>
          <w:bCs/>
          <w:sz w:val="36"/>
          <w:szCs w:val="36"/>
          <w:rtl/>
        </w:rPr>
      </w:pPr>
      <w:r w:rsidRPr="00F267A5">
        <w:rPr>
          <w:rFonts w:ascii="Arabic Typesetting" w:hAnsi="Arabic Typesetting" w:cs="Traditional Arabic" w:hint="cs"/>
          <w:b/>
          <w:bCs/>
          <w:sz w:val="36"/>
          <w:szCs w:val="36"/>
          <w:rtl/>
        </w:rPr>
        <w:t>الأقوال الواردة في ذلك :</w:t>
      </w:r>
      <w:r w:rsidRPr="00F267A5">
        <w:rPr>
          <w:rFonts w:ascii="Arabic Typesetting" w:hAnsi="Arabic Typesetting" w:cs="Traditional Arabic"/>
          <w:b/>
          <w:bCs/>
          <w:sz w:val="36"/>
          <w:szCs w:val="36"/>
          <w:rtl/>
        </w:rPr>
        <w:t xml:space="preserve"> </w:t>
      </w:r>
    </w:p>
    <w:p w:rsidR="00866C15" w:rsidRPr="00641231" w:rsidRDefault="00FC784C" w:rsidP="00FE1C73">
      <w:pPr>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قال </w:t>
      </w:r>
      <w:r w:rsidR="00482325">
        <w:rPr>
          <w:rFonts w:ascii="Arabic Typesetting" w:hAnsi="Arabic Typesetting" w:cs="Traditional Arabic" w:hint="cs"/>
          <w:sz w:val="36"/>
          <w:szCs w:val="36"/>
          <w:rtl/>
        </w:rPr>
        <w:t>بعض</w:t>
      </w:r>
      <w:r w:rsidR="006F39B0" w:rsidRPr="00641231">
        <w:rPr>
          <w:rFonts w:ascii="Arabic Typesetting" w:hAnsi="Arabic Typesetting" w:cs="Traditional Arabic" w:hint="cs"/>
          <w:sz w:val="36"/>
          <w:szCs w:val="36"/>
          <w:rtl/>
        </w:rPr>
        <w:t xml:space="preserve"> المفسرين ومنهم</w:t>
      </w:r>
      <w:r w:rsidR="006F39B0" w:rsidRPr="00641231">
        <w:rPr>
          <w:rFonts w:ascii="Arabic Typesetting" w:hAnsi="Arabic Typesetting" w:cs="Traditional Arabic"/>
          <w:sz w:val="36"/>
          <w:szCs w:val="36"/>
          <w:rtl/>
        </w:rPr>
        <w:t xml:space="preserve"> ابن عباس و مجاهد</w:t>
      </w:r>
      <w:r w:rsidR="006F39B0" w:rsidRPr="00641231">
        <w:rPr>
          <w:rFonts w:ascii="Arabic Typesetting" w:hAnsi="Arabic Typesetting" w:cs="Traditional Arabic" w:hint="cs"/>
          <w:sz w:val="36"/>
          <w:szCs w:val="36"/>
          <w:rtl/>
        </w:rPr>
        <w:t xml:space="preserve"> و</w:t>
      </w:r>
      <w:r w:rsidR="006F39B0" w:rsidRPr="00641231">
        <w:rPr>
          <w:rFonts w:ascii="Arabic Typesetting" w:hAnsi="Arabic Typesetting" w:cs="Traditional Arabic"/>
          <w:sz w:val="36"/>
          <w:szCs w:val="36"/>
          <w:rtl/>
        </w:rPr>
        <w:t xml:space="preserve"> ابن جريج</w:t>
      </w:r>
      <w:r w:rsidR="00F267A5" w:rsidRPr="00625758">
        <w:rPr>
          <w:rFonts w:ascii="Arabic Typesetting" w:hAnsi="Arabic Typesetting" w:cs="Traditional Arabic" w:hint="cs"/>
          <w:sz w:val="36"/>
          <w:szCs w:val="36"/>
          <w:vertAlign w:val="superscript"/>
          <w:rtl/>
        </w:rPr>
        <w:t>(</w:t>
      </w:r>
      <w:r w:rsidR="006F39B0" w:rsidRPr="00F267A5">
        <w:rPr>
          <w:rStyle w:val="a4"/>
          <w:rFonts w:ascii="Traditional Arabic" w:hAnsi="Traditional Arabic" w:cs="Traditional Arabic"/>
          <w:sz w:val="36"/>
          <w:szCs w:val="36"/>
          <w:rtl/>
        </w:rPr>
        <w:footnoteReference w:id="616"/>
      </w:r>
      <w:r w:rsidR="00F267A5" w:rsidRPr="00F267A5">
        <w:rPr>
          <w:rFonts w:ascii="Traditional Arabic" w:hAnsi="Traditional Arabic" w:cs="Traditional Arabic"/>
          <w:sz w:val="36"/>
          <w:szCs w:val="36"/>
          <w:vertAlign w:val="superscript"/>
          <w:rtl/>
        </w:rPr>
        <w:t>)</w:t>
      </w:r>
      <w:r w:rsidR="006F39B0" w:rsidRPr="00641231">
        <w:rPr>
          <w:rFonts w:ascii="Arabic Typesetting" w:hAnsi="Arabic Typesetting" w:cs="Traditional Arabic"/>
          <w:sz w:val="36"/>
          <w:szCs w:val="36"/>
          <w:rtl/>
        </w:rPr>
        <w:t xml:space="preserve"> والفراء والزجا</w:t>
      </w:r>
      <w:r>
        <w:rPr>
          <w:rFonts w:ascii="Arabic Typesetting" w:hAnsi="Arabic Typesetting" w:cs="Traditional Arabic"/>
          <w:sz w:val="36"/>
          <w:szCs w:val="36"/>
          <w:rtl/>
        </w:rPr>
        <w:t>ج</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والطبري</w:t>
      </w:r>
      <w:r w:rsidR="00F267A5"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617"/>
      </w:r>
      <w:r w:rsidR="00F267A5" w:rsidRPr="00F267A5">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والبغوي</w:t>
      </w:r>
      <w:r w:rsidRPr="00F267A5">
        <w:rPr>
          <w:rFonts w:ascii="Traditional Arabic" w:hAnsi="Traditional Arabic" w:cs="Traditional Arabic"/>
          <w:sz w:val="36"/>
          <w:szCs w:val="36"/>
          <w:vertAlign w:val="superscript"/>
          <w:rtl/>
        </w:rPr>
        <w:t>(</w:t>
      </w:r>
      <w:r w:rsidRPr="00F267A5">
        <w:rPr>
          <w:rStyle w:val="a4"/>
          <w:rFonts w:ascii="Traditional Arabic" w:hAnsi="Traditional Arabic" w:cs="Traditional Arabic"/>
          <w:sz w:val="36"/>
          <w:szCs w:val="36"/>
          <w:rtl/>
        </w:rPr>
        <w:footnoteReference w:id="618"/>
      </w:r>
      <w:r w:rsidRPr="00F267A5">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والرازي</w:t>
      </w:r>
      <w:r w:rsidRPr="00F267A5">
        <w:rPr>
          <w:rFonts w:ascii="Traditional Arabic" w:hAnsi="Traditional Arabic" w:cs="Traditional Arabic"/>
          <w:sz w:val="36"/>
          <w:szCs w:val="36"/>
          <w:vertAlign w:val="superscript"/>
          <w:rtl/>
        </w:rPr>
        <w:t>(</w:t>
      </w:r>
      <w:r w:rsidRPr="00F267A5">
        <w:rPr>
          <w:rStyle w:val="a4"/>
          <w:rFonts w:ascii="Traditional Arabic" w:hAnsi="Traditional Arabic" w:cs="Traditional Arabic"/>
          <w:sz w:val="36"/>
          <w:szCs w:val="36"/>
          <w:rtl/>
        </w:rPr>
        <w:footnoteReference w:id="619"/>
      </w:r>
      <w:r w:rsidRPr="00F267A5">
        <w:rPr>
          <w:rFonts w:ascii="Traditional Arabic" w:hAnsi="Traditional Arabic" w:cs="Traditional Arabic"/>
          <w:sz w:val="36"/>
          <w:szCs w:val="36"/>
          <w:vertAlign w:val="superscript"/>
          <w:rtl/>
        </w:rPr>
        <w:t>)</w:t>
      </w:r>
      <w:r w:rsidR="00625758">
        <w:rPr>
          <w:rFonts w:ascii="Arabic Typesetting" w:hAnsi="Arabic Typesetting" w:cs="Traditional Arabic" w:hint="cs"/>
          <w:sz w:val="36"/>
          <w:szCs w:val="36"/>
          <w:rtl/>
        </w:rPr>
        <w:t xml:space="preserve">وابن </w:t>
      </w:r>
      <w:r w:rsidR="006F39B0" w:rsidRPr="00641231">
        <w:rPr>
          <w:rFonts w:ascii="Arabic Typesetting" w:hAnsi="Arabic Typesetting" w:cs="Traditional Arabic" w:hint="cs"/>
          <w:sz w:val="36"/>
          <w:szCs w:val="36"/>
          <w:rtl/>
        </w:rPr>
        <w:t>كثير</w:t>
      </w:r>
      <w:r w:rsidR="00F267A5"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620"/>
      </w:r>
      <w:r w:rsidR="00F267A5" w:rsidRPr="00F267A5">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والسيوطي</w:t>
      </w:r>
      <w:r w:rsidRPr="00F267A5">
        <w:rPr>
          <w:rFonts w:ascii="Traditional Arabic" w:hAnsi="Traditional Arabic" w:cs="Traditional Arabic"/>
          <w:sz w:val="36"/>
          <w:szCs w:val="36"/>
          <w:vertAlign w:val="superscript"/>
          <w:rtl/>
        </w:rPr>
        <w:t>(</w:t>
      </w:r>
      <w:r w:rsidRPr="00F267A5">
        <w:rPr>
          <w:rStyle w:val="a4"/>
          <w:rFonts w:ascii="Traditional Arabic" w:hAnsi="Traditional Arabic" w:cs="Traditional Arabic"/>
          <w:sz w:val="36"/>
          <w:szCs w:val="36"/>
          <w:rtl/>
        </w:rPr>
        <w:footnoteReference w:id="621"/>
      </w:r>
      <w:r w:rsidRPr="00F267A5">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والشوكاني</w:t>
      </w:r>
      <w:r w:rsidRPr="00FC784C">
        <w:rPr>
          <w:rFonts w:ascii="Arabic Typesetting" w:hAnsi="Arabic Typesetting" w:cs="Traditional Arabic" w:hint="cs"/>
          <w:sz w:val="36"/>
          <w:szCs w:val="36"/>
          <w:vertAlign w:val="superscript"/>
          <w:rtl/>
        </w:rPr>
        <w:t>(</w:t>
      </w:r>
      <w:r w:rsidRPr="00F267A5">
        <w:rPr>
          <w:rStyle w:val="a4"/>
          <w:rFonts w:ascii="Traditional Arabic" w:hAnsi="Traditional Arabic" w:cs="Traditional Arabic"/>
          <w:sz w:val="36"/>
          <w:szCs w:val="36"/>
          <w:rtl/>
        </w:rPr>
        <w:footnoteReference w:id="622"/>
      </w:r>
      <w:r w:rsidRPr="00F267A5">
        <w:rPr>
          <w:rFonts w:ascii="Traditional Arabic" w:hAnsi="Traditional Arabic" w:cs="Traditional Arabic"/>
          <w:sz w:val="36"/>
          <w:szCs w:val="36"/>
          <w:vertAlign w:val="superscript"/>
          <w:rtl/>
        </w:rPr>
        <w:t>)</w:t>
      </w:r>
      <w:r>
        <w:rPr>
          <w:rFonts w:ascii="Arabic Typesetting" w:hAnsi="Arabic Typesetting" w:cs="Traditional Arabic" w:hint="cs"/>
          <w:sz w:val="36"/>
          <w:szCs w:val="36"/>
          <w:rtl/>
        </w:rPr>
        <w:t>وابن</w:t>
      </w:r>
      <w:r w:rsidR="00625758">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عاشور</w:t>
      </w:r>
      <w:r w:rsidRPr="00F267A5">
        <w:rPr>
          <w:rFonts w:ascii="Traditional Arabic" w:hAnsi="Traditional Arabic" w:cs="Traditional Arabic"/>
          <w:sz w:val="36"/>
          <w:szCs w:val="36"/>
          <w:vertAlign w:val="superscript"/>
          <w:rtl/>
        </w:rPr>
        <w:t>(</w:t>
      </w:r>
      <w:r w:rsidRPr="00F267A5">
        <w:rPr>
          <w:rStyle w:val="a4"/>
          <w:rFonts w:ascii="Traditional Arabic" w:hAnsi="Traditional Arabic" w:cs="Traditional Arabic"/>
          <w:sz w:val="36"/>
          <w:szCs w:val="36"/>
          <w:rtl/>
        </w:rPr>
        <w:footnoteReference w:id="623"/>
      </w:r>
      <w:r w:rsidRPr="00F267A5">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والشنقيطي</w:t>
      </w:r>
      <w:r w:rsidR="00F267A5" w:rsidRPr="00F267A5">
        <w:rPr>
          <w:rFonts w:ascii="Traditional Arabic" w:hAnsi="Traditional Arabic" w:cs="Traditional Arabic"/>
          <w:sz w:val="36"/>
          <w:szCs w:val="36"/>
          <w:vertAlign w:val="superscript"/>
          <w:rtl/>
        </w:rPr>
        <w:t>(</w:t>
      </w:r>
      <w:r w:rsidR="006F39B0" w:rsidRPr="00F267A5">
        <w:rPr>
          <w:rStyle w:val="a4"/>
          <w:rFonts w:ascii="Traditional Arabic" w:hAnsi="Traditional Arabic" w:cs="Traditional Arabic"/>
          <w:sz w:val="36"/>
          <w:szCs w:val="36"/>
          <w:rtl/>
        </w:rPr>
        <w:footnoteReference w:id="624"/>
      </w:r>
      <w:r w:rsidR="00F267A5" w:rsidRPr="00F267A5">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أن </w:t>
      </w:r>
      <w:r w:rsidR="006F39B0" w:rsidRPr="00641231">
        <w:rPr>
          <w:rFonts w:ascii="Arabic Typesetting" w:hAnsi="Arabic Typesetting" w:cs="Traditional Arabic"/>
          <w:sz w:val="36"/>
          <w:szCs w:val="36"/>
          <w:rtl/>
        </w:rPr>
        <w:t>قوله</w:t>
      </w:r>
      <w:r w:rsidR="006F39B0" w:rsidRPr="00641231">
        <w:rPr>
          <w:rFonts w:ascii="Arabic Typesetting" w:hAnsi="Arabic Typesetting" w:cs="Traditional Arabic" w:hint="cs"/>
          <w:sz w:val="36"/>
          <w:szCs w:val="36"/>
          <w:rtl/>
        </w:rPr>
        <w:t xml:space="preserve"> تعالى</w:t>
      </w:r>
      <w:r w:rsidR="006F39B0" w:rsidRPr="00641231">
        <w:rPr>
          <w:rFonts w:ascii="Arabic Typesetting" w:hAnsi="Arabic Typesetting" w:cs="Traditional Arabic"/>
          <w:sz w:val="36"/>
          <w:szCs w:val="36"/>
          <w:rtl/>
        </w:rPr>
        <w:t xml:space="preserve"> : </w:t>
      </w:r>
      <w:r w:rsidR="00866C15" w:rsidRPr="00641231">
        <w:rPr>
          <w:rFonts w:ascii="QCF_BSML" w:eastAsiaTheme="minorHAnsi" w:hAnsi="QCF_BSML" w:cs="QCF_BSML"/>
          <w:color w:val="000000"/>
          <w:sz w:val="36"/>
          <w:szCs w:val="36"/>
          <w:rtl/>
        </w:rPr>
        <w:t xml:space="preserve">ﮁ </w:t>
      </w:r>
      <w:r w:rsidR="00866C15" w:rsidRPr="00641231">
        <w:rPr>
          <w:rFonts w:ascii="QCF_P506" w:eastAsiaTheme="minorHAnsi" w:hAnsi="QCF_P506" w:cs="QCF_P506"/>
          <w:color w:val="000000"/>
          <w:sz w:val="36"/>
          <w:szCs w:val="36"/>
          <w:rtl/>
        </w:rPr>
        <w:t>ﭑ  ﭒ  ﭓ   ﭔ  ﭕ  ﭖ  ﭗ  ﭘ  ﭙ   ﭚ  ﭛ  ﭜ</w:t>
      </w:r>
      <w:r w:rsidR="00866C15" w:rsidRPr="00641231">
        <w:rPr>
          <w:rFonts w:ascii="QCF_P506" w:eastAsiaTheme="minorHAnsi" w:hAnsi="QCF_P506" w:cs="QCF_P506"/>
          <w:color w:val="0000A5"/>
          <w:sz w:val="36"/>
          <w:szCs w:val="36"/>
          <w:rtl/>
        </w:rPr>
        <w:t>ﭝ</w:t>
      </w:r>
      <w:r w:rsidR="00866C15" w:rsidRPr="00641231">
        <w:rPr>
          <w:rFonts w:ascii="QCF_P506" w:eastAsiaTheme="minorHAnsi" w:hAnsi="QCF_P506" w:cs="QCF_P506"/>
          <w:color w:val="000000"/>
          <w:sz w:val="36"/>
          <w:szCs w:val="36"/>
          <w:rtl/>
        </w:rPr>
        <w:t xml:space="preserve">  ﭞ  ﭟ  ﭠ  ﭡ  ﭢ  ﭣ    </w:t>
      </w:r>
      <w:r w:rsidR="00866C15" w:rsidRPr="00641231">
        <w:rPr>
          <w:rFonts w:ascii="QCF_BSML" w:eastAsiaTheme="minorHAnsi" w:hAnsi="QCF_BSML" w:cs="QCF_BSML"/>
          <w:color w:val="000000"/>
          <w:sz w:val="36"/>
          <w:szCs w:val="36"/>
          <w:rtl/>
        </w:rPr>
        <w:t>ﮀ</w:t>
      </w:r>
      <w:r w:rsidR="00866C15" w:rsidRPr="00641231">
        <w:rPr>
          <w:rFonts w:ascii="Arial" w:eastAsiaTheme="minorHAnsi" w:hAnsi="Arial" w:cs="Arial"/>
          <w:color w:val="000000"/>
          <w:sz w:val="36"/>
          <w:szCs w:val="36"/>
          <w:rtl/>
        </w:rPr>
        <w:t xml:space="preserve"> </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hAnsi="Traditional Arabic" w:cs="Traditional Arabic"/>
          <w:sz w:val="36"/>
          <w:szCs w:val="36"/>
          <w:rtl/>
        </w:rPr>
        <w:footnoteReference w:id="625"/>
      </w:r>
      <w:r w:rsidR="00F267A5" w:rsidRPr="00F267A5">
        <w:rPr>
          <w:rFonts w:ascii="Traditional Arabic" w:eastAsiaTheme="minorHAnsi" w:hAnsi="Traditional Arabic" w:cs="Traditional Arabic"/>
          <w:color w:val="000000"/>
          <w:sz w:val="36"/>
          <w:szCs w:val="36"/>
          <w:vertAlign w:val="superscript"/>
          <w:rtl/>
        </w:rPr>
        <w:t>)</w:t>
      </w:r>
    </w:p>
    <w:p w:rsidR="006F39B0" w:rsidRPr="00641231" w:rsidRDefault="006F39B0" w:rsidP="00F267A5">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مفسِّرٌ لقوله تعالى</w:t>
      </w:r>
      <w:r w:rsidR="00866C15" w:rsidRPr="00641231">
        <w:rPr>
          <w:rFonts w:ascii="Arabic Typesetting" w:hAnsi="Arabic Typesetting" w:cs="Traditional Arabic" w:hint="cs"/>
          <w:sz w:val="36"/>
          <w:szCs w:val="36"/>
          <w:rtl/>
        </w:rPr>
        <w:t>:</w:t>
      </w:r>
      <w:r w:rsidR="00866C15" w:rsidRPr="00641231">
        <w:rPr>
          <w:rFonts w:ascii="QCF_BSML" w:eastAsiaTheme="minorHAnsi" w:hAnsi="QCF_BSML" w:cs="QCF_BSML"/>
          <w:color w:val="000000"/>
          <w:sz w:val="36"/>
          <w:szCs w:val="36"/>
          <w:rtl/>
        </w:rPr>
        <w:t xml:space="preserve"> ﭽ </w:t>
      </w:r>
      <w:r w:rsidR="00866C15" w:rsidRPr="00641231">
        <w:rPr>
          <w:rFonts w:ascii="QCF_P144" w:eastAsiaTheme="minorHAnsi" w:hAnsi="QCF_P144" w:cs="QCF_P144"/>
          <w:color w:val="000000"/>
          <w:sz w:val="36"/>
          <w:szCs w:val="36"/>
          <w:rtl/>
        </w:rPr>
        <w:t>ﯙ  ﯚ  ﯛ  ﯜ   ﯝ    ﯞ  ﯟ  ﯠ  ﯡ  ﯢ  ﯣ  ﯤ        ﯥ  ﯦ</w:t>
      </w:r>
      <w:r w:rsidR="00866C15" w:rsidRPr="00641231">
        <w:rPr>
          <w:rFonts w:ascii="QCF_P144" w:eastAsiaTheme="minorHAnsi" w:hAnsi="QCF_P144" w:cs="QCF_P144"/>
          <w:color w:val="0000A5"/>
          <w:sz w:val="36"/>
          <w:szCs w:val="36"/>
          <w:rtl/>
        </w:rPr>
        <w:t>ﯧ</w:t>
      </w:r>
      <w:r w:rsidR="00866C15" w:rsidRPr="00641231">
        <w:rPr>
          <w:rFonts w:ascii="QCF_P144" w:eastAsiaTheme="minorHAnsi" w:hAnsi="QCF_P144" w:cs="QCF_P144"/>
          <w:color w:val="000000"/>
          <w:sz w:val="36"/>
          <w:szCs w:val="36"/>
          <w:rtl/>
        </w:rPr>
        <w:t xml:space="preserve">  ﯨ  ﯩ  ﯪ  ﯫ</w:t>
      </w:r>
      <w:r w:rsidR="00866C15" w:rsidRPr="00641231">
        <w:rPr>
          <w:rFonts w:ascii="QCF_P144" w:eastAsiaTheme="minorHAnsi" w:hAnsi="QCF_P144" w:cs="QCF_P144"/>
          <w:color w:val="0000A5"/>
          <w:sz w:val="36"/>
          <w:szCs w:val="36"/>
          <w:rtl/>
        </w:rPr>
        <w:t>ﯬ</w:t>
      </w:r>
      <w:r w:rsidR="00866C15" w:rsidRPr="00641231">
        <w:rPr>
          <w:rFonts w:ascii="QCF_P144" w:eastAsiaTheme="minorHAnsi" w:hAnsi="QCF_P144" w:cs="QCF_P144"/>
          <w:color w:val="000000"/>
          <w:sz w:val="36"/>
          <w:szCs w:val="36"/>
          <w:rtl/>
        </w:rPr>
        <w:t xml:space="preserve">  ﯭ  ﯮ  ﯯ     ﯰ  ﯱ  ﯲ  ﯳ  ﯴ           ﯵ    </w:t>
      </w:r>
      <w:r w:rsidR="00866C15" w:rsidRPr="00641231">
        <w:rPr>
          <w:rFonts w:ascii="QCF_BSML" w:eastAsiaTheme="minorHAnsi" w:hAnsi="QCF_BSML" w:cs="QCF_BSML"/>
          <w:color w:val="000000"/>
          <w:sz w:val="36"/>
          <w:szCs w:val="36"/>
          <w:rtl/>
        </w:rPr>
        <w:t>ﭼ</w:t>
      </w:r>
      <w:r w:rsidR="00F267A5" w:rsidRPr="00625758">
        <w:rPr>
          <w:rFonts w:ascii="Traditional Arabic" w:eastAsiaTheme="minorHAnsi" w:hAnsi="Traditional Arabic" w:cs="Traditional Arabic"/>
          <w:color w:val="000000"/>
          <w:sz w:val="36"/>
          <w:szCs w:val="36"/>
          <w:vertAlign w:val="superscript"/>
          <w:rtl/>
        </w:rPr>
        <w:t>(</w:t>
      </w:r>
      <w:r w:rsidR="00866C15" w:rsidRPr="00625758">
        <w:rPr>
          <w:rStyle w:val="a4"/>
          <w:rFonts w:ascii="Traditional Arabic" w:eastAsiaTheme="minorHAnsi" w:hAnsi="Traditional Arabic" w:cs="Traditional Arabic"/>
          <w:color w:val="000000"/>
          <w:sz w:val="36"/>
          <w:szCs w:val="36"/>
          <w:rtl/>
        </w:rPr>
        <w:footnoteReference w:id="626"/>
      </w:r>
      <w:r w:rsidR="00F267A5" w:rsidRPr="00625758">
        <w:rPr>
          <w:rFonts w:ascii="Traditional Arabic" w:eastAsiaTheme="minorHAnsi" w:hAnsi="Traditional Arabic" w:cs="Traditional Arabic"/>
          <w:color w:val="000000"/>
          <w:sz w:val="36"/>
          <w:szCs w:val="36"/>
          <w:vertAlign w:val="superscript"/>
          <w:rtl/>
        </w:rPr>
        <w:t>)</w:t>
      </w:r>
      <w:r w:rsidR="00866C15" w:rsidRPr="00641231">
        <w:rPr>
          <w:rFonts w:ascii="Arial" w:eastAsiaTheme="minorHAnsi" w:hAnsi="Arial" w:cs="Arial"/>
          <w:color w:val="000000"/>
          <w:sz w:val="36"/>
          <w:szCs w:val="36"/>
          <w:rtl/>
        </w:rPr>
        <w:t xml:space="preserve"> </w:t>
      </w:r>
    </w:p>
    <w:p w:rsidR="00F267A5" w:rsidRDefault="006F39B0" w:rsidP="00F267A5">
      <w:pPr>
        <w:jc w:val="both"/>
        <w:rPr>
          <w:rFonts w:ascii="Traditional Arabic" w:eastAsiaTheme="minorHAnsi" w:hAnsi="Traditional Arabic" w:cs="Traditional Arabic"/>
          <w:color w:val="000000"/>
          <w:sz w:val="36"/>
          <w:szCs w:val="36"/>
          <w:vertAlign w:val="superscript"/>
          <w:rtl/>
        </w:rPr>
      </w:pPr>
      <w:r w:rsidRPr="00641231">
        <w:rPr>
          <w:rFonts w:ascii="Arabic Typesetting" w:hAnsi="Arabic Typesetting" w:cs="Traditional Arabic" w:hint="cs"/>
          <w:sz w:val="36"/>
          <w:szCs w:val="36"/>
          <w:rtl/>
        </w:rPr>
        <w:t xml:space="preserve">وذلك أن الجن ليس منهم رسل وإنما منهم نذر كما جاء في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تعالى</w:t>
      </w:r>
      <w:r w:rsidRPr="00641231">
        <w:rPr>
          <w:rFonts w:ascii="Arabic Typesetting" w:hAnsi="Arabic Typesetting" w:cs="Traditional Arabic"/>
          <w:sz w:val="36"/>
          <w:szCs w:val="36"/>
          <w:rtl/>
        </w:rPr>
        <w:t xml:space="preserve"> : </w:t>
      </w:r>
      <w:r w:rsidR="00866C15" w:rsidRPr="00641231">
        <w:rPr>
          <w:rFonts w:ascii="QCF_BSML" w:eastAsiaTheme="minorHAnsi" w:hAnsi="QCF_BSML" w:cs="QCF_BSML"/>
          <w:color w:val="000000"/>
          <w:sz w:val="36"/>
          <w:szCs w:val="36"/>
          <w:rtl/>
        </w:rPr>
        <w:t xml:space="preserve">ﮁ </w:t>
      </w:r>
      <w:r w:rsidR="00866C15" w:rsidRPr="00641231">
        <w:rPr>
          <w:rFonts w:ascii="QCF_P506" w:eastAsiaTheme="minorHAnsi" w:hAnsi="QCF_P506" w:cs="QCF_P506"/>
          <w:color w:val="000000"/>
          <w:sz w:val="36"/>
          <w:szCs w:val="36"/>
          <w:rtl/>
        </w:rPr>
        <w:t>ﭑ  ﭒ  ﭓ   ﭔ  ﭕ  ﭖ  ﭗ  ﭘ  ﭙ   ﭚ  ﭛ  ﭜ</w:t>
      </w:r>
      <w:r w:rsidR="00866C15" w:rsidRPr="00641231">
        <w:rPr>
          <w:rFonts w:ascii="QCF_P506" w:eastAsiaTheme="minorHAnsi" w:hAnsi="QCF_P506" w:cs="QCF_P506"/>
          <w:color w:val="0000A5"/>
          <w:sz w:val="36"/>
          <w:szCs w:val="36"/>
          <w:rtl/>
        </w:rPr>
        <w:t>ﭝ</w:t>
      </w:r>
      <w:r w:rsidR="00866C15" w:rsidRPr="00641231">
        <w:rPr>
          <w:rFonts w:ascii="QCF_P506" w:eastAsiaTheme="minorHAnsi" w:hAnsi="QCF_P506" w:cs="QCF_P506"/>
          <w:color w:val="000000"/>
          <w:sz w:val="36"/>
          <w:szCs w:val="36"/>
          <w:rtl/>
        </w:rPr>
        <w:t xml:space="preserve">  ﭞ  ﭟ  ﭠ  ﭡ  ﭢ  ﭣ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hAnsi="Traditional Arabic" w:cs="Traditional Arabic"/>
          <w:sz w:val="36"/>
          <w:szCs w:val="36"/>
          <w:rtl/>
        </w:rPr>
        <w:footnoteReference w:id="627"/>
      </w:r>
      <w:r w:rsidR="00F267A5" w:rsidRPr="00F267A5">
        <w:rPr>
          <w:rFonts w:ascii="Traditional Arabic" w:eastAsiaTheme="minorHAnsi" w:hAnsi="Traditional Arabic" w:cs="Traditional Arabic"/>
          <w:color w:val="000000"/>
          <w:sz w:val="36"/>
          <w:szCs w:val="36"/>
          <w:vertAlign w:val="superscript"/>
          <w:rtl/>
        </w:rPr>
        <w:t>)</w:t>
      </w:r>
      <w:r w:rsidR="00FC784C">
        <w:rPr>
          <w:rFonts w:ascii="Traditional Arabic" w:eastAsiaTheme="minorHAnsi" w:hAnsi="Traditional Arabic" w:cs="Traditional Arabic" w:hint="cs"/>
          <w:color w:val="000000"/>
          <w:sz w:val="36"/>
          <w:szCs w:val="36"/>
          <w:vertAlign w:val="superscript"/>
          <w:rtl/>
        </w:rPr>
        <w:t xml:space="preserve"> </w:t>
      </w:r>
      <w:r w:rsidR="00FE1C73">
        <w:rPr>
          <w:rFonts w:ascii="Traditional Arabic" w:eastAsiaTheme="minorHAnsi" w:hAnsi="Traditional Arabic" w:cs="Traditional Arabic" w:hint="cs"/>
          <w:color w:val="000000"/>
          <w:sz w:val="36"/>
          <w:szCs w:val="36"/>
          <w:vertAlign w:val="superscript"/>
          <w:rtl/>
        </w:rPr>
        <w:t>.</w:t>
      </w:r>
    </w:p>
    <w:p w:rsidR="006F39B0" w:rsidRPr="00641231" w:rsidRDefault="006F39B0" w:rsidP="00F267A5">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واستدلوا ايضاً  بقوله تعالى </w:t>
      </w:r>
      <w:r w:rsidRPr="00641231">
        <w:rPr>
          <w:rFonts w:ascii="Arabic Typesetting" w:hAnsi="Arabic Typesetting" w:cs="Traditional Arabic"/>
          <w:sz w:val="36"/>
          <w:szCs w:val="36"/>
          <w:rtl/>
        </w:rPr>
        <w:t xml:space="preserve">: </w:t>
      </w:r>
      <w:r w:rsidR="00866C15" w:rsidRPr="00641231">
        <w:rPr>
          <w:rFonts w:ascii="QCF_BSML" w:eastAsiaTheme="minorHAnsi" w:hAnsi="QCF_BSML" w:cs="QCF_BSML"/>
          <w:color w:val="000000"/>
          <w:sz w:val="36"/>
          <w:szCs w:val="36"/>
          <w:rtl/>
        </w:rPr>
        <w:t xml:space="preserve">ﮁ </w:t>
      </w:r>
      <w:r w:rsidR="00866C15" w:rsidRPr="00641231">
        <w:rPr>
          <w:rFonts w:ascii="QCF_P248" w:eastAsiaTheme="minorHAnsi" w:hAnsi="QCF_P248" w:cs="QCF_P248"/>
          <w:color w:val="000000"/>
          <w:sz w:val="36"/>
          <w:szCs w:val="36"/>
          <w:rtl/>
        </w:rPr>
        <w:t>ﮔ  ﮕ  ﮖ  ﮗ   ﮘ    ﮙ  ﮚ  ﮛ   ﮜ  ﮝ  ﮞ</w:t>
      </w:r>
      <w:r w:rsidR="00866C15" w:rsidRPr="00641231">
        <w:rPr>
          <w:rFonts w:ascii="QCF_P248" w:eastAsiaTheme="minorHAnsi" w:hAnsi="QCF_P248" w:cs="QCF_P248"/>
          <w:color w:val="0000A5"/>
          <w:sz w:val="36"/>
          <w:szCs w:val="36"/>
          <w:rtl/>
        </w:rPr>
        <w:t>ﮟ</w:t>
      </w:r>
      <w:r w:rsidR="00866C15" w:rsidRPr="00641231">
        <w:rPr>
          <w:rFonts w:ascii="QCF_P248" w:eastAsiaTheme="minorHAnsi" w:hAnsi="QCF_P248" w:cs="QCF_P248"/>
          <w:color w:val="000000"/>
          <w:sz w:val="36"/>
          <w:szCs w:val="36"/>
          <w:rtl/>
        </w:rPr>
        <w:t xml:space="preserve">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28"/>
      </w:r>
      <w:r w:rsidR="00F267A5" w:rsidRPr="00F267A5">
        <w:rPr>
          <w:rFonts w:ascii="Traditional Arabic" w:eastAsiaTheme="minorHAnsi" w:hAnsi="Traditional Arabic" w:cs="Traditional Arabic"/>
          <w:color w:val="000000"/>
          <w:sz w:val="36"/>
          <w:szCs w:val="36"/>
          <w:vertAlign w:val="superscript"/>
          <w:rtl/>
        </w:rPr>
        <w:t>)</w:t>
      </w:r>
      <w:r w:rsidR="00866C15" w:rsidRPr="00F267A5">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بقوله تعالى : </w:t>
      </w:r>
      <w:r w:rsidR="00866C15" w:rsidRPr="00641231">
        <w:rPr>
          <w:rFonts w:ascii="QCF_BSML" w:eastAsiaTheme="minorHAnsi" w:hAnsi="QCF_BSML" w:cs="QCF_BSML"/>
          <w:color w:val="000000"/>
          <w:sz w:val="36"/>
          <w:szCs w:val="36"/>
          <w:rtl/>
        </w:rPr>
        <w:t xml:space="preserve">ﮁ </w:t>
      </w:r>
      <w:r w:rsidR="00866C15" w:rsidRPr="00641231">
        <w:rPr>
          <w:rFonts w:ascii="QCF_P054" w:eastAsiaTheme="minorHAnsi" w:hAnsi="QCF_P054" w:cs="QCF_P054"/>
          <w:color w:val="000000"/>
          <w:sz w:val="36"/>
          <w:szCs w:val="36"/>
          <w:rtl/>
        </w:rPr>
        <w:t xml:space="preserve">  ﮌ  ﮍ  ﮎ  ﮏ  ﮐ  ﮑ  ﮒ        ﮓ  ﮔ  ﮕ </w:t>
      </w:r>
      <w:r w:rsidR="00F267A5">
        <w:rPr>
          <w:rFonts w:ascii="QCF_P054" w:eastAsiaTheme="minorHAnsi" w:hAnsi="QCF_P054" w:cs="QCF_P054" w:hint="cs"/>
          <w:color w:val="000000"/>
          <w:sz w:val="36"/>
          <w:szCs w:val="36"/>
          <w:rtl/>
        </w:rPr>
        <w:t xml:space="preserve">         </w:t>
      </w:r>
      <w:r w:rsidR="00866C15" w:rsidRPr="00641231">
        <w:rPr>
          <w:rFonts w:ascii="QCF_P054" w:eastAsiaTheme="minorHAnsi" w:hAnsi="QCF_P054" w:cs="QCF_P054"/>
          <w:color w:val="000000"/>
          <w:sz w:val="36"/>
          <w:szCs w:val="36"/>
          <w:rtl/>
        </w:rPr>
        <w:t xml:space="preserve"> ﮖ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29"/>
      </w:r>
      <w:r w:rsidR="00F267A5" w:rsidRPr="00F267A5">
        <w:rPr>
          <w:rFonts w:ascii="Traditional Arabic" w:eastAsiaTheme="minorHAnsi" w:hAnsi="Traditional Arabic" w:cs="Traditional Arabic"/>
          <w:color w:val="000000"/>
          <w:sz w:val="36"/>
          <w:szCs w:val="36"/>
          <w:vertAlign w:val="superscript"/>
          <w:rtl/>
        </w:rPr>
        <w:t>)</w:t>
      </w:r>
      <w:r w:rsidR="00866C15"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وأجمعوا</w:t>
      </w:r>
      <w:r w:rsidR="00F267A5" w:rsidRPr="00F267A5">
        <w:rPr>
          <w:rFonts w:ascii="Arabic Typesetting" w:hAnsi="Arabic Typesetting" w:cs="Traditional Arabic" w:hint="cs"/>
          <w:sz w:val="36"/>
          <w:szCs w:val="36"/>
          <w:vertAlign w:val="superscript"/>
          <w:rtl/>
        </w:rPr>
        <w:t>(</w:t>
      </w:r>
      <w:r w:rsidRPr="00F267A5">
        <w:rPr>
          <w:rStyle w:val="a4"/>
          <w:rFonts w:ascii="Arabic Typesetting" w:hAnsi="Arabic Typesetting" w:cs="Traditional Arabic"/>
          <w:sz w:val="36"/>
          <w:szCs w:val="36"/>
          <w:rtl/>
        </w:rPr>
        <w:footnoteReference w:id="630"/>
      </w:r>
      <w:r w:rsidR="00F267A5" w:rsidRPr="00F267A5">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على أن المراد بهذا الاصطفاء إنما هو النبوة ، فوجب كون النبوة مخصوصة بهؤلاء القوم فقط</w:t>
      </w:r>
      <w:r w:rsidR="00F267A5">
        <w:rPr>
          <w:rFonts w:ascii="Arabic Typesetting" w:hAnsi="Arabic Typesetting" w:cs="Traditional Arabic" w:hint="cs"/>
          <w:sz w:val="36"/>
          <w:szCs w:val="36"/>
          <w:rtl/>
        </w:rPr>
        <w:t xml:space="preserve"> .وقالوا</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إ</w:t>
      </w:r>
      <w:r w:rsidRPr="00641231">
        <w:rPr>
          <w:rFonts w:ascii="Arabic Typesetting" w:hAnsi="Arabic Typesetting" w:cs="Traditional Arabic"/>
          <w:sz w:val="36"/>
          <w:szCs w:val="36"/>
          <w:rtl/>
        </w:rPr>
        <w:t>نّ رسل الله لا يكونون إلاّ من الإنس ، لأنّ مقام الرّسالة عن الله لا يليق أن يجعل إلاّ في أشرف الأجناس من الملائكة والبشر ، وجنسُ الجنّ أحَطّ من البشر لأنَّهم خلقوا من نار .</w:t>
      </w:r>
    </w:p>
    <w:p w:rsidR="006F39B0" w:rsidRPr="00641231" w:rsidRDefault="006F39B0" w:rsidP="001D1CD8">
      <w:pPr>
        <w:jc w:val="both"/>
        <w:rPr>
          <w:rFonts w:ascii="Arabic Typesetting" w:hAnsi="Arabic Typesetting" w:cs="Traditional Arabic"/>
          <w:sz w:val="36"/>
          <w:szCs w:val="36"/>
          <w:rtl/>
        </w:rPr>
      </w:pPr>
      <w:r w:rsidRPr="00482325">
        <w:rPr>
          <w:rFonts w:ascii="Arabic Typesetting" w:hAnsi="Arabic Typesetting" w:cs="Traditional Arabic"/>
          <w:sz w:val="36"/>
          <w:szCs w:val="36"/>
          <w:rtl/>
        </w:rPr>
        <w:t>و</w:t>
      </w:r>
      <w:r w:rsidRPr="00482325">
        <w:rPr>
          <w:rFonts w:ascii="Arabic Typesetting" w:hAnsi="Arabic Typesetting" w:cs="Traditional Arabic" w:hint="cs"/>
          <w:sz w:val="36"/>
          <w:szCs w:val="36"/>
          <w:rtl/>
        </w:rPr>
        <w:t xml:space="preserve">القول </w:t>
      </w:r>
      <w:r w:rsidRPr="00482325">
        <w:rPr>
          <w:rFonts w:ascii="Arabic Typesetting" w:hAnsi="Arabic Typesetting" w:cs="Traditional Arabic"/>
          <w:sz w:val="36"/>
          <w:szCs w:val="36"/>
          <w:rtl/>
        </w:rPr>
        <w:t>الثاني</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أن الله تعالى بعث إليهم رسلا منهم كما بعث إلى الإنس رسلا منه</w:t>
      </w:r>
      <w:r w:rsidR="00F26669">
        <w:rPr>
          <w:rFonts w:ascii="Arabic Typesetting" w:hAnsi="Arabic Typesetting" w:cs="Traditional Arabic" w:hint="cs"/>
          <w:sz w:val="36"/>
          <w:szCs w:val="36"/>
          <w:rtl/>
        </w:rPr>
        <w:t>م</w:t>
      </w:r>
      <w:r w:rsidRPr="00641231">
        <w:rPr>
          <w:rFonts w:ascii="Arabic Typesetting" w:hAnsi="Arabic Typesetting" w:cs="Traditional Arabic"/>
          <w:sz w:val="36"/>
          <w:szCs w:val="36"/>
          <w:rtl/>
        </w:rPr>
        <w:t xml:space="preserve"> قاله الضحاك ومقاتل وهو ظاهر الكلام</w:t>
      </w:r>
      <w:r w:rsidR="00625758" w:rsidRPr="00625758">
        <w:rPr>
          <w:rFonts w:ascii="Arabic Typesetting" w:hAnsi="Arabic Typesetting" w:cs="Traditional Arabic" w:hint="cs"/>
          <w:sz w:val="36"/>
          <w:szCs w:val="36"/>
          <w:vertAlign w:val="superscript"/>
          <w:rtl/>
        </w:rPr>
        <w:t>(</w:t>
      </w:r>
      <w:r w:rsidRPr="00625758">
        <w:rPr>
          <w:rStyle w:val="a4"/>
          <w:rFonts w:ascii="Arabic Typesetting" w:hAnsi="Arabic Typesetting" w:cs="Traditional Arabic"/>
          <w:sz w:val="36"/>
          <w:szCs w:val="36"/>
          <w:rtl/>
        </w:rPr>
        <w:footnoteReference w:id="631"/>
      </w:r>
      <w:r w:rsidR="00625758" w:rsidRPr="00625758">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w:t>
      </w:r>
    </w:p>
    <w:p w:rsidR="00866C15"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 xml:space="preserve">واستدلوا بظاهرقوله تعالى </w:t>
      </w:r>
      <w:r w:rsidR="00866C15" w:rsidRPr="00641231">
        <w:rPr>
          <w:rFonts w:ascii="QCF_BSML" w:eastAsiaTheme="minorHAnsi" w:hAnsi="QCF_BSML" w:cs="QCF_BSML"/>
          <w:color w:val="000000"/>
          <w:sz w:val="36"/>
          <w:szCs w:val="36"/>
          <w:rtl/>
        </w:rPr>
        <w:t xml:space="preserve">ﭽ </w:t>
      </w:r>
      <w:r w:rsidR="00866C15" w:rsidRPr="00641231">
        <w:rPr>
          <w:rFonts w:ascii="QCF_P144" w:eastAsiaTheme="minorHAnsi" w:hAnsi="QCF_P144" w:cs="QCF_P144"/>
          <w:color w:val="000000"/>
          <w:sz w:val="36"/>
          <w:szCs w:val="36"/>
          <w:rtl/>
        </w:rPr>
        <w:t>ﯙ  ﯚ  ﯛ  ﯜ   ﯝ    ﯞ  ﯟ  ﯠ  ﯡ  ﯢ  ﯣ  ﯤ        ﯥ  ﯦ</w:t>
      </w:r>
      <w:r w:rsidR="00866C15" w:rsidRPr="00641231">
        <w:rPr>
          <w:rFonts w:ascii="QCF_P144" w:eastAsiaTheme="minorHAnsi" w:hAnsi="QCF_P144" w:cs="QCF_P144"/>
          <w:color w:val="0000A5"/>
          <w:sz w:val="36"/>
          <w:szCs w:val="36"/>
          <w:rtl/>
        </w:rPr>
        <w:t>ﯧ</w:t>
      </w:r>
      <w:r w:rsidR="00866C15" w:rsidRPr="00641231">
        <w:rPr>
          <w:rFonts w:ascii="QCF_P144" w:eastAsiaTheme="minorHAnsi" w:hAnsi="QCF_P144" w:cs="QCF_P144"/>
          <w:color w:val="000000"/>
          <w:sz w:val="36"/>
          <w:szCs w:val="36"/>
          <w:rtl/>
        </w:rPr>
        <w:t xml:space="preserve">  ﯨ  ﯩ  ﯪ  ﯫ</w:t>
      </w:r>
      <w:r w:rsidR="00866C15" w:rsidRPr="00641231">
        <w:rPr>
          <w:rFonts w:ascii="QCF_P144" w:eastAsiaTheme="minorHAnsi" w:hAnsi="QCF_P144" w:cs="QCF_P144"/>
          <w:color w:val="0000A5"/>
          <w:sz w:val="36"/>
          <w:szCs w:val="36"/>
          <w:rtl/>
        </w:rPr>
        <w:t>ﯬ</w:t>
      </w:r>
      <w:r w:rsidR="00866C15" w:rsidRPr="00641231">
        <w:rPr>
          <w:rFonts w:ascii="QCF_P144" w:eastAsiaTheme="minorHAnsi" w:hAnsi="QCF_P144" w:cs="QCF_P144"/>
          <w:color w:val="000000"/>
          <w:sz w:val="36"/>
          <w:szCs w:val="36"/>
          <w:rtl/>
        </w:rPr>
        <w:t xml:space="preserve">  ﯭ  ﯮ  ﯯ     ﯰ  ﯱ  ﯲ  ﯳ  ﯴ           ﯵ    </w:t>
      </w:r>
      <w:r w:rsidR="00866C15"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32"/>
      </w:r>
      <w:r w:rsidR="00F267A5" w:rsidRPr="00F267A5">
        <w:rPr>
          <w:rFonts w:ascii="Traditional Arabic" w:eastAsiaTheme="minorHAnsi" w:hAnsi="Traditional Arabic" w:cs="Traditional Arabic"/>
          <w:color w:val="000000"/>
          <w:sz w:val="36"/>
          <w:szCs w:val="36"/>
          <w:vertAlign w:val="superscript"/>
          <w:rtl/>
        </w:rPr>
        <w:t>)</w:t>
      </w:r>
      <w:r w:rsidR="00866C15" w:rsidRPr="00641231">
        <w:rPr>
          <w:rFonts w:ascii="Arial" w:eastAsiaTheme="minorHAnsi" w:hAnsi="Arial" w:cs="Arial"/>
          <w:color w:val="000000"/>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و</w:t>
      </w:r>
      <w:r w:rsidRPr="00641231">
        <w:rPr>
          <w:rFonts w:ascii="Arabic Typesetting" w:hAnsi="Arabic Typesetting" w:cs="Traditional Arabic"/>
          <w:sz w:val="36"/>
          <w:szCs w:val="36"/>
          <w:rtl/>
        </w:rPr>
        <w:t xml:space="preserve">أما تمسك الضحاك بظاهر هذه الآية ، فالكلام عليه من وجوه : </w:t>
      </w:r>
    </w:p>
    <w:p w:rsidR="00866C15"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الأول : أنه تعالى قال : </w:t>
      </w:r>
      <w:r w:rsidR="00866C15" w:rsidRPr="00641231">
        <w:rPr>
          <w:rFonts w:ascii="QCF_BSML" w:eastAsiaTheme="minorHAnsi" w:hAnsi="QCF_BSML" w:cs="QCF_BSML"/>
          <w:color w:val="000000"/>
          <w:sz w:val="36"/>
          <w:szCs w:val="36"/>
          <w:rtl/>
        </w:rPr>
        <w:t xml:space="preserve">ﭽ </w:t>
      </w:r>
      <w:r w:rsidR="00866C15" w:rsidRPr="00641231">
        <w:rPr>
          <w:rFonts w:ascii="QCF_P144" w:eastAsiaTheme="minorHAnsi" w:hAnsi="QCF_P144" w:cs="QCF_P144"/>
          <w:color w:val="000000"/>
          <w:sz w:val="36"/>
          <w:szCs w:val="36"/>
          <w:rtl/>
        </w:rPr>
        <w:t>ﯙ  ﯚ  ﯛ  ﯜ   ﯝ    ﯞ  ﯟ</w:t>
      </w:r>
      <w:r w:rsidR="00866C15" w:rsidRPr="00641231">
        <w:rPr>
          <w:rFonts w:ascii="QCF_BSML" w:eastAsiaTheme="minorHAnsi" w:hAnsi="QCF_BSML" w:cs="QCF_BSML"/>
          <w:color w:val="000000"/>
          <w:sz w:val="36"/>
          <w:szCs w:val="36"/>
          <w:rtl/>
        </w:rPr>
        <w:t>ﭼ</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33"/>
      </w:r>
      <w:r w:rsidR="00F267A5" w:rsidRPr="00F267A5">
        <w:rPr>
          <w:rFonts w:ascii="Traditional Arabic" w:eastAsiaTheme="minorHAnsi" w:hAnsi="Traditional Arabic" w:cs="Traditional Arabic"/>
          <w:color w:val="000000"/>
          <w:sz w:val="36"/>
          <w:szCs w:val="36"/>
          <w:vertAlign w:val="superscript"/>
          <w:rtl/>
        </w:rPr>
        <w:t>)</w:t>
      </w:r>
      <w:r w:rsidR="00866C15" w:rsidRPr="00641231">
        <w:rPr>
          <w:rFonts w:ascii="Arial" w:eastAsiaTheme="minorHAnsi" w:hAnsi="Arial" w:cs="Arial"/>
          <w:color w:val="000000"/>
          <w:sz w:val="36"/>
          <w:szCs w:val="36"/>
          <w:rtl/>
        </w:rPr>
        <w:t xml:space="preserve"> </w:t>
      </w:r>
    </w:p>
    <w:p w:rsidR="006F39B0" w:rsidRPr="00641231" w:rsidRDefault="006F39B0" w:rsidP="0062575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فهذا يقتضي أن رسل الجن والإنس تكون بعضاً من أبعاض هذا المجموع  وإذا كان الرسل من الإنس كان الرسل بعضاً من أبعاض ذلك المجموع ، فكان هذا القدر كافياً في حمل اللفظ على ظاهره ، فلم يلزم من ظاهر هذه الآية إثبات رسول من الجن . </w:t>
      </w:r>
    </w:p>
    <w:p w:rsidR="006F39B0" w:rsidRPr="00641231" w:rsidRDefault="006F39B0" w:rsidP="00FE1C73">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الثاني : لا يبعد</w:t>
      </w:r>
      <w:r w:rsidR="00FE1C73" w:rsidRPr="00F267A5">
        <w:rPr>
          <w:rFonts w:ascii="Traditional Arabic" w:eastAsiaTheme="minorHAnsi" w:hAnsi="Traditional Arabic" w:cs="Traditional Arabic"/>
          <w:color w:val="000000"/>
          <w:sz w:val="36"/>
          <w:szCs w:val="36"/>
          <w:vertAlign w:val="superscript"/>
          <w:rtl/>
        </w:rPr>
        <w:t>(</w:t>
      </w:r>
      <w:r w:rsidR="00FE1C73" w:rsidRPr="00F267A5">
        <w:rPr>
          <w:rStyle w:val="a4"/>
          <w:rFonts w:ascii="Traditional Arabic" w:hAnsi="Traditional Arabic" w:cs="Traditional Arabic"/>
          <w:sz w:val="36"/>
          <w:szCs w:val="36"/>
          <w:rtl/>
        </w:rPr>
        <w:footnoteReference w:id="634"/>
      </w:r>
      <w:r w:rsidR="00FE1C73" w:rsidRPr="00F267A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 أن يقال : إن الرسل كانوا من الأنس إلا أنه تعالى كان يلقي الداعية في قلوب قوم من الجن حتى يسمعوا كلام الرسل ويأتوا قومهم من الجن ويخبرونهم بما سمعوه من الرسل وينذرونهم به ، كما قال تعالى : </w:t>
      </w:r>
      <w:r w:rsidR="00866C15" w:rsidRPr="00641231">
        <w:rPr>
          <w:rFonts w:ascii="QCF_BSML" w:eastAsiaTheme="minorHAnsi" w:hAnsi="QCF_BSML" w:cs="QCF_BSML"/>
          <w:color w:val="000000"/>
          <w:sz w:val="36"/>
          <w:szCs w:val="36"/>
          <w:rtl/>
        </w:rPr>
        <w:t xml:space="preserve">ﮁ </w:t>
      </w:r>
      <w:r w:rsidR="00866C15" w:rsidRPr="00641231">
        <w:rPr>
          <w:rFonts w:ascii="QCF_P506" w:eastAsiaTheme="minorHAnsi" w:hAnsi="QCF_P506" w:cs="QCF_P506"/>
          <w:color w:val="000000"/>
          <w:sz w:val="36"/>
          <w:szCs w:val="36"/>
          <w:rtl/>
        </w:rPr>
        <w:t xml:space="preserve">ﭑ  ﭒ  ﭓ   ﭔ  ﭕ  ﭖ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hAnsi="Traditional Arabic" w:cs="Traditional Arabic"/>
          <w:sz w:val="36"/>
          <w:szCs w:val="36"/>
          <w:rtl/>
        </w:rPr>
        <w:footnoteReference w:id="635"/>
      </w:r>
      <w:r w:rsidR="00F267A5" w:rsidRPr="00F267A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فأولئك الجن كانوا رسل الرسل ، فكانوا رسلاً لله تعالى ، والدليل عليه : أنه تعالى سمى رسل عيسى رسل نفسه . فقال :</w:t>
      </w:r>
      <w:r w:rsidR="00866C15" w:rsidRPr="00641231">
        <w:rPr>
          <w:rFonts w:ascii="QCF_BSML" w:eastAsiaTheme="minorHAnsi" w:hAnsi="QCF_BSML" w:cs="QCF_BSML"/>
          <w:color w:val="000000"/>
          <w:sz w:val="36"/>
          <w:szCs w:val="36"/>
          <w:rtl/>
        </w:rPr>
        <w:t xml:space="preserve"> ﮁ </w:t>
      </w:r>
      <w:r w:rsidR="00866C15" w:rsidRPr="00641231">
        <w:rPr>
          <w:rFonts w:ascii="QCF_P441" w:eastAsiaTheme="minorHAnsi" w:hAnsi="QCF_P441" w:cs="QCF_P441"/>
          <w:color w:val="000000"/>
          <w:sz w:val="36"/>
          <w:szCs w:val="36"/>
          <w:rtl/>
        </w:rPr>
        <w:t xml:space="preserve">ﭚ  ﭛ  ﭜ  ﭝ  </w:t>
      </w:r>
      <w:r w:rsidR="00866C15" w:rsidRPr="00641231">
        <w:rPr>
          <w:rFonts w:ascii="QCF_BSML" w:eastAsiaTheme="minorHAnsi" w:hAnsi="QCF_BSML" w:cs="QCF_BSML"/>
          <w:color w:val="000000"/>
          <w:sz w:val="36"/>
          <w:szCs w:val="36"/>
          <w:rtl/>
        </w:rPr>
        <w:t>ﮀ</w:t>
      </w:r>
      <w:r w:rsidR="00F267A5" w:rsidRPr="00F267A5">
        <w:rPr>
          <w:rFonts w:ascii="Traditional Arabic" w:eastAsiaTheme="minorHAnsi" w:hAnsi="Traditional Arabic" w:cs="Traditional Arabic"/>
          <w:color w:val="000000"/>
          <w:sz w:val="36"/>
          <w:szCs w:val="36"/>
          <w:vertAlign w:val="superscript"/>
          <w:rtl/>
        </w:rPr>
        <w:t>(</w:t>
      </w:r>
      <w:r w:rsidR="00866C15" w:rsidRPr="00F267A5">
        <w:rPr>
          <w:rStyle w:val="a4"/>
          <w:rFonts w:ascii="Traditional Arabic" w:eastAsiaTheme="minorHAnsi" w:hAnsi="Traditional Arabic" w:cs="Traditional Arabic"/>
          <w:color w:val="000000"/>
          <w:sz w:val="36"/>
          <w:szCs w:val="36"/>
          <w:rtl/>
        </w:rPr>
        <w:footnoteReference w:id="636"/>
      </w:r>
      <w:r w:rsidR="00F267A5" w:rsidRPr="00F267A5">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w:t>
      </w:r>
    </w:p>
    <w:p w:rsidR="006F39B0" w:rsidRPr="00F267A5" w:rsidRDefault="006F39B0" w:rsidP="001D1CD8">
      <w:pPr>
        <w:jc w:val="both"/>
        <w:rPr>
          <w:rFonts w:ascii="Arabic Typesetting" w:hAnsi="Arabic Typesetting" w:cs="Traditional Arabic"/>
          <w:b/>
          <w:bCs/>
          <w:sz w:val="36"/>
          <w:szCs w:val="36"/>
          <w:rtl/>
        </w:rPr>
      </w:pPr>
      <w:r w:rsidRPr="00F267A5">
        <w:rPr>
          <w:rFonts w:ascii="Arabic Typesetting" w:hAnsi="Arabic Typesetting" w:cs="Traditional Arabic" w:hint="cs"/>
          <w:b/>
          <w:bCs/>
          <w:sz w:val="36"/>
          <w:szCs w:val="36"/>
          <w:rtl/>
        </w:rPr>
        <w:t>الدراسة :</w:t>
      </w:r>
    </w:p>
    <w:p w:rsidR="006F39B0" w:rsidRPr="00641231" w:rsidRDefault="00F267A5" w:rsidP="00FE1C73">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r w:rsidR="006F39B0" w:rsidRPr="00641231">
        <w:rPr>
          <w:rFonts w:ascii="Arabic Typesetting" w:hAnsi="Arabic Typesetting" w:cs="Traditional Arabic" w:hint="cs"/>
          <w:sz w:val="36"/>
          <w:szCs w:val="36"/>
          <w:rtl/>
        </w:rPr>
        <w:t xml:space="preserve">الذي يترجح عندي والعلم عند الله هو قول جمهور العلماء وأن </w:t>
      </w:r>
      <w:r w:rsidR="006F39B0" w:rsidRPr="00641231">
        <w:rPr>
          <w:rFonts w:ascii="Arabic Typesetting" w:hAnsi="Arabic Typesetting" w:cs="Traditional Arabic"/>
          <w:sz w:val="36"/>
          <w:szCs w:val="36"/>
          <w:rtl/>
        </w:rPr>
        <w:t xml:space="preserve">المراد بالرسل من الجن نذرهم الذين يسمعون كلام الرسل ، فيبلغونه إلى قومهم ، ويشهد لهذا أن الله ذكر أنهم منذرون لقومهم في قوله : </w:t>
      </w:r>
      <w:r w:rsidR="00866C15" w:rsidRPr="00641231">
        <w:rPr>
          <w:rFonts w:ascii="QCF_BSML" w:eastAsiaTheme="minorHAnsi" w:hAnsi="QCF_BSML" w:cs="QCF_BSML"/>
          <w:color w:val="000000"/>
          <w:sz w:val="36"/>
          <w:szCs w:val="36"/>
          <w:rtl/>
        </w:rPr>
        <w:t xml:space="preserve">ﮁ </w:t>
      </w:r>
      <w:r w:rsidR="00866C15" w:rsidRPr="00641231">
        <w:rPr>
          <w:rFonts w:ascii="QCF_P506" w:eastAsiaTheme="minorHAnsi" w:hAnsi="QCF_P506" w:cs="QCF_P506"/>
          <w:color w:val="000000"/>
          <w:sz w:val="36"/>
          <w:szCs w:val="36"/>
          <w:rtl/>
        </w:rPr>
        <w:t xml:space="preserve">ﭑ  ﭒ  ﭓ   ﭔ  ﭕ  ﭖ  ﭗ  ﭘ  ﭙ   </w:t>
      </w:r>
      <w:r w:rsidR="00866C15" w:rsidRPr="00641231">
        <w:rPr>
          <w:rFonts w:ascii="QCF_P506" w:eastAsiaTheme="minorHAnsi" w:hAnsi="QCF_P506" w:cs="QCF_P506"/>
          <w:color w:val="000000"/>
          <w:sz w:val="36"/>
          <w:szCs w:val="36"/>
          <w:rtl/>
        </w:rPr>
        <w:lastRenderedPageBreak/>
        <w:t>ﭚ  ﭛ  ﭜ</w:t>
      </w:r>
      <w:r w:rsidR="00866C15" w:rsidRPr="00641231">
        <w:rPr>
          <w:rFonts w:ascii="QCF_P506" w:eastAsiaTheme="minorHAnsi" w:hAnsi="QCF_P506" w:cs="QCF_P506"/>
          <w:color w:val="0000A5"/>
          <w:sz w:val="36"/>
          <w:szCs w:val="36"/>
          <w:rtl/>
        </w:rPr>
        <w:t>ﭝ</w:t>
      </w:r>
      <w:r w:rsidR="00866C15" w:rsidRPr="00641231">
        <w:rPr>
          <w:rFonts w:ascii="QCF_P506" w:eastAsiaTheme="minorHAnsi" w:hAnsi="QCF_P506" w:cs="QCF_P506"/>
          <w:color w:val="000000"/>
          <w:sz w:val="36"/>
          <w:szCs w:val="36"/>
          <w:rtl/>
        </w:rPr>
        <w:t xml:space="preserve">  ﭞ  ﭟ  ﭠ  ﭡ  ﭢ  ﭣ    </w:t>
      </w:r>
      <w:r w:rsidR="00866C15" w:rsidRPr="00641231">
        <w:rPr>
          <w:rFonts w:ascii="QCF_BSML" w:eastAsiaTheme="minorHAnsi" w:hAnsi="QCF_BSML" w:cs="QCF_BSML"/>
          <w:color w:val="000000"/>
          <w:sz w:val="36"/>
          <w:szCs w:val="36"/>
          <w:rtl/>
        </w:rPr>
        <w:t>ﮀ</w:t>
      </w:r>
      <w:r w:rsidR="00866C15" w:rsidRPr="00641231">
        <w:rPr>
          <w:rFonts w:ascii="Arial" w:eastAsiaTheme="minorHAnsi" w:hAnsi="Arial" w:cs="Arial"/>
          <w:color w:val="000000"/>
          <w:sz w:val="36"/>
          <w:szCs w:val="36"/>
          <w:rtl/>
        </w:rPr>
        <w:t xml:space="preserve"> </w:t>
      </w:r>
      <w:r w:rsidR="00625758" w:rsidRPr="00625758">
        <w:rPr>
          <w:rFonts w:ascii="Traditional Arabic" w:eastAsiaTheme="minorHAnsi" w:hAnsi="Traditional Arabic" w:cs="Traditional Arabic"/>
          <w:color w:val="000000"/>
          <w:sz w:val="36"/>
          <w:szCs w:val="36"/>
          <w:vertAlign w:val="superscript"/>
          <w:rtl/>
        </w:rPr>
        <w:t>(</w:t>
      </w:r>
      <w:r w:rsidR="00866C15" w:rsidRPr="00625758">
        <w:rPr>
          <w:rStyle w:val="a4"/>
          <w:rFonts w:ascii="Traditional Arabic" w:hAnsi="Traditional Arabic" w:cs="Traditional Arabic"/>
          <w:sz w:val="36"/>
          <w:szCs w:val="36"/>
          <w:rtl/>
        </w:rPr>
        <w:footnoteReference w:id="637"/>
      </w:r>
      <w:r w:rsidR="00625758" w:rsidRPr="00625758">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وأن ليس منهم رسل كما صح بذلك مجموع الأدلة التي ذكرها الجمهور كما أسلفنا .</w:t>
      </w:r>
    </w:p>
    <w:p w:rsidR="00482325" w:rsidRPr="00482325" w:rsidRDefault="00482325" w:rsidP="001D1CD8">
      <w:pPr>
        <w:jc w:val="both"/>
        <w:rPr>
          <w:rFonts w:ascii="Arabic Typesetting" w:hAnsi="Arabic Typesetting" w:cs="Traditional Arabic"/>
          <w:b/>
          <w:bCs/>
          <w:sz w:val="36"/>
          <w:szCs w:val="36"/>
          <w:rtl/>
        </w:rPr>
      </w:pPr>
      <w:r w:rsidRPr="00482325">
        <w:rPr>
          <w:rFonts w:ascii="Arabic Typesetting" w:hAnsi="Arabic Typesetting" w:cs="Traditional Arabic" w:hint="cs"/>
          <w:b/>
          <w:bCs/>
          <w:sz w:val="36"/>
          <w:szCs w:val="36"/>
          <w:rtl/>
        </w:rPr>
        <w:t>وجه البيان والارتباط :</w:t>
      </w:r>
    </w:p>
    <w:p w:rsidR="00866C15" w:rsidRPr="00641231" w:rsidRDefault="00482325" w:rsidP="0062575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F5642A">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آية الأنعام هذه جاءت مجملة بينها قوله تعالى </w:t>
      </w:r>
      <w:r w:rsidR="00866C15" w:rsidRPr="00641231">
        <w:rPr>
          <w:rFonts w:ascii="QCF_BSML" w:eastAsiaTheme="minorHAnsi" w:hAnsi="QCF_BSML" w:cs="QCF_BSML"/>
          <w:color w:val="000000"/>
          <w:sz w:val="36"/>
          <w:szCs w:val="36"/>
          <w:rtl/>
        </w:rPr>
        <w:t xml:space="preserve">ﮁ </w:t>
      </w:r>
      <w:r w:rsidR="00F5642A">
        <w:rPr>
          <w:rFonts w:ascii="QCF_P506" w:eastAsiaTheme="minorHAnsi" w:hAnsi="QCF_P506" w:cs="QCF_P506"/>
          <w:color w:val="000000"/>
          <w:sz w:val="36"/>
          <w:szCs w:val="36"/>
          <w:rtl/>
        </w:rPr>
        <w:t>ﭑ  ﭒ  ﭓ ﭔﭕ ﭖ  ﭗ</w:t>
      </w:r>
      <w:r w:rsidR="00866C15" w:rsidRPr="00641231">
        <w:rPr>
          <w:rFonts w:ascii="QCF_P506" w:eastAsiaTheme="minorHAnsi" w:hAnsi="QCF_P506" w:cs="QCF_P506"/>
          <w:color w:val="000000"/>
          <w:sz w:val="36"/>
          <w:szCs w:val="36"/>
          <w:rtl/>
        </w:rPr>
        <w:t xml:space="preserve"> ﭘ  ﭙ   ﭚ  ﭛ  ﭜ</w:t>
      </w:r>
      <w:r w:rsidR="00866C15" w:rsidRPr="00641231">
        <w:rPr>
          <w:rFonts w:ascii="QCF_P506" w:eastAsiaTheme="minorHAnsi" w:hAnsi="QCF_P506" w:cs="QCF_P506"/>
          <w:color w:val="0000A5"/>
          <w:sz w:val="36"/>
          <w:szCs w:val="36"/>
          <w:rtl/>
        </w:rPr>
        <w:t>ﭝ</w:t>
      </w:r>
      <w:r w:rsidR="00866C15" w:rsidRPr="00641231">
        <w:rPr>
          <w:rFonts w:ascii="QCF_P506" w:eastAsiaTheme="minorHAnsi" w:hAnsi="QCF_P506" w:cs="QCF_P506"/>
          <w:color w:val="000000"/>
          <w:sz w:val="36"/>
          <w:szCs w:val="36"/>
          <w:rtl/>
        </w:rPr>
        <w:t xml:space="preserve">  ﭞ  ﭟ  ﭠ  ﭡ  ﭢ  </w:t>
      </w:r>
      <w:r w:rsidR="00625758">
        <w:rPr>
          <w:rFonts w:ascii="QCF_P506" w:eastAsiaTheme="minorHAnsi" w:hAnsi="QCF_P506" w:cs="QCF_P506" w:hint="cs"/>
          <w:color w:val="000000"/>
          <w:sz w:val="36"/>
          <w:szCs w:val="36"/>
          <w:rtl/>
        </w:rPr>
        <w:t xml:space="preserve">                                                      </w:t>
      </w:r>
      <w:r w:rsidR="00866C15" w:rsidRPr="00641231">
        <w:rPr>
          <w:rFonts w:ascii="QCF_P506" w:eastAsiaTheme="minorHAnsi" w:hAnsi="QCF_P506" w:cs="QCF_P506"/>
          <w:color w:val="000000"/>
          <w:sz w:val="36"/>
          <w:szCs w:val="36"/>
          <w:rtl/>
        </w:rPr>
        <w:t xml:space="preserve">ﭣ    </w:t>
      </w:r>
      <w:r w:rsidR="00866C15" w:rsidRPr="00641231">
        <w:rPr>
          <w:rFonts w:ascii="QCF_BSML" w:eastAsiaTheme="minorHAnsi" w:hAnsi="QCF_BSML" w:cs="QCF_BSML"/>
          <w:color w:val="000000"/>
          <w:sz w:val="36"/>
          <w:szCs w:val="36"/>
          <w:rtl/>
        </w:rPr>
        <w:t>ﮀ</w:t>
      </w:r>
      <w:r w:rsidR="00866C15" w:rsidRPr="00641231">
        <w:rPr>
          <w:rFonts w:ascii="Arial" w:eastAsiaTheme="minorHAnsi" w:hAnsi="Arial" w:cs="Arial"/>
          <w:color w:val="000000"/>
          <w:sz w:val="36"/>
          <w:szCs w:val="36"/>
          <w:rtl/>
        </w:rPr>
        <w:t xml:space="preserve"> </w:t>
      </w:r>
      <w:r w:rsidR="00625758" w:rsidRPr="00625758">
        <w:rPr>
          <w:rFonts w:ascii="Traditional Arabic" w:eastAsiaTheme="minorHAnsi" w:hAnsi="Traditional Arabic" w:cs="Traditional Arabic"/>
          <w:color w:val="000000"/>
          <w:sz w:val="36"/>
          <w:szCs w:val="36"/>
          <w:vertAlign w:val="superscript"/>
          <w:rtl/>
        </w:rPr>
        <w:t>(</w:t>
      </w:r>
      <w:r w:rsidR="00866C15" w:rsidRPr="00625758">
        <w:rPr>
          <w:rStyle w:val="a4"/>
          <w:rFonts w:ascii="Traditional Arabic" w:hAnsi="Traditional Arabic" w:cs="Traditional Arabic"/>
          <w:sz w:val="36"/>
          <w:szCs w:val="36"/>
          <w:rtl/>
        </w:rPr>
        <w:footnoteReference w:id="638"/>
      </w:r>
      <w:r w:rsidR="00625758" w:rsidRPr="00625758">
        <w:rPr>
          <w:rFonts w:ascii="Traditional Arabic" w:eastAsiaTheme="minorHAnsi" w:hAnsi="Traditional Arabic" w:cs="Traditional Arabic"/>
          <w:color w:val="000000"/>
          <w:sz w:val="36"/>
          <w:szCs w:val="36"/>
          <w:vertAlign w:val="superscript"/>
          <w:rtl/>
        </w:rPr>
        <w:t>)</w:t>
      </w:r>
      <w:r w:rsidR="00401C6B">
        <w:rPr>
          <w:rFonts w:ascii="Arabic Typesetting" w:hAnsi="Arabic Typesetting" w:cs="Traditional Arabic" w:hint="cs"/>
          <w:sz w:val="36"/>
          <w:szCs w:val="36"/>
          <w:rtl/>
        </w:rPr>
        <w:t xml:space="preserve"> وهذ وجه صحيح في تفسير القرآن بالقرآن والله أعلم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9369B" w:rsidRPr="00641231" w:rsidRDefault="00F9369B" w:rsidP="001D1CD8">
      <w:pPr>
        <w:jc w:val="both"/>
        <w:rPr>
          <w:rFonts w:ascii="Arabic Typesetting" w:hAnsi="Arabic Typesetting" w:cs="Traditional Arabic"/>
          <w:b/>
          <w:bCs/>
          <w:sz w:val="36"/>
          <w:szCs w:val="36"/>
          <w:rtl/>
        </w:rPr>
      </w:pPr>
    </w:p>
    <w:p w:rsidR="00FE1C73" w:rsidRDefault="00FE1C73"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الرابع والأربعون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QCF_BSML" w:eastAsiaTheme="minorHAnsi" w:hAnsi="QCF_BSML" w:cs="QCF_BSML"/>
          <w:color w:val="000000"/>
          <w:sz w:val="36"/>
          <w:szCs w:val="36"/>
          <w:rtl/>
        </w:rPr>
        <w:t xml:space="preserve"> ﭽ </w:t>
      </w:r>
      <w:r w:rsidR="00234C99" w:rsidRPr="00641231">
        <w:rPr>
          <w:rFonts w:ascii="QCF_P144" w:eastAsiaTheme="minorHAnsi" w:hAnsi="QCF_P144" w:cs="QCF_P144"/>
          <w:color w:val="000000"/>
          <w:sz w:val="36"/>
          <w:szCs w:val="36"/>
          <w:rtl/>
        </w:rPr>
        <w:t xml:space="preserve">ﯷ   ﯸ  ﯹ  ﯺ  ﯻ  ﯼ  ﯽ  ﯾ  ﯿ  ﰀ     </w:t>
      </w:r>
      <w:r w:rsidR="00234C99" w:rsidRPr="00641231">
        <w:rPr>
          <w:rFonts w:ascii="QCF_BSML" w:eastAsiaTheme="minorHAnsi" w:hAnsi="QCF_BSML" w:cs="QCF_BSML"/>
          <w:color w:val="000000"/>
          <w:sz w:val="36"/>
          <w:szCs w:val="36"/>
          <w:rtl/>
        </w:rPr>
        <w:t>ﭼ</w:t>
      </w:r>
      <w:r w:rsidR="00234C99" w:rsidRPr="00641231">
        <w:rPr>
          <w:rFonts w:ascii="Arial" w:eastAsiaTheme="minorHAnsi" w:hAnsi="Arial" w:cs="Arial"/>
          <w:color w:val="000000"/>
          <w:sz w:val="36"/>
          <w:szCs w:val="36"/>
          <w:rtl/>
        </w:rPr>
        <w:t xml:space="preserve"> </w:t>
      </w:r>
      <w:r w:rsidR="002645A9" w:rsidRPr="002645A9">
        <w:rPr>
          <w:rFonts w:ascii="Traditional Arabic" w:eastAsiaTheme="minorHAnsi" w:hAnsi="Traditional Arabic" w:cs="Traditional Arabic"/>
          <w:color w:val="000000"/>
          <w:sz w:val="36"/>
          <w:szCs w:val="36"/>
          <w:vertAlign w:val="superscript"/>
          <w:rtl/>
        </w:rPr>
        <w:t>(</w:t>
      </w:r>
      <w:r w:rsidR="00234C99" w:rsidRPr="002645A9">
        <w:rPr>
          <w:rStyle w:val="a4"/>
          <w:rFonts w:ascii="Traditional Arabic" w:hAnsi="Traditional Arabic" w:cs="Traditional Arabic"/>
          <w:sz w:val="36"/>
          <w:szCs w:val="36"/>
          <w:rtl/>
        </w:rPr>
        <w:footnoteReference w:id="639"/>
      </w:r>
      <w:r w:rsidR="002645A9" w:rsidRPr="002645A9">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866C15" w:rsidRPr="00641231">
        <w:rPr>
          <w:rFonts w:ascii="QCF_BSML" w:eastAsiaTheme="minorHAnsi" w:hAnsi="QCF_BSML" w:cs="QCF_BSML"/>
          <w:color w:val="000000"/>
          <w:sz w:val="36"/>
          <w:szCs w:val="36"/>
          <w:rtl/>
        </w:rPr>
        <w:t xml:space="preserve"> ﮁ </w:t>
      </w:r>
      <w:r w:rsidR="00866C15" w:rsidRPr="00641231">
        <w:rPr>
          <w:rFonts w:ascii="QCF_P283" w:eastAsiaTheme="minorHAnsi" w:hAnsi="QCF_P283" w:cs="QCF_P283"/>
          <w:color w:val="0000A5"/>
          <w:sz w:val="36"/>
          <w:szCs w:val="36"/>
          <w:rtl/>
        </w:rPr>
        <w:t>ﯧ</w:t>
      </w:r>
      <w:r w:rsidR="00866C15" w:rsidRPr="00641231">
        <w:rPr>
          <w:rFonts w:ascii="QCF_P283" w:eastAsiaTheme="minorHAnsi" w:hAnsi="QCF_P283" w:cs="QCF_P283"/>
          <w:color w:val="000000"/>
          <w:sz w:val="36"/>
          <w:szCs w:val="36"/>
          <w:rtl/>
        </w:rPr>
        <w:t xml:space="preserve">  ﯨ  ﯩ        ﯪ  ﯫ  ﯬ     ﯭ    </w:t>
      </w:r>
      <w:r w:rsidR="00866C15"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866C15" w:rsidRPr="002645A9">
        <w:rPr>
          <w:rStyle w:val="a4"/>
          <w:rFonts w:ascii="Traditional Arabic" w:hAnsi="Traditional Arabic" w:cs="Traditional Arabic"/>
          <w:sz w:val="36"/>
          <w:szCs w:val="36"/>
          <w:rtl/>
        </w:rPr>
        <w:footnoteReference w:id="640"/>
      </w:r>
      <w:r w:rsidR="002645A9" w:rsidRPr="002645A9">
        <w:rPr>
          <w:rFonts w:ascii="Traditional Arabic" w:eastAsiaTheme="minorHAnsi" w:hAnsi="Traditional Arabic" w:cs="Traditional Arabic"/>
          <w:color w:val="000000"/>
          <w:sz w:val="36"/>
          <w:szCs w:val="36"/>
          <w:vertAlign w:val="superscript"/>
          <w:rtl/>
        </w:rPr>
        <w:t>)</w:t>
      </w:r>
    </w:p>
    <w:p w:rsidR="006F39B0" w:rsidRPr="002645A9" w:rsidRDefault="006F39B0" w:rsidP="001D1CD8">
      <w:pPr>
        <w:jc w:val="both"/>
        <w:rPr>
          <w:rFonts w:ascii="Arabic Typesetting" w:hAnsi="Arabic Typesetting" w:cs="Traditional Arabic"/>
          <w:b/>
          <w:bCs/>
          <w:sz w:val="36"/>
          <w:szCs w:val="36"/>
          <w:rtl/>
        </w:rPr>
      </w:pPr>
      <w:r w:rsidRPr="002645A9">
        <w:rPr>
          <w:rFonts w:ascii="Arabic Typesetting" w:hAnsi="Arabic Typesetting" w:cs="Traditional Arabic" w:hint="cs"/>
          <w:b/>
          <w:bCs/>
          <w:sz w:val="36"/>
          <w:szCs w:val="36"/>
          <w:rtl/>
        </w:rPr>
        <w:t>الأقوال الواردة في ذلك :</w:t>
      </w:r>
    </w:p>
    <w:p w:rsidR="006F39B0" w:rsidRPr="00641231" w:rsidRDefault="002645A9" w:rsidP="00D8579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ا</w:t>
      </w:r>
      <w:r w:rsidR="006F39B0" w:rsidRPr="00641231">
        <w:rPr>
          <w:rFonts w:ascii="Arabic Typesetting" w:hAnsi="Arabic Typesetting" w:cs="Traditional Arabic" w:hint="cs"/>
          <w:sz w:val="36"/>
          <w:szCs w:val="36"/>
          <w:rtl/>
        </w:rPr>
        <w:t xml:space="preserve">ختلف </w:t>
      </w:r>
      <w:r w:rsidR="00D85797">
        <w:rPr>
          <w:rFonts w:ascii="Arabic Typesetting" w:hAnsi="Arabic Typesetting" w:cs="Traditional Arabic" w:hint="cs"/>
          <w:sz w:val="36"/>
          <w:szCs w:val="36"/>
          <w:rtl/>
        </w:rPr>
        <w:t>المفسرون</w:t>
      </w:r>
      <w:r w:rsidR="006F39B0" w:rsidRPr="00641231">
        <w:rPr>
          <w:rFonts w:ascii="Arabic Typesetting" w:hAnsi="Arabic Typesetting" w:cs="Traditional Arabic" w:hint="cs"/>
          <w:sz w:val="36"/>
          <w:szCs w:val="36"/>
          <w:rtl/>
        </w:rPr>
        <w:t xml:space="preserve"> في المراد بقوله تعالى </w:t>
      </w:r>
      <w:r w:rsidR="00866C15" w:rsidRPr="00641231">
        <w:rPr>
          <w:rFonts w:ascii="QCF_BSML" w:eastAsiaTheme="minorHAnsi" w:hAnsi="QCF_BSML" w:cs="QCF_BSML"/>
          <w:color w:val="000000"/>
          <w:sz w:val="36"/>
          <w:szCs w:val="36"/>
          <w:rtl/>
        </w:rPr>
        <w:t xml:space="preserve">ﭽ </w:t>
      </w:r>
      <w:r w:rsidR="00866C15" w:rsidRPr="00641231">
        <w:rPr>
          <w:rFonts w:ascii="QCF_P144" w:eastAsiaTheme="minorHAnsi" w:hAnsi="QCF_P144" w:cs="QCF_P144"/>
          <w:color w:val="000000"/>
          <w:sz w:val="36"/>
          <w:szCs w:val="36"/>
          <w:rtl/>
        </w:rPr>
        <w:t xml:space="preserve">ﯷ   ﯸ  ﯹ  ﯺ  ﯻ  ﯼ  ﯽ  ﯾ  ﯿ  ﰀ     </w:t>
      </w:r>
      <w:r w:rsidR="00866C15" w:rsidRPr="00641231">
        <w:rPr>
          <w:rFonts w:ascii="QCF_BSML" w:eastAsiaTheme="minorHAnsi" w:hAnsi="QCF_BSML" w:cs="QCF_BSML"/>
          <w:color w:val="000000"/>
          <w:sz w:val="36"/>
          <w:szCs w:val="36"/>
          <w:rtl/>
        </w:rPr>
        <w:t>ﭼ</w:t>
      </w:r>
      <w:r w:rsidR="00866C15" w:rsidRPr="00641231">
        <w:rPr>
          <w:rFonts w:ascii="Arial" w:eastAsiaTheme="minorHAnsi" w:hAnsi="Arial" w:cs="Arial"/>
          <w:color w:val="000000"/>
          <w:sz w:val="36"/>
          <w:szCs w:val="36"/>
          <w:rtl/>
        </w:rPr>
        <w:t xml:space="preserve"> </w:t>
      </w:r>
      <w:r w:rsidRPr="002645A9">
        <w:rPr>
          <w:rFonts w:ascii="Traditional Arabic" w:eastAsiaTheme="minorHAnsi" w:hAnsi="Traditional Arabic" w:cs="Traditional Arabic"/>
          <w:color w:val="000000"/>
          <w:sz w:val="36"/>
          <w:szCs w:val="36"/>
          <w:vertAlign w:val="superscript"/>
          <w:rtl/>
        </w:rPr>
        <w:t>(</w:t>
      </w:r>
      <w:r w:rsidR="00866C15" w:rsidRPr="002645A9">
        <w:rPr>
          <w:rStyle w:val="a4"/>
          <w:rFonts w:ascii="Traditional Arabic" w:hAnsi="Traditional Arabic" w:cs="Traditional Arabic"/>
          <w:sz w:val="36"/>
          <w:szCs w:val="36"/>
          <w:rtl/>
        </w:rPr>
        <w:footnoteReference w:id="641"/>
      </w:r>
      <w:r w:rsidRPr="002645A9">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على قولين .</w:t>
      </w:r>
    </w:p>
    <w:p w:rsidR="006F39B0" w:rsidRPr="00641231" w:rsidRDefault="006F39B0" w:rsidP="00EF3187">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القول الأول :أن المعنى هو</w:t>
      </w:r>
      <w:r w:rsidRPr="00641231">
        <w:rPr>
          <w:rFonts w:ascii="Arabic Typesetting" w:hAnsi="Arabic Typesetting" w:cs="Traditional Arabic"/>
          <w:sz w:val="36"/>
          <w:szCs w:val="36"/>
          <w:rtl/>
        </w:rPr>
        <w:t>لم أكن أهلك القرى بظلمهم ؛ أي بشركهم قبل إرسال الرسل إليهم فيقولوا ما جاءنا من بشير ولا نذير.</w:t>
      </w:r>
      <w:r w:rsidRPr="00641231">
        <w:rPr>
          <w:rFonts w:ascii="Arabic Typesetting" w:hAnsi="Arabic Typesetting" w:cs="Traditional Arabic" w:hint="cs"/>
          <w:sz w:val="36"/>
          <w:szCs w:val="36"/>
          <w:rtl/>
        </w:rPr>
        <w:t xml:space="preserve"> وقال بهذا القول الطبري</w:t>
      </w:r>
      <w:r w:rsidR="00625758" w:rsidRPr="00625758">
        <w:rPr>
          <w:rFonts w:ascii="Arabic Typesetting" w:hAnsi="Arabic Typesetting" w:cs="Traditional Arabic" w:hint="cs"/>
          <w:sz w:val="36"/>
          <w:szCs w:val="36"/>
          <w:vertAlign w:val="superscript"/>
          <w:rtl/>
        </w:rPr>
        <w:t>(</w:t>
      </w:r>
      <w:r w:rsidRPr="00625758">
        <w:rPr>
          <w:rStyle w:val="a4"/>
          <w:rFonts w:ascii="Arabic Typesetting" w:hAnsi="Arabic Typesetting" w:cs="Traditional Arabic"/>
          <w:sz w:val="36"/>
          <w:szCs w:val="36"/>
          <w:rtl/>
        </w:rPr>
        <w:footnoteReference w:id="642"/>
      </w:r>
      <w:r w:rsidR="00625758" w:rsidRPr="0062575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w:t>
      </w:r>
      <w:r w:rsidR="00142907" w:rsidRPr="00641231">
        <w:rPr>
          <w:rFonts w:ascii="Arabic Typesetting" w:hAnsi="Arabic Typesetting" w:cs="Traditional Arabic" w:hint="cs"/>
          <w:sz w:val="36"/>
          <w:szCs w:val="36"/>
          <w:rtl/>
        </w:rPr>
        <w:t>والقرطبي</w:t>
      </w:r>
      <w:r w:rsidR="00625758" w:rsidRPr="00625758">
        <w:rPr>
          <w:rFonts w:ascii="Arabic Typesetting" w:hAnsi="Arabic Typesetting" w:cs="Traditional Arabic" w:hint="cs"/>
          <w:sz w:val="36"/>
          <w:szCs w:val="36"/>
          <w:vertAlign w:val="superscript"/>
          <w:rtl/>
        </w:rPr>
        <w:t>(</w:t>
      </w:r>
      <w:r w:rsidR="00142907" w:rsidRPr="00625758">
        <w:rPr>
          <w:rStyle w:val="a4"/>
          <w:rFonts w:ascii="Arabic Typesetting" w:hAnsi="Arabic Typesetting" w:cs="Traditional Arabic"/>
          <w:sz w:val="36"/>
          <w:szCs w:val="36"/>
          <w:rtl/>
        </w:rPr>
        <w:footnoteReference w:id="643"/>
      </w:r>
      <w:r w:rsidR="00625758" w:rsidRPr="00625758">
        <w:rPr>
          <w:rFonts w:ascii="Arabic Typesetting" w:hAnsi="Arabic Typesetting" w:cs="Traditional Arabic" w:hint="cs"/>
          <w:sz w:val="36"/>
          <w:szCs w:val="36"/>
          <w:vertAlign w:val="superscript"/>
          <w:rtl/>
        </w:rPr>
        <w:t>)</w:t>
      </w:r>
      <w:r w:rsidR="00142907" w:rsidRPr="00641231">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وابن كثير</w:t>
      </w:r>
      <w:r w:rsidR="00625758" w:rsidRPr="00625758">
        <w:rPr>
          <w:rFonts w:ascii="Arabic Typesetting" w:hAnsi="Arabic Typesetting" w:cs="Traditional Arabic" w:hint="cs"/>
          <w:sz w:val="36"/>
          <w:szCs w:val="36"/>
          <w:vertAlign w:val="superscript"/>
          <w:rtl/>
        </w:rPr>
        <w:t>(</w:t>
      </w:r>
      <w:r w:rsidRPr="00625758">
        <w:rPr>
          <w:rStyle w:val="a4"/>
          <w:rFonts w:ascii="Arabic Typesetting" w:hAnsi="Arabic Typesetting" w:cs="Traditional Arabic"/>
          <w:sz w:val="36"/>
          <w:szCs w:val="36"/>
          <w:rtl/>
        </w:rPr>
        <w:footnoteReference w:id="644"/>
      </w:r>
      <w:r w:rsidR="00625758" w:rsidRPr="0062575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والزجاج</w:t>
      </w:r>
      <w:r w:rsidR="00625758" w:rsidRPr="00625758">
        <w:rPr>
          <w:rFonts w:ascii="Arabic Typesetting" w:hAnsi="Arabic Typesetting" w:cs="Traditional Arabic" w:hint="cs"/>
          <w:sz w:val="36"/>
          <w:szCs w:val="36"/>
          <w:vertAlign w:val="superscript"/>
          <w:rtl/>
        </w:rPr>
        <w:t>(</w:t>
      </w:r>
      <w:r w:rsidRPr="00625758">
        <w:rPr>
          <w:rStyle w:val="a4"/>
          <w:rFonts w:ascii="Arabic Typesetting" w:hAnsi="Arabic Typesetting" w:cs="Traditional Arabic"/>
          <w:sz w:val="36"/>
          <w:szCs w:val="36"/>
          <w:rtl/>
        </w:rPr>
        <w:footnoteReference w:id="645"/>
      </w:r>
      <w:r w:rsidR="00625758" w:rsidRPr="0062575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والشنقيطي</w:t>
      </w:r>
      <w:r w:rsidR="00625758" w:rsidRPr="00625758">
        <w:rPr>
          <w:rFonts w:ascii="Arabic Typesetting" w:hAnsi="Arabic Typesetting" w:cs="Traditional Arabic" w:hint="cs"/>
          <w:sz w:val="36"/>
          <w:szCs w:val="36"/>
          <w:vertAlign w:val="superscript"/>
          <w:rtl/>
        </w:rPr>
        <w:t>(</w:t>
      </w:r>
      <w:r w:rsidRPr="00625758">
        <w:rPr>
          <w:rStyle w:val="a4"/>
          <w:rFonts w:ascii="Arabic Typesetting" w:hAnsi="Arabic Typesetting" w:cs="Traditional Arabic"/>
          <w:sz w:val="36"/>
          <w:szCs w:val="36"/>
          <w:rtl/>
        </w:rPr>
        <w:footnoteReference w:id="646"/>
      </w:r>
      <w:r w:rsidR="00625758" w:rsidRPr="00625758">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وغيرهم</w:t>
      </w:r>
      <w:r w:rsidR="00401C6B">
        <w:rPr>
          <w:rFonts w:ascii="Arabic Typesetting" w:hAnsi="Arabic Typesetting" w:cs="Traditional Arabic" w:hint="cs"/>
          <w:sz w:val="36"/>
          <w:szCs w:val="36"/>
          <w:rtl/>
        </w:rPr>
        <w:t>.</w:t>
      </w:r>
    </w:p>
    <w:p w:rsidR="006F39B0" w:rsidRPr="00641231" w:rsidRDefault="006F39B0" w:rsidP="00401C6B">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واستدلوا بسباق الآية وذلك </w:t>
      </w:r>
      <w:r w:rsidRPr="00641231">
        <w:rPr>
          <w:rFonts w:ascii="Arabic Typesetting" w:hAnsi="Arabic Typesetting" w:cs="Traditional Arabic"/>
          <w:sz w:val="36"/>
          <w:szCs w:val="36"/>
          <w:rtl/>
        </w:rPr>
        <w:t>أن قوله:</w:t>
      </w:r>
      <w:r w:rsidR="0065239D" w:rsidRPr="00641231">
        <w:rPr>
          <w:rFonts w:ascii="QCF_BSML" w:eastAsiaTheme="minorHAnsi" w:hAnsi="QCF_BSML" w:cs="QCF_BSML"/>
          <w:color w:val="000000"/>
          <w:sz w:val="36"/>
          <w:szCs w:val="36"/>
          <w:rtl/>
        </w:rPr>
        <w:t xml:space="preserve"> ﭽ </w:t>
      </w:r>
      <w:r w:rsidR="0065239D" w:rsidRPr="00641231">
        <w:rPr>
          <w:rFonts w:ascii="QCF_P144" w:eastAsiaTheme="minorHAnsi" w:hAnsi="QCF_P144" w:cs="QCF_P144"/>
          <w:color w:val="000000"/>
          <w:sz w:val="36"/>
          <w:szCs w:val="36"/>
          <w:rtl/>
        </w:rPr>
        <w:t xml:space="preserve">ﯷ   ﯸ  ﯹ  ﯺ  ﯻ  ﯼ  ﯽ  </w:t>
      </w:r>
      <w:r w:rsidR="0065239D" w:rsidRPr="00641231">
        <w:rPr>
          <w:rFonts w:ascii="QCF_BSML" w:eastAsiaTheme="minorHAnsi" w:hAnsi="QCF_BSML" w:cs="QCF_BSML"/>
          <w:color w:val="000000"/>
          <w:sz w:val="36"/>
          <w:szCs w:val="36"/>
          <w:rtl/>
        </w:rPr>
        <w:t>ﭼ</w:t>
      </w:r>
      <w:r w:rsidR="0065239D" w:rsidRPr="00641231">
        <w:rPr>
          <w:rStyle w:val="a4"/>
          <w:rFonts w:ascii="Arabic Typesetting" w:hAnsi="Arabic Typesetting" w:cs="Traditional Arabic"/>
          <w:sz w:val="36"/>
          <w:szCs w:val="36"/>
          <w:rtl/>
        </w:rPr>
        <w:footnoteReference w:id="647"/>
      </w:r>
      <w:r w:rsidRPr="00641231">
        <w:rPr>
          <w:rFonts w:ascii="Arabic Typesetting" w:hAnsi="Arabic Typesetting" w:cs="Traditional Arabic"/>
          <w:sz w:val="36"/>
          <w:szCs w:val="36"/>
          <w:rtl/>
        </w:rPr>
        <w:t>عقيب قوله:</w:t>
      </w:r>
      <w:r w:rsidR="0065239D" w:rsidRPr="00641231">
        <w:rPr>
          <w:rFonts w:ascii="QCF_BSML" w:eastAsiaTheme="minorHAnsi" w:hAnsi="QCF_BSML" w:cs="QCF_BSML"/>
          <w:color w:val="000000"/>
          <w:sz w:val="36"/>
          <w:szCs w:val="36"/>
          <w:rtl/>
        </w:rPr>
        <w:t xml:space="preserve"> ﮁ </w:t>
      </w:r>
      <w:r w:rsidR="0065239D" w:rsidRPr="00641231">
        <w:rPr>
          <w:rFonts w:ascii="QCF_P144" w:eastAsiaTheme="minorHAnsi" w:hAnsi="QCF_P144" w:cs="QCF_P144"/>
          <w:color w:val="000000"/>
          <w:sz w:val="36"/>
          <w:szCs w:val="36"/>
          <w:rtl/>
        </w:rPr>
        <w:t xml:space="preserve">ﯜ   ﯝ    ﯞ  ﯟ  ﯠ  ﯡ  ﯢ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eastAsiaTheme="minorHAnsi" w:hAnsi="Traditional Arabic" w:cs="Traditional Arabic"/>
          <w:color w:val="000000"/>
          <w:sz w:val="36"/>
          <w:szCs w:val="36"/>
          <w:rtl/>
        </w:rPr>
        <w:footnoteReference w:id="648"/>
      </w:r>
      <w:r w:rsidR="002645A9" w:rsidRPr="002645A9">
        <w:rPr>
          <w:rFonts w:ascii="Traditional Arabic" w:eastAsiaTheme="minorHAnsi" w:hAnsi="Traditional Arabic" w:cs="Traditional Arabic"/>
          <w:color w:val="000000"/>
          <w:sz w:val="36"/>
          <w:szCs w:val="36"/>
          <w:vertAlign w:val="superscript"/>
          <w:rtl/>
        </w:rPr>
        <w:t>)</w:t>
      </w:r>
      <w:r w:rsidR="0065239D"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فكان في ذلك الدليل الواضحُ على أن نصَّ قوله:(ذلك أن لم يكن ربك مهلك القرى بظلم)، إنما هو: إنما فعلنا ذلك من أجل أنَّا لا نهلك القرى بغير تذكيرٍ وتنبيه </w:t>
      </w:r>
      <w:r w:rsidR="002645A9" w:rsidRPr="002645A9">
        <w:rPr>
          <w:rFonts w:ascii="Traditional Arabic" w:hAnsi="Traditional Arabic" w:cs="Traditional Arabic"/>
          <w:sz w:val="36"/>
          <w:szCs w:val="36"/>
          <w:vertAlign w:val="superscript"/>
          <w:rtl/>
        </w:rPr>
        <w:t>(</w:t>
      </w:r>
      <w:r w:rsidRPr="002645A9">
        <w:rPr>
          <w:rStyle w:val="a4"/>
          <w:rFonts w:ascii="Traditional Arabic" w:hAnsi="Traditional Arabic" w:cs="Traditional Arabic"/>
          <w:sz w:val="36"/>
          <w:szCs w:val="36"/>
          <w:rtl/>
        </w:rPr>
        <w:footnoteReference w:id="649"/>
      </w:r>
      <w:r w:rsidR="002645A9" w:rsidRPr="002645A9">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 xml:space="preserve">. </w:t>
      </w:r>
    </w:p>
    <w:p w:rsidR="006F39B0" w:rsidRPr="00641231" w:rsidRDefault="006F39B0" w:rsidP="002645A9">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القول الثاني :</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 xml:space="preserve">أن المعنى </w:t>
      </w:r>
      <w:r w:rsidRPr="00641231">
        <w:rPr>
          <w:rFonts w:ascii="Arabic Typesetting" w:hAnsi="Arabic Typesetting" w:cs="Traditional Arabic"/>
          <w:sz w:val="36"/>
          <w:szCs w:val="36"/>
          <w:rtl/>
        </w:rPr>
        <w:t xml:space="preserve">لم أكن أهلك القرى بشرك من أشرك منهم ؛ فهو مثل </w:t>
      </w:r>
      <w:r w:rsidR="0065239D" w:rsidRPr="00641231">
        <w:rPr>
          <w:rFonts w:ascii="Arabic Typesetting" w:hAnsi="Arabic Typesetting" w:cs="Traditional Arabic" w:hint="cs"/>
          <w:sz w:val="36"/>
          <w:szCs w:val="36"/>
          <w:rtl/>
        </w:rPr>
        <w:t>:</w:t>
      </w:r>
      <w:r w:rsidR="0065239D" w:rsidRPr="00641231">
        <w:rPr>
          <w:rFonts w:ascii="QCF_BSML" w:eastAsiaTheme="minorHAnsi" w:hAnsi="QCF_BSML" w:cs="QCF_BSML"/>
          <w:color w:val="000000"/>
          <w:sz w:val="36"/>
          <w:szCs w:val="36"/>
          <w:rtl/>
        </w:rPr>
        <w:t xml:space="preserve"> ﮁ </w:t>
      </w:r>
      <w:r w:rsidR="0065239D" w:rsidRPr="00641231">
        <w:rPr>
          <w:rFonts w:ascii="QCF_P150" w:eastAsiaTheme="minorHAnsi" w:hAnsi="QCF_P150" w:cs="QCF_P150"/>
          <w:color w:val="000000"/>
          <w:sz w:val="36"/>
          <w:szCs w:val="36"/>
          <w:rtl/>
        </w:rPr>
        <w:t>ﯸ  ﯹ  ﯺ  ﯻ  ﯼ</w:t>
      </w:r>
      <w:r w:rsidR="0065239D" w:rsidRPr="00641231">
        <w:rPr>
          <w:rFonts w:ascii="QCF_P150" w:eastAsiaTheme="minorHAnsi" w:hAnsi="QCF_P150" w:cs="QCF_P150"/>
          <w:color w:val="0000A5"/>
          <w:sz w:val="36"/>
          <w:szCs w:val="36"/>
          <w:rtl/>
        </w:rPr>
        <w:t>ﯽ</w:t>
      </w:r>
      <w:r w:rsidR="0065239D" w:rsidRPr="00641231">
        <w:rPr>
          <w:rFonts w:ascii="QCF_P150" w:eastAsiaTheme="minorHAnsi" w:hAnsi="QCF_P150" w:cs="QCF_P150"/>
          <w:color w:val="000000"/>
          <w:sz w:val="36"/>
          <w:szCs w:val="36"/>
          <w:rtl/>
        </w:rPr>
        <w:t xml:space="preserve">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eastAsiaTheme="minorHAnsi" w:hAnsi="Traditional Arabic" w:cs="Traditional Arabic"/>
          <w:color w:val="000000"/>
          <w:sz w:val="36"/>
          <w:szCs w:val="36"/>
          <w:rtl/>
        </w:rPr>
        <w:footnoteReference w:id="650"/>
      </w:r>
      <w:r w:rsidR="002645A9" w:rsidRPr="002645A9">
        <w:rPr>
          <w:rFonts w:ascii="Traditional Arabic" w:eastAsiaTheme="minorHAnsi" w:hAnsi="Traditional Arabic" w:cs="Traditional Arabic"/>
          <w:color w:val="000000"/>
          <w:sz w:val="36"/>
          <w:szCs w:val="36"/>
          <w:vertAlign w:val="superscript"/>
          <w:rtl/>
        </w:rPr>
        <w:t>)</w:t>
      </w:r>
      <w:r w:rsidR="0065239D"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ولو أهلكهم قبل بعثة الرسل فله أن يفعل ما يريد. وقد قال عيسى :</w:t>
      </w:r>
      <w:r w:rsidR="0065239D" w:rsidRPr="00641231">
        <w:rPr>
          <w:rFonts w:ascii="QCF_BSML" w:eastAsiaTheme="minorHAnsi" w:hAnsi="QCF_BSML" w:cs="QCF_BSML"/>
          <w:color w:val="000000"/>
          <w:sz w:val="36"/>
          <w:szCs w:val="36"/>
          <w:rtl/>
        </w:rPr>
        <w:t xml:space="preserve"> ﮁ </w:t>
      </w:r>
      <w:r w:rsidR="0065239D" w:rsidRPr="00641231">
        <w:rPr>
          <w:rFonts w:ascii="QCF_P127" w:eastAsiaTheme="minorHAnsi" w:hAnsi="QCF_P127" w:cs="QCF_P127"/>
          <w:color w:val="000000"/>
          <w:sz w:val="36"/>
          <w:szCs w:val="36"/>
          <w:rtl/>
        </w:rPr>
        <w:t>ﯯ  ﯰ  ﯱ  ﯲ</w:t>
      </w:r>
      <w:r w:rsidR="0065239D" w:rsidRPr="00641231">
        <w:rPr>
          <w:rFonts w:ascii="QCF_P127" w:eastAsiaTheme="minorHAnsi" w:hAnsi="QCF_P127" w:cs="QCF_P127"/>
          <w:color w:val="0000A5"/>
          <w:sz w:val="36"/>
          <w:szCs w:val="36"/>
          <w:rtl/>
        </w:rPr>
        <w:t>ﯳ</w:t>
      </w:r>
      <w:r w:rsidR="0065239D" w:rsidRPr="00641231">
        <w:rPr>
          <w:rFonts w:ascii="QCF_P127" w:eastAsiaTheme="minorHAnsi" w:hAnsi="QCF_P127" w:cs="QCF_P127"/>
          <w:color w:val="000000"/>
          <w:sz w:val="36"/>
          <w:szCs w:val="36"/>
          <w:rtl/>
        </w:rPr>
        <w:t xml:space="preserve">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eastAsiaTheme="minorHAnsi" w:hAnsi="Traditional Arabic" w:cs="Traditional Arabic"/>
          <w:color w:val="000000"/>
          <w:sz w:val="36"/>
          <w:szCs w:val="36"/>
          <w:rtl/>
        </w:rPr>
        <w:footnoteReference w:id="651"/>
      </w:r>
      <w:r w:rsidR="002645A9" w:rsidRPr="002645A9">
        <w:rPr>
          <w:rFonts w:ascii="Traditional Arabic" w:eastAsiaTheme="minorHAnsi" w:hAnsi="Traditional Arabic" w:cs="Traditional Arabic"/>
          <w:color w:val="000000"/>
          <w:sz w:val="36"/>
          <w:szCs w:val="36"/>
          <w:vertAlign w:val="superscript"/>
          <w:rtl/>
        </w:rPr>
        <w:t>)</w:t>
      </w:r>
      <w:r w:rsidR="0065239D"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وأجاز الفراء أن يكون {ذَلِكَ} في موضع نصب ، المعنى : فعل ذلك بهم ؛ لأنه لم يكن يهلك القرى بظلم</w:t>
      </w:r>
      <w:r w:rsidRPr="00641231">
        <w:rPr>
          <w:rFonts w:ascii="Arabic Typesetting" w:hAnsi="Arabic Typesetting" w:cs="Traditional Arabic" w:hint="cs"/>
          <w:sz w:val="36"/>
          <w:szCs w:val="36"/>
          <w:rtl/>
        </w:rPr>
        <w:t xml:space="preserve"> . ولم ينسب هذا القول أحد من المفسرين لأحدٍ إنما جيء به بصيغة وقيل</w:t>
      </w:r>
      <w:r w:rsidR="002645A9" w:rsidRPr="002645A9">
        <w:rPr>
          <w:rFonts w:ascii="Traditional Arabic" w:hAnsi="Traditional Arabic" w:cs="Traditional Arabic"/>
          <w:sz w:val="36"/>
          <w:szCs w:val="36"/>
          <w:vertAlign w:val="superscript"/>
          <w:rtl/>
        </w:rPr>
        <w:t>(</w:t>
      </w:r>
      <w:r w:rsidRPr="002645A9">
        <w:rPr>
          <w:rStyle w:val="a4"/>
          <w:rFonts w:ascii="Traditional Arabic" w:hAnsi="Traditional Arabic" w:cs="Traditional Arabic"/>
          <w:sz w:val="36"/>
          <w:szCs w:val="36"/>
          <w:rtl/>
        </w:rPr>
        <w:footnoteReference w:id="652"/>
      </w:r>
      <w:r w:rsidR="002645A9" w:rsidRPr="002645A9">
        <w:rPr>
          <w:rFonts w:ascii="Traditional Arabic" w:hAnsi="Traditional Arabic" w:cs="Traditional Arabic"/>
          <w:sz w:val="36"/>
          <w:szCs w:val="36"/>
          <w:vertAlign w:val="superscript"/>
          <w:rtl/>
        </w:rPr>
        <w:t>)</w:t>
      </w:r>
    </w:p>
    <w:p w:rsidR="006F39B0" w:rsidRPr="002645A9" w:rsidRDefault="006F39B0" w:rsidP="001D1CD8">
      <w:pPr>
        <w:jc w:val="both"/>
        <w:rPr>
          <w:rFonts w:ascii="Arabic Typesetting" w:hAnsi="Arabic Typesetting" w:cs="Traditional Arabic"/>
          <w:b/>
          <w:bCs/>
          <w:sz w:val="36"/>
          <w:szCs w:val="36"/>
          <w:rtl/>
        </w:rPr>
      </w:pPr>
      <w:r w:rsidRPr="002645A9">
        <w:rPr>
          <w:rFonts w:ascii="Arabic Typesetting" w:hAnsi="Arabic Typesetting" w:cs="Traditional Arabic" w:hint="cs"/>
          <w:b/>
          <w:bCs/>
          <w:sz w:val="36"/>
          <w:szCs w:val="36"/>
          <w:rtl/>
        </w:rPr>
        <w:t>الدراسة :</w:t>
      </w:r>
    </w:p>
    <w:p w:rsidR="006F39B0" w:rsidRPr="00641231" w:rsidRDefault="002645A9" w:rsidP="0062575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الذي يترجح عندي هو قول الجمهور القائل بأن المعنى هو </w:t>
      </w:r>
      <w:r w:rsidR="006F39B0" w:rsidRPr="00641231">
        <w:rPr>
          <w:rFonts w:ascii="Arabic Typesetting" w:hAnsi="Arabic Typesetting" w:cs="Traditional Arabic"/>
          <w:sz w:val="36"/>
          <w:szCs w:val="36"/>
          <w:rtl/>
        </w:rPr>
        <w:t>لم أكن أهلك القرى بظلمهم  أي بشركهم قبل إرسال الرسل إليهم فيقولوا ما جاءنا من بشير ولا نذير.</w:t>
      </w:r>
    </w:p>
    <w:p w:rsidR="006F39B0" w:rsidRDefault="006F39B0" w:rsidP="0062575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وذلك لدلالة سباق الآية المذكور ولقوله تعالى </w:t>
      </w:r>
      <w:r w:rsidR="0065239D" w:rsidRPr="00641231">
        <w:rPr>
          <w:rFonts w:ascii="QCF_BSML" w:eastAsiaTheme="minorHAnsi" w:hAnsi="QCF_BSML" w:cs="QCF_BSML"/>
          <w:color w:val="000000"/>
          <w:sz w:val="36"/>
          <w:szCs w:val="36"/>
          <w:rtl/>
        </w:rPr>
        <w:t xml:space="preserve">ﮁ </w:t>
      </w:r>
      <w:r w:rsidR="0065239D" w:rsidRPr="00641231">
        <w:rPr>
          <w:rFonts w:ascii="QCF_P283" w:eastAsiaTheme="minorHAnsi" w:hAnsi="QCF_P283" w:cs="QCF_P283"/>
          <w:color w:val="0000A5"/>
          <w:sz w:val="36"/>
          <w:szCs w:val="36"/>
          <w:rtl/>
        </w:rPr>
        <w:t>ﯧ</w:t>
      </w:r>
      <w:r w:rsidR="0065239D" w:rsidRPr="00641231">
        <w:rPr>
          <w:rFonts w:ascii="QCF_P283" w:eastAsiaTheme="minorHAnsi" w:hAnsi="QCF_P283" w:cs="QCF_P283"/>
          <w:color w:val="000000"/>
          <w:sz w:val="36"/>
          <w:szCs w:val="36"/>
          <w:rtl/>
        </w:rPr>
        <w:t xml:space="preserve">  ﯨ  ﯩ </w:t>
      </w:r>
      <w:r w:rsidR="002645A9">
        <w:rPr>
          <w:rFonts w:ascii="QCF_P283" w:eastAsiaTheme="minorHAnsi" w:hAnsi="QCF_P283" w:cs="QCF_P283" w:hint="cs"/>
          <w:color w:val="000000"/>
          <w:sz w:val="36"/>
          <w:szCs w:val="36"/>
          <w:rtl/>
        </w:rPr>
        <w:t xml:space="preserve"> </w:t>
      </w:r>
      <w:r w:rsidR="0065239D" w:rsidRPr="00641231">
        <w:rPr>
          <w:rFonts w:ascii="QCF_P283" w:eastAsiaTheme="minorHAnsi" w:hAnsi="QCF_P283" w:cs="QCF_P283"/>
          <w:color w:val="000000"/>
          <w:sz w:val="36"/>
          <w:szCs w:val="36"/>
          <w:rtl/>
        </w:rPr>
        <w:t xml:space="preserve"> ﯪ  ﯫ  ﯬ    </w:t>
      </w:r>
      <w:r w:rsidR="002645A9">
        <w:rPr>
          <w:rFonts w:ascii="QCF_P283" w:eastAsiaTheme="minorHAnsi" w:hAnsi="QCF_P283" w:cs="QCF_P283" w:hint="cs"/>
          <w:color w:val="000000"/>
          <w:sz w:val="36"/>
          <w:szCs w:val="36"/>
          <w:rtl/>
        </w:rPr>
        <w:t xml:space="preserve">                                                    </w:t>
      </w:r>
      <w:r w:rsidR="0065239D" w:rsidRPr="00641231">
        <w:rPr>
          <w:rFonts w:ascii="QCF_P283" w:eastAsiaTheme="minorHAnsi" w:hAnsi="QCF_P283" w:cs="QCF_P283"/>
          <w:color w:val="000000"/>
          <w:sz w:val="36"/>
          <w:szCs w:val="36"/>
          <w:rtl/>
        </w:rPr>
        <w:t xml:space="preserve">ﯭ    </w:t>
      </w:r>
      <w:r w:rsidR="0065239D" w:rsidRPr="00641231">
        <w:rPr>
          <w:rFonts w:ascii="QCF_BSML" w:eastAsiaTheme="minorHAnsi" w:hAnsi="QCF_BSML" w:cs="QCF_BSML"/>
          <w:color w:val="000000"/>
          <w:sz w:val="36"/>
          <w:szCs w:val="36"/>
          <w:rtl/>
        </w:rPr>
        <w:t>ﮀ</w:t>
      </w:r>
      <w:r w:rsidR="0065239D" w:rsidRPr="00641231">
        <w:rPr>
          <w:rFonts w:ascii="Arial" w:eastAsiaTheme="minorHAnsi" w:hAnsi="Arial" w:cs="Arial"/>
          <w:color w:val="000000"/>
          <w:sz w:val="36"/>
          <w:szCs w:val="36"/>
          <w:rtl/>
        </w:rPr>
        <w:t xml:space="preserve"> </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hAnsi="Traditional Arabic" w:cs="Traditional Arabic"/>
          <w:sz w:val="36"/>
          <w:szCs w:val="36"/>
          <w:rtl/>
        </w:rPr>
        <w:footnoteReference w:id="653"/>
      </w:r>
      <w:r w:rsidR="002645A9" w:rsidRPr="002645A9">
        <w:rPr>
          <w:rFonts w:ascii="Traditional Arabic" w:eastAsiaTheme="minorHAnsi" w:hAnsi="Traditional Arabic" w:cs="Traditional Arabic"/>
          <w:color w:val="000000"/>
          <w:sz w:val="36"/>
          <w:szCs w:val="36"/>
          <w:vertAlign w:val="superscript"/>
          <w:rtl/>
        </w:rPr>
        <w:t>)</w:t>
      </w:r>
      <w:r w:rsidR="002645A9" w:rsidRPr="002645A9">
        <w:rPr>
          <w:rFonts w:ascii="Traditional Arabic" w:hAnsi="Traditional Arabic" w:cs="Traditional Arabic"/>
          <w:sz w:val="36"/>
          <w:szCs w:val="36"/>
          <w:vertAlign w:val="superscript"/>
          <w:rtl/>
        </w:rPr>
        <w:t xml:space="preserve"> </w:t>
      </w:r>
      <w:r w:rsidRPr="00641231">
        <w:rPr>
          <w:rFonts w:ascii="Arabic Typesetting" w:hAnsi="Arabic Typesetting" w:cs="Traditional Arabic"/>
          <w:sz w:val="36"/>
          <w:szCs w:val="36"/>
          <w:rtl/>
        </w:rPr>
        <w:t xml:space="preserve"> وقوله</w:t>
      </w:r>
      <w:r w:rsidR="0065239D" w:rsidRPr="00641231">
        <w:rPr>
          <w:rFonts w:ascii="Arabic Typesetting" w:hAnsi="Arabic Typesetting" w:cs="Traditional Arabic" w:hint="cs"/>
          <w:sz w:val="36"/>
          <w:szCs w:val="36"/>
          <w:rtl/>
        </w:rPr>
        <w:t>:</w:t>
      </w:r>
      <w:r w:rsidR="0065239D" w:rsidRPr="00641231">
        <w:rPr>
          <w:rFonts w:ascii="QCF_BSML" w:eastAsiaTheme="minorHAnsi" w:hAnsi="QCF_BSML" w:cs="QCF_BSML"/>
          <w:color w:val="000000"/>
          <w:sz w:val="36"/>
          <w:szCs w:val="36"/>
          <w:rtl/>
        </w:rPr>
        <w:t xml:space="preserve"> ﮁ </w:t>
      </w:r>
      <w:r w:rsidR="0065239D" w:rsidRPr="00641231">
        <w:rPr>
          <w:rFonts w:ascii="QCF_P104" w:eastAsiaTheme="minorHAnsi" w:hAnsi="QCF_P104" w:cs="QCF_P104"/>
          <w:color w:val="000000"/>
          <w:sz w:val="36"/>
          <w:szCs w:val="36"/>
          <w:rtl/>
        </w:rPr>
        <w:t xml:space="preserve">ﭾ  ﭿ  ﮀ  ﮁ  ﮂ   ﮃ  ﮄ  ﮅ  ﮆ  ﮇ  </w:t>
      </w:r>
      <w:r w:rsidR="002645A9">
        <w:rPr>
          <w:rFonts w:ascii="QCF_P104" w:eastAsiaTheme="minorHAnsi" w:hAnsi="QCF_P104" w:cs="QCF_P104" w:hint="cs"/>
          <w:color w:val="000000"/>
          <w:sz w:val="36"/>
          <w:szCs w:val="36"/>
          <w:rtl/>
        </w:rPr>
        <w:t xml:space="preserve">                                </w:t>
      </w:r>
      <w:r w:rsidR="0065239D" w:rsidRPr="00641231">
        <w:rPr>
          <w:rFonts w:ascii="QCF_P104" w:eastAsiaTheme="minorHAnsi" w:hAnsi="QCF_P104" w:cs="QCF_P104"/>
          <w:color w:val="000000"/>
          <w:sz w:val="36"/>
          <w:szCs w:val="36"/>
          <w:rtl/>
        </w:rPr>
        <w:t>ﮈ</w:t>
      </w:r>
      <w:r w:rsidR="0065239D" w:rsidRPr="00641231">
        <w:rPr>
          <w:rFonts w:ascii="QCF_P104" w:eastAsiaTheme="minorHAnsi" w:hAnsi="QCF_P104" w:cs="QCF_P104"/>
          <w:color w:val="0000A5"/>
          <w:sz w:val="36"/>
          <w:szCs w:val="36"/>
          <w:rtl/>
        </w:rPr>
        <w:t>ﮉ</w:t>
      </w:r>
      <w:r w:rsidR="0065239D" w:rsidRPr="00641231">
        <w:rPr>
          <w:rFonts w:ascii="QCF_P104" w:eastAsiaTheme="minorHAnsi" w:hAnsi="QCF_P104" w:cs="QCF_P104"/>
          <w:color w:val="000000"/>
          <w:sz w:val="36"/>
          <w:szCs w:val="36"/>
          <w:rtl/>
        </w:rPr>
        <w:t xml:space="preserve">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eastAsiaTheme="minorHAnsi" w:hAnsi="Traditional Arabic" w:cs="Traditional Arabic"/>
          <w:color w:val="000000"/>
          <w:sz w:val="36"/>
          <w:szCs w:val="36"/>
          <w:rtl/>
        </w:rPr>
        <w:footnoteReference w:id="654"/>
      </w:r>
      <w:r w:rsidR="002645A9" w:rsidRPr="002645A9">
        <w:rPr>
          <w:rFonts w:ascii="Traditional Arabic" w:eastAsiaTheme="minorHAnsi" w:hAnsi="Traditional Arabic" w:cs="Traditional Arabic"/>
          <w:color w:val="000000"/>
          <w:sz w:val="36"/>
          <w:szCs w:val="36"/>
          <w:vertAlign w:val="superscript"/>
          <w:rtl/>
        </w:rPr>
        <w:t>)</w:t>
      </w:r>
      <w:r w:rsidR="0065239D" w:rsidRPr="002645A9">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وقوله</w:t>
      </w:r>
      <w:r w:rsidR="0065239D" w:rsidRPr="00641231">
        <w:rPr>
          <w:rFonts w:ascii="Arabic Typesetting" w:hAnsi="Arabic Typesetting" w:cs="Traditional Arabic" w:hint="cs"/>
          <w:sz w:val="36"/>
          <w:szCs w:val="36"/>
          <w:rtl/>
        </w:rPr>
        <w:t>:</w:t>
      </w:r>
      <w:r w:rsidR="0065239D" w:rsidRPr="00641231">
        <w:rPr>
          <w:rFonts w:ascii="QCF_BSML" w:eastAsiaTheme="minorHAnsi" w:hAnsi="QCF_BSML" w:cs="QCF_BSML"/>
          <w:color w:val="000000"/>
          <w:sz w:val="36"/>
          <w:szCs w:val="36"/>
          <w:rtl/>
        </w:rPr>
        <w:t xml:space="preserve"> ﮁ </w:t>
      </w:r>
      <w:r w:rsidR="0065239D" w:rsidRPr="00641231">
        <w:rPr>
          <w:rFonts w:ascii="QCF_P437" w:eastAsiaTheme="minorHAnsi" w:hAnsi="QCF_P437" w:cs="QCF_P437"/>
          <w:color w:val="000000"/>
          <w:sz w:val="36"/>
          <w:szCs w:val="36"/>
          <w:rtl/>
        </w:rPr>
        <w:t xml:space="preserve">ﭾ  ﭿ   ﮀ  ﮁ       ﮂ  ﮃ  ﮄ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eastAsiaTheme="minorHAnsi" w:hAnsi="Traditional Arabic" w:cs="Traditional Arabic"/>
          <w:color w:val="000000"/>
          <w:sz w:val="36"/>
          <w:szCs w:val="36"/>
          <w:rtl/>
        </w:rPr>
        <w:footnoteReference w:id="655"/>
      </w:r>
      <w:r w:rsidR="002645A9" w:rsidRPr="002645A9">
        <w:rPr>
          <w:rFonts w:ascii="Traditional Arabic" w:eastAsiaTheme="minorHAnsi" w:hAnsi="Traditional Arabic" w:cs="Traditional Arabic"/>
          <w:color w:val="000000"/>
          <w:sz w:val="36"/>
          <w:szCs w:val="36"/>
          <w:vertAlign w:val="superscript"/>
          <w:rtl/>
        </w:rPr>
        <w:t>)</w:t>
      </w:r>
      <w:r w:rsidR="0065239D" w:rsidRPr="002645A9">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sz w:val="36"/>
          <w:szCs w:val="36"/>
          <w:rtl/>
        </w:rPr>
        <w:t xml:space="preserve">وقوله </w:t>
      </w:r>
      <w:r w:rsidR="0065239D" w:rsidRPr="00641231">
        <w:rPr>
          <w:rFonts w:ascii="QCF_BSML" w:eastAsiaTheme="minorHAnsi" w:hAnsi="QCF_BSML" w:cs="QCF_BSML"/>
          <w:color w:val="000000"/>
          <w:sz w:val="36"/>
          <w:szCs w:val="36"/>
          <w:rtl/>
        </w:rPr>
        <w:t xml:space="preserve">ﮁ </w:t>
      </w:r>
      <w:r w:rsidR="0065239D" w:rsidRPr="00641231">
        <w:rPr>
          <w:rFonts w:ascii="QCF_P271" w:eastAsiaTheme="minorHAnsi" w:hAnsi="QCF_P271" w:cs="QCF_P271"/>
          <w:color w:val="000000"/>
          <w:sz w:val="36"/>
          <w:szCs w:val="36"/>
          <w:rtl/>
        </w:rPr>
        <w:t>ﭴ  ﭵ  ﭶ  ﭷ  ﭸ  ﭹ  ﭺ  ﭻ  ﭼ   ﭽ  ﭾ</w:t>
      </w:r>
      <w:r w:rsidR="0065239D" w:rsidRPr="00641231">
        <w:rPr>
          <w:rFonts w:ascii="QCF_P271" w:eastAsiaTheme="minorHAnsi" w:hAnsi="QCF_P271" w:cs="QCF_P271"/>
          <w:color w:val="0000A5"/>
          <w:sz w:val="36"/>
          <w:szCs w:val="36"/>
          <w:rtl/>
        </w:rPr>
        <w:t>ﭿ</w:t>
      </w:r>
      <w:r w:rsidR="0065239D" w:rsidRPr="00641231">
        <w:rPr>
          <w:rFonts w:ascii="QCF_P271" w:eastAsiaTheme="minorHAnsi" w:hAnsi="QCF_P271" w:cs="QCF_P271"/>
          <w:color w:val="000000"/>
          <w:sz w:val="36"/>
          <w:szCs w:val="36"/>
          <w:rtl/>
        </w:rPr>
        <w:t xml:space="preserve">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eastAsiaTheme="minorHAnsi" w:hAnsi="Traditional Arabic" w:cs="Traditional Arabic"/>
          <w:color w:val="000000"/>
          <w:sz w:val="36"/>
          <w:szCs w:val="36"/>
          <w:rtl/>
        </w:rPr>
        <w:footnoteReference w:id="656"/>
      </w:r>
      <w:r w:rsidR="002645A9" w:rsidRPr="002645A9">
        <w:rPr>
          <w:rFonts w:ascii="Traditional Arabic" w:eastAsiaTheme="minorHAnsi" w:hAnsi="Traditional Arabic" w:cs="Traditional Arabic"/>
          <w:color w:val="000000"/>
          <w:sz w:val="36"/>
          <w:szCs w:val="36"/>
          <w:vertAlign w:val="superscript"/>
          <w:rtl/>
        </w:rPr>
        <w:t>)</w:t>
      </w:r>
      <w:r w:rsidR="0065239D"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إلى غير ذلك من الآيات .</w:t>
      </w:r>
    </w:p>
    <w:p w:rsidR="00401C6B" w:rsidRPr="00401C6B" w:rsidRDefault="00401C6B" w:rsidP="002645A9">
      <w:pPr>
        <w:jc w:val="both"/>
        <w:rPr>
          <w:rFonts w:ascii="Arabic Typesetting" w:hAnsi="Arabic Typesetting" w:cs="Traditional Arabic"/>
          <w:b/>
          <w:bCs/>
          <w:sz w:val="36"/>
          <w:szCs w:val="36"/>
          <w:rtl/>
        </w:rPr>
      </w:pPr>
      <w:r w:rsidRPr="00401C6B">
        <w:rPr>
          <w:rFonts w:ascii="Arabic Typesetting" w:hAnsi="Arabic Typesetting" w:cs="Traditional Arabic" w:hint="cs"/>
          <w:b/>
          <w:bCs/>
          <w:sz w:val="36"/>
          <w:szCs w:val="36"/>
          <w:rtl/>
        </w:rPr>
        <w:t>وجه البيان والارتباط :</w:t>
      </w:r>
    </w:p>
    <w:p w:rsidR="002645A9" w:rsidRDefault="00401C6B" w:rsidP="002645A9">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2645A9" w:rsidRPr="00641231">
        <w:rPr>
          <w:rFonts w:ascii="Arabic Typesetting" w:hAnsi="Arabic Typesetting" w:cs="Traditional Arabic" w:hint="cs"/>
          <w:sz w:val="36"/>
          <w:szCs w:val="36"/>
          <w:rtl/>
        </w:rPr>
        <w:t>تفسير القرآن بسباق الآية وسياقها وجه صحيح من أوجه تفسير القرآن بالقرآن والله أعلم</w:t>
      </w:r>
      <w:r>
        <w:rPr>
          <w:rFonts w:ascii="Arabic Typesetting" w:hAnsi="Arabic Typesetting" w:cs="Traditional Arabic" w:hint="cs"/>
          <w:sz w:val="36"/>
          <w:szCs w:val="36"/>
          <w:rtl/>
        </w:rPr>
        <w:t>.</w:t>
      </w:r>
    </w:p>
    <w:p w:rsidR="00625758" w:rsidRPr="00641231" w:rsidRDefault="00625758" w:rsidP="002645A9">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الخامس والأربعون :</w:t>
      </w:r>
    </w:p>
    <w:p w:rsidR="00234C99" w:rsidRPr="00641231" w:rsidRDefault="006F39B0" w:rsidP="001D1CD8">
      <w:pPr>
        <w:jc w:val="both"/>
        <w:rPr>
          <w:rFonts w:ascii="Arial" w:hAnsi="Arial" w:cs="Arial"/>
          <w:color w:val="9DAB0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QCF_BSML" w:hAnsi="QCF_BSML" w:cs="QCF_BSML"/>
          <w:sz w:val="36"/>
          <w:szCs w:val="36"/>
          <w:rtl/>
        </w:rPr>
        <w:t xml:space="preserve"> ﭽ </w:t>
      </w:r>
      <w:r w:rsidR="00234C99" w:rsidRPr="00641231">
        <w:rPr>
          <w:rFonts w:ascii="QCF_P145" w:hAnsi="QCF_P145" w:cs="QCF_P145"/>
          <w:sz w:val="36"/>
          <w:szCs w:val="36"/>
          <w:rtl/>
        </w:rPr>
        <w:t>ﭑ  ﭒ  ﭓ  ﭔ</w:t>
      </w:r>
      <w:r w:rsidR="00234C99" w:rsidRPr="00641231">
        <w:rPr>
          <w:rFonts w:ascii="QCF_P145" w:hAnsi="QCF_P145" w:cs="QCF_P145"/>
          <w:color w:val="0000A5"/>
          <w:sz w:val="36"/>
          <w:szCs w:val="36"/>
          <w:rtl/>
        </w:rPr>
        <w:t>ﭕ</w:t>
      </w:r>
      <w:r w:rsidR="00234C99" w:rsidRPr="00641231">
        <w:rPr>
          <w:rFonts w:ascii="QCF_P145" w:hAnsi="QCF_P145" w:cs="QCF_P145"/>
          <w:sz w:val="36"/>
          <w:szCs w:val="36"/>
          <w:rtl/>
        </w:rPr>
        <w:t xml:space="preserve">  ﭖ  ﭗ  ﭘ  ﭙ   ﭚ    </w:t>
      </w:r>
      <w:r w:rsidR="00234C99" w:rsidRPr="00641231">
        <w:rPr>
          <w:rFonts w:ascii="QCF_BSML" w:hAnsi="QCF_BSML" w:cs="QCF_BSML"/>
          <w:sz w:val="36"/>
          <w:szCs w:val="36"/>
          <w:rtl/>
        </w:rPr>
        <w:t>ﭼ</w:t>
      </w:r>
      <w:r w:rsidR="002645A9" w:rsidRPr="002645A9">
        <w:rPr>
          <w:rFonts w:ascii="Traditional Arabic" w:hAnsi="Traditional Arabic" w:cs="Traditional Arabic"/>
          <w:sz w:val="36"/>
          <w:szCs w:val="36"/>
          <w:vertAlign w:val="superscript"/>
          <w:rtl/>
        </w:rPr>
        <w:t>(</w:t>
      </w:r>
      <w:r w:rsidR="00234C99" w:rsidRPr="002645A9">
        <w:rPr>
          <w:rStyle w:val="a4"/>
          <w:rFonts w:ascii="Traditional Arabic" w:hAnsi="Traditional Arabic" w:cs="Traditional Arabic"/>
          <w:sz w:val="36"/>
          <w:szCs w:val="36"/>
          <w:rtl/>
        </w:rPr>
        <w:footnoteReference w:id="657"/>
      </w:r>
      <w:r w:rsidR="002645A9" w:rsidRPr="002645A9">
        <w:rPr>
          <w:rFonts w:ascii="Traditional Arabic" w:hAnsi="Traditional Arabic" w:cs="Traditional Arabic"/>
          <w:sz w:val="36"/>
          <w:szCs w:val="36"/>
          <w:vertAlign w:val="superscript"/>
          <w:rtl/>
        </w:rPr>
        <w:t>)</w:t>
      </w:r>
      <w:r w:rsidR="00234C99" w:rsidRPr="00641231">
        <w:rPr>
          <w:rFonts w:ascii="Arial" w:hAnsi="Arial" w:cs="Arial"/>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0065239D" w:rsidRPr="00641231">
        <w:rPr>
          <w:rFonts w:ascii="QCF_BSML" w:eastAsiaTheme="minorHAnsi" w:hAnsi="QCF_BSML" w:cs="QCF_BSML"/>
          <w:color w:val="000000"/>
          <w:sz w:val="36"/>
          <w:szCs w:val="36"/>
          <w:rtl/>
        </w:rPr>
        <w:t xml:space="preserve">ﮁ </w:t>
      </w:r>
      <w:r w:rsidR="0065239D" w:rsidRPr="00641231">
        <w:rPr>
          <w:rFonts w:ascii="QCF_P284" w:eastAsiaTheme="minorHAnsi" w:hAnsi="QCF_P284" w:cs="QCF_P284"/>
          <w:color w:val="000000"/>
          <w:sz w:val="36"/>
          <w:szCs w:val="36"/>
          <w:rtl/>
        </w:rPr>
        <w:t>ﭿ  ﮀ        ﮁ   ﮂ  ﮃ  ﮄ</w:t>
      </w:r>
      <w:r w:rsidR="0065239D" w:rsidRPr="00641231">
        <w:rPr>
          <w:rFonts w:ascii="QCF_P284" w:eastAsiaTheme="minorHAnsi" w:hAnsi="QCF_P284" w:cs="QCF_P284"/>
          <w:color w:val="0000A5"/>
          <w:sz w:val="36"/>
          <w:szCs w:val="36"/>
          <w:rtl/>
        </w:rPr>
        <w:t>ﮅ</w:t>
      </w:r>
      <w:r w:rsidR="0065239D" w:rsidRPr="00641231">
        <w:rPr>
          <w:rFonts w:ascii="QCF_P284" w:eastAsiaTheme="minorHAnsi" w:hAnsi="QCF_P284" w:cs="QCF_P284"/>
          <w:color w:val="000000"/>
          <w:sz w:val="36"/>
          <w:szCs w:val="36"/>
          <w:rtl/>
        </w:rPr>
        <w:t xml:space="preserve">  ﮆ  ﮇ  ﮈ  ﮉ  ﮊ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hAnsi="Traditional Arabic" w:cs="Traditional Arabic"/>
          <w:sz w:val="36"/>
          <w:szCs w:val="36"/>
          <w:rtl/>
        </w:rPr>
        <w:footnoteReference w:id="658"/>
      </w:r>
      <w:r w:rsidR="002645A9" w:rsidRPr="002645A9">
        <w:rPr>
          <w:rFonts w:ascii="Traditional Arabic" w:eastAsiaTheme="minorHAnsi" w:hAnsi="Traditional Arabic" w:cs="Traditional Arabic"/>
          <w:color w:val="000000"/>
          <w:sz w:val="36"/>
          <w:szCs w:val="36"/>
          <w:vertAlign w:val="superscript"/>
          <w:rtl/>
        </w:rPr>
        <w:t>)</w:t>
      </w:r>
    </w:p>
    <w:p w:rsidR="006F39B0" w:rsidRPr="002645A9" w:rsidRDefault="006F39B0" w:rsidP="001D1CD8">
      <w:pPr>
        <w:jc w:val="both"/>
        <w:rPr>
          <w:rFonts w:ascii="Arabic Typesetting" w:hAnsi="Arabic Typesetting" w:cs="Traditional Arabic"/>
          <w:b/>
          <w:bCs/>
          <w:sz w:val="36"/>
          <w:szCs w:val="36"/>
          <w:rtl/>
        </w:rPr>
      </w:pPr>
      <w:r w:rsidRPr="002645A9">
        <w:rPr>
          <w:rFonts w:ascii="Arabic Typesetting" w:hAnsi="Arabic Typesetting" w:cs="Traditional Arabic" w:hint="cs"/>
          <w:b/>
          <w:bCs/>
          <w:sz w:val="36"/>
          <w:szCs w:val="36"/>
          <w:rtl/>
        </w:rPr>
        <w:t>الأقوال الواردة في ذلك :</w:t>
      </w:r>
    </w:p>
    <w:p w:rsidR="006F39B0" w:rsidRPr="00641231" w:rsidRDefault="002645A9" w:rsidP="00401C6B">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قال</w:t>
      </w:r>
      <w:r w:rsidR="00401C6B">
        <w:rPr>
          <w:rFonts w:ascii="Arabic Typesetting" w:hAnsi="Arabic Typesetting" w:cs="Traditional Arabic" w:hint="cs"/>
          <w:sz w:val="36"/>
          <w:szCs w:val="36"/>
          <w:rtl/>
        </w:rPr>
        <w:t xml:space="preserve"> </w:t>
      </w:r>
      <w:r w:rsidR="00401C6B" w:rsidRPr="00641231">
        <w:rPr>
          <w:rFonts w:ascii="Arabic Typesetting" w:hAnsi="Arabic Typesetting" w:cs="Traditional Arabic" w:hint="cs"/>
          <w:sz w:val="36"/>
          <w:szCs w:val="36"/>
          <w:rtl/>
        </w:rPr>
        <w:t>الطبري</w:t>
      </w:r>
      <w:r w:rsidR="00625758" w:rsidRPr="00625758">
        <w:rPr>
          <w:rFonts w:ascii="Arabic Typesetting" w:hAnsi="Arabic Typesetting" w:cs="Traditional Arabic" w:hint="cs"/>
          <w:sz w:val="36"/>
          <w:szCs w:val="36"/>
          <w:vertAlign w:val="superscript"/>
          <w:rtl/>
        </w:rPr>
        <w:t>(</w:t>
      </w:r>
      <w:r w:rsidR="00401C6B" w:rsidRPr="00625758">
        <w:rPr>
          <w:rStyle w:val="a4"/>
          <w:rFonts w:ascii="Arabic Typesetting" w:hAnsi="Arabic Typesetting" w:cs="Traditional Arabic"/>
          <w:sz w:val="36"/>
          <w:szCs w:val="36"/>
          <w:rtl/>
        </w:rPr>
        <w:footnoteReference w:id="659"/>
      </w:r>
      <w:r w:rsidR="00625758" w:rsidRPr="00625758">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hint="cs"/>
          <w:sz w:val="36"/>
          <w:szCs w:val="36"/>
          <w:rtl/>
        </w:rPr>
        <w:t xml:space="preserve"> </w:t>
      </w:r>
      <w:r w:rsidR="00401C6B" w:rsidRPr="00641231">
        <w:rPr>
          <w:rFonts w:ascii="Arabic Typesetting" w:hAnsi="Arabic Typesetting" w:cs="Traditional Arabic" w:hint="cs"/>
          <w:sz w:val="36"/>
          <w:szCs w:val="36"/>
          <w:rtl/>
        </w:rPr>
        <w:t>و</w:t>
      </w:r>
      <w:r w:rsidR="006F39B0" w:rsidRPr="00641231">
        <w:rPr>
          <w:rFonts w:ascii="Arabic Typesetting" w:hAnsi="Arabic Typesetting" w:cs="Traditional Arabic" w:hint="cs"/>
          <w:sz w:val="36"/>
          <w:szCs w:val="36"/>
          <w:rtl/>
        </w:rPr>
        <w:t>ابن كثير</w:t>
      </w:r>
      <w:r w:rsidR="00625758" w:rsidRPr="00625758">
        <w:rPr>
          <w:rFonts w:ascii="Arabic Typesetting" w:hAnsi="Arabic Typesetting" w:cs="Traditional Arabic" w:hint="cs"/>
          <w:sz w:val="36"/>
          <w:szCs w:val="36"/>
          <w:vertAlign w:val="superscript"/>
          <w:rtl/>
        </w:rPr>
        <w:t>(</w:t>
      </w:r>
      <w:r w:rsidR="00401C6B" w:rsidRPr="00625758">
        <w:rPr>
          <w:rStyle w:val="a4"/>
          <w:rFonts w:ascii="Arabic Typesetting" w:hAnsi="Arabic Typesetting" w:cs="Traditional Arabic"/>
          <w:sz w:val="36"/>
          <w:szCs w:val="36"/>
          <w:rtl/>
        </w:rPr>
        <w:footnoteReference w:id="660"/>
      </w:r>
      <w:r w:rsidR="00625758" w:rsidRPr="00625758">
        <w:rPr>
          <w:rFonts w:ascii="Arabic Typesetting" w:hAnsi="Arabic Typesetting" w:cs="Traditional Arabic" w:hint="cs"/>
          <w:sz w:val="36"/>
          <w:szCs w:val="36"/>
          <w:vertAlign w:val="superscript"/>
          <w:rtl/>
        </w:rPr>
        <w:t>)</w:t>
      </w:r>
      <w:r w:rsidR="00401C6B" w:rsidRPr="00401C6B">
        <w:rPr>
          <w:rFonts w:ascii="Arabic Typesetting" w:hAnsi="Arabic Typesetting" w:cs="Traditional Arabic" w:hint="cs"/>
          <w:sz w:val="36"/>
          <w:szCs w:val="36"/>
          <w:rtl/>
        </w:rPr>
        <w:t xml:space="preserve"> </w:t>
      </w:r>
      <w:r w:rsidR="00401C6B" w:rsidRPr="00641231">
        <w:rPr>
          <w:rFonts w:ascii="Arabic Typesetting" w:hAnsi="Arabic Typesetting" w:cs="Traditional Arabic" w:hint="cs"/>
          <w:sz w:val="36"/>
          <w:szCs w:val="36"/>
          <w:rtl/>
        </w:rPr>
        <w:t>وابن عاشور</w:t>
      </w:r>
      <w:r w:rsidR="00625758" w:rsidRPr="00625758">
        <w:rPr>
          <w:rFonts w:ascii="Arabic Typesetting" w:hAnsi="Arabic Typesetting" w:cs="Traditional Arabic" w:hint="cs"/>
          <w:sz w:val="36"/>
          <w:szCs w:val="36"/>
          <w:vertAlign w:val="superscript"/>
          <w:rtl/>
        </w:rPr>
        <w:t>(</w:t>
      </w:r>
      <w:r w:rsidR="00401C6B" w:rsidRPr="00625758">
        <w:rPr>
          <w:rStyle w:val="a4"/>
          <w:rFonts w:ascii="Arabic Typesetting" w:hAnsi="Arabic Typesetting" w:cs="Traditional Arabic"/>
          <w:sz w:val="36"/>
          <w:szCs w:val="36"/>
          <w:rtl/>
        </w:rPr>
        <w:footnoteReference w:id="661"/>
      </w:r>
      <w:r w:rsidR="00625758" w:rsidRPr="00625758">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hint="cs"/>
          <w:sz w:val="36"/>
          <w:szCs w:val="36"/>
          <w:rtl/>
        </w:rPr>
        <w:t xml:space="preserve"> والشنقيطي</w:t>
      </w:r>
      <w:r w:rsidR="00625758" w:rsidRPr="00625758">
        <w:rPr>
          <w:rFonts w:ascii="Arabic Typesetting" w:hAnsi="Arabic Typesetting" w:cs="Traditional Arabic" w:hint="cs"/>
          <w:sz w:val="36"/>
          <w:szCs w:val="36"/>
          <w:vertAlign w:val="superscript"/>
          <w:rtl/>
        </w:rPr>
        <w:t>(</w:t>
      </w:r>
      <w:r w:rsidR="00401C6B" w:rsidRPr="00625758">
        <w:rPr>
          <w:rStyle w:val="a4"/>
          <w:rFonts w:ascii="Arabic Typesetting" w:hAnsi="Arabic Typesetting" w:cs="Traditional Arabic"/>
          <w:sz w:val="36"/>
          <w:szCs w:val="36"/>
          <w:rtl/>
        </w:rPr>
        <w:footnoteReference w:id="662"/>
      </w:r>
      <w:r w:rsidR="00625758" w:rsidRPr="00625758">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hint="cs"/>
          <w:sz w:val="36"/>
          <w:szCs w:val="36"/>
          <w:rtl/>
        </w:rPr>
        <w:t xml:space="preserve"> أن قوله تعالى :</w:t>
      </w:r>
      <w:r w:rsidR="0065239D" w:rsidRPr="00641231">
        <w:rPr>
          <w:rFonts w:ascii="QCF_BSML" w:eastAsiaTheme="minorHAnsi" w:hAnsi="QCF_BSML" w:cs="QCF_BSML"/>
          <w:color w:val="000000"/>
          <w:sz w:val="36"/>
          <w:szCs w:val="36"/>
          <w:rtl/>
        </w:rPr>
        <w:t xml:space="preserve">ﮁ </w:t>
      </w:r>
      <w:r w:rsidR="0065239D" w:rsidRPr="00641231">
        <w:rPr>
          <w:rFonts w:ascii="QCF_P284" w:eastAsiaTheme="minorHAnsi" w:hAnsi="QCF_P284" w:cs="QCF_P284"/>
          <w:color w:val="000000"/>
          <w:sz w:val="36"/>
          <w:szCs w:val="36"/>
          <w:rtl/>
        </w:rPr>
        <w:t>ﭿ  ﮀ        ﮁ   ﮂ  ﮃ  ﮄ</w:t>
      </w:r>
      <w:r w:rsidR="0065239D" w:rsidRPr="00641231">
        <w:rPr>
          <w:rFonts w:ascii="QCF_P284" w:eastAsiaTheme="minorHAnsi" w:hAnsi="QCF_P284" w:cs="QCF_P284"/>
          <w:color w:val="0000A5"/>
          <w:sz w:val="36"/>
          <w:szCs w:val="36"/>
          <w:rtl/>
        </w:rPr>
        <w:t>ﮅ</w:t>
      </w:r>
      <w:r w:rsidR="0065239D" w:rsidRPr="00641231">
        <w:rPr>
          <w:rFonts w:ascii="QCF_P284" w:eastAsiaTheme="minorHAnsi" w:hAnsi="QCF_P284" w:cs="QCF_P284"/>
          <w:color w:val="000000"/>
          <w:sz w:val="36"/>
          <w:szCs w:val="36"/>
          <w:rtl/>
        </w:rPr>
        <w:t xml:space="preserve">  ﮆ  ﮇ  ﮈ  ﮉ  ﮊ     </w:t>
      </w:r>
      <w:r w:rsidR="0065239D" w:rsidRPr="00641231">
        <w:rPr>
          <w:rFonts w:ascii="QCF_BSML" w:eastAsiaTheme="minorHAnsi" w:hAnsi="QCF_BSML" w:cs="QCF_BSML"/>
          <w:color w:val="000000"/>
          <w:sz w:val="36"/>
          <w:szCs w:val="36"/>
          <w:rtl/>
        </w:rPr>
        <w:t>ﮀ</w:t>
      </w:r>
      <w:r w:rsidR="0065239D" w:rsidRPr="00641231">
        <w:rPr>
          <w:rFonts w:ascii="Arial" w:eastAsiaTheme="minorHAnsi" w:hAnsi="Arial" w:cs="Arial"/>
          <w:color w:val="000000"/>
          <w:sz w:val="36"/>
          <w:szCs w:val="36"/>
          <w:rtl/>
        </w:rPr>
        <w:t xml:space="preserve"> </w:t>
      </w:r>
      <w:r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hAnsi="Traditional Arabic" w:cs="Traditional Arabic"/>
          <w:sz w:val="36"/>
          <w:szCs w:val="36"/>
          <w:rtl/>
        </w:rPr>
        <w:footnoteReference w:id="663"/>
      </w:r>
      <w:r w:rsidRPr="002645A9">
        <w:rPr>
          <w:rFonts w:ascii="Traditional Arabic" w:eastAsiaTheme="minorHAnsi" w:hAnsi="Traditional Arabic" w:cs="Traditional Arabic"/>
          <w:color w:val="000000"/>
          <w:sz w:val="36"/>
          <w:szCs w:val="36"/>
          <w:vertAlign w:val="superscript"/>
          <w:rtl/>
        </w:rPr>
        <w:t>)</w:t>
      </w:r>
      <w:r w:rsidR="00401C6B">
        <w:rPr>
          <w:rFonts w:ascii="Arabic Typesetting" w:hAnsi="Arabic Typesetting" w:cs="Traditional Arabic" w:hint="cs"/>
          <w:sz w:val="36"/>
          <w:szCs w:val="36"/>
          <w:rtl/>
        </w:rPr>
        <w:t xml:space="preserve"> </w:t>
      </w:r>
    </w:p>
    <w:p w:rsidR="002645A9" w:rsidRPr="00625758" w:rsidRDefault="006F39B0" w:rsidP="0062575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مفسِّرٌ ل</w:t>
      </w:r>
      <w:r w:rsidRPr="00641231">
        <w:rPr>
          <w:rFonts w:ascii="Arabic Typesetting" w:hAnsi="Arabic Typesetting" w:cs="Traditional Arabic"/>
          <w:sz w:val="36"/>
          <w:szCs w:val="36"/>
          <w:rtl/>
        </w:rPr>
        <w:t>قوله تعالى :</w:t>
      </w:r>
      <w:r w:rsidR="0065239D" w:rsidRPr="00641231">
        <w:rPr>
          <w:rFonts w:ascii="QCF_BSML" w:hAnsi="QCF_BSML" w:cs="QCF_BSML"/>
          <w:sz w:val="36"/>
          <w:szCs w:val="36"/>
          <w:rtl/>
        </w:rPr>
        <w:t xml:space="preserve">ﭽ </w:t>
      </w:r>
      <w:r w:rsidR="0065239D" w:rsidRPr="00641231">
        <w:rPr>
          <w:rFonts w:ascii="QCF_P145" w:hAnsi="QCF_P145" w:cs="QCF_P145"/>
          <w:sz w:val="36"/>
          <w:szCs w:val="36"/>
          <w:rtl/>
        </w:rPr>
        <w:t>ﭑ  ﭒ  ﭓ  ﭔ</w:t>
      </w:r>
      <w:r w:rsidR="0065239D" w:rsidRPr="00641231">
        <w:rPr>
          <w:rFonts w:ascii="QCF_P145" w:hAnsi="QCF_P145" w:cs="QCF_P145"/>
          <w:color w:val="0000A5"/>
          <w:sz w:val="36"/>
          <w:szCs w:val="36"/>
          <w:rtl/>
        </w:rPr>
        <w:t>ﭕ</w:t>
      </w:r>
      <w:r w:rsidR="0065239D" w:rsidRPr="00641231">
        <w:rPr>
          <w:rFonts w:ascii="QCF_P145" w:hAnsi="QCF_P145" w:cs="QCF_P145"/>
          <w:sz w:val="36"/>
          <w:szCs w:val="36"/>
          <w:rtl/>
        </w:rPr>
        <w:t xml:space="preserve">  ﭖ  ﭗ  ﭘ  ﭙ   ﭚ</w:t>
      </w:r>
      <w:r w:rsidR="0065239D" w:rsidRPr="00641231">
        <w:rPr>
          <w:rFonts w:ascii="QCF_BSML" w:hAnsi="QCF_BSML" w:cs="QCF_BSML"/>
          <w:sz w:val="36"/>
          <w:szCs w:val="36"/>
          <w:rtl/>
        </w:rPr>
        <w:t>ﭼ</w:t>
      </w:r>
      <w:r w:rsidR="002645A9" w:rsidRPr="002645A9">
        <w:rPr>
          <w:rFonts w:ascii="Traditional Arabic" w:hAnsi="Traditional Arabic" w:cs="Traditional Arabic"/>
          <w:sz w:val="36"/>
          <w:szCs w:val="36"/>
          <w:vertAlign w:val="superscript"/>
          <w:rtl/>
        </w:rPr>
        <w:t>(</w:t>
      </w:r>
      <w:r w:rsidR="0065239D" w:rsidRPr="002645A9">
        <w:rPr>
          <w:rStyle w:val="a4"/>
          <w:rFonts w:ascii="Traditional Arabic" w:hAnsi="Traditional Arabic" w:cs="Traditional Arabic"/>
          <w:sz w:val="36"/>
          <w:szCs w:val="36"/>
          <w:rtl/>
        </w:rPr>
        <w:footnoteReference w:id="664"/>
      </w:r>
      <w:r w:rsidR="002645A9" w:rsidRPr="002645A9">
        <w:rPr>
          <w:rFonts w:ascii="Traditional Arabic" w:hAnsi="Traditional Arabic" w:cs="Traditional Arabic"/>
          <w:sz w:val="36"/>
          <w:szCs w:val="36"/>
          <w:vertAlign w:val="superscript"/>
          <w:rtl/>
        </w:rPr>
        <w:t>)</w:t>
      </w:r>
      <w:r w:rsidR="0065239D" w:rsidRPr="00641231">
        <w:rPr>
          <w:rFonts w:ascii="Arial" w:hAnsi="Arial" w:cs="Arial"/>
          <w:sz w:val="36"/>
          <w:szCs w:val="36"/>
          <w:rtl/>
        </w:rPr>
        <w:t xml:space="preserve"> </w:t>
      </w:r>
      <w:r w:rsidRPr="00641231">
        <w:rPr>
          <w:rFonts w:ascii="Arabic Typesetting" w:hAnsi="Arabic Typesetting" w:cs="Traditional Arabic" w:hint="cs"/>
          <w:sz w:val="36"/>
          <w:szCs w:val="36"/>
          <w:rtl/>
        </w:rPr>
        <w:t xml:space="preserve">حيث </w:t>
      </w:r>
      <w:r w:rsidRPr="00641231">
        <w:rPr>
          <w:rFonts w:ascii="Arabic Typesetting" w:hAnsi="Arabic Typesetting" w:cs="Traditional Arabic"/>
          <w:sz w:val="36"/>
          <w:szCs w:val="36"/>
          <w:rtl/>
        </w:rPr>
        <w:t>بين</w:t>
      </w:r>
      <w:r w:rsidRPr="00641231">
        <w:rPr>
          <w:rFonts w:ascii="Arabic Typesetting" w:hAnsi="Arabic Typesetting" w:cs="Traditional Arabic" w:hint="cs"/>
          <w:sz w:val="36"/>
          <w:szCs w:val="36"/>
          <w:rtl/>
        </w:rPr>
        <w:t xml:space="preserve"> الله</w:t>
      </w:r>
      <w:r w:rsidRPr="00641231">
        <w:rPr>
          <w:rFonts w:ascii="Arabic Typesetting" w:hAnsi="Arabic Typesetting" w:cs="Traditional Arabic"/>
          <w:sz w:val="36"/>
          <w:szCs w:val="36"/>
          <w:rtl/>
        </w:rPr>
        <w:t xml:space="preserve"> </w:t>
      </w:r>
      <w:r w:rsidR="00EF3187">
        <w:rPr>
          <w:rFonts w:ascii="Arabic Typesetting" w:hAnsi="Arabic Typesetting" w:cs="Traditional Arabic" w:hint="cs"/>
          <w:sz w:val="36"/>
          <w:szCs w:val="36"/>
          <w:rtl/>
        </w:rPr>
        <w:t>في آية الإ</w:t>
      </w:r>
      <w:r w:rsidRPr="00641231">
        <w:rPr>
          <w:rFonts w:ascii="Arabic Typesetting" w:hAnsi="Arabic Typesetting" w:cs="Traditional Arabic" w:hint="cs"/>
          <w:sz w:val="36"/>
          <w:szCs w:val="36"/>
          <w:rtl/>
        </w:rPr>
        <w:t xml:space="preserve">سراء السابقة </w:t>
      </w:r>
      <w:r w:rsidRPr="00641231">
        <w:rPr>
          <w:rFonts w:ascii="Arabic Typesetting" w:hAnsi="Arabic Typesetting" w:cs="Traditional Arabic"/>
          <w:sz w:val="36"/>
          <w:szCs w:val="36"/>
          <w:rtl/>
        </w:rPr>
        <w:t>أن تفاضل درجات العاملين في الآخرة أكبر ، وأن تفضيلها أعظم من درجات أهل الدنيا</w:t>
      </w:r>
      <w:r w:rsidR="00322A25">
        <w:rPr>
          <w:rFonts w:ascii="Arabic Typesetting" w:hAnsi="Arabic Typesetting" w:cs="Traditional Arabic" w:hint="cs"/>
          <w:sz w:val="36"/>
          <w:szCs w:val="36"/>
          <w:vertAlign w:val="superscript"/>
          <w:rtl/>
        </w:rPr>
        <w:t xml:space="preserve"> </w:t>
      </w:r>
      <w:r w:rsidRPr="00641231">
        <w:rPr>
          <w:rFonts w:ascii="Arabic Typesetting" w:hAnsi="Arabic Typesetting" w:cs="Traditional Arabic"/>
          <w:sz w:val="36"/>
          <w:szCs w:val="36"/>
          <w:rtl/>
        </w:rPr>
        <w:t>.</w:t>
      </w:r>
    </w:p>
    <w:p w:rsidR="006F39B0" w:rsidRPr="00625758" w:rsidRDefault="006F39B0" w:rsidP="001D1CD8">
      <w:pPr>
        <w:jc w:val="both"/>
        <w:rPr>
          <w:rFonts w:ascii="Arabic Typesetting" w:hAnsi="Arabic Typesetting" w:cs="Traditional Arabic"/>
          <w:b/>
          <w:bCs/>
          <w:sz w:val="36"/>
          <w:szCs w:val="36"/>
          <w:rtl/>
        </w:rPr>
      </w:pPr>
      <w:r w:rsidRPr="00625758">
        <w:rPr>
          <w:rFonts w:ascii="Arabic Typesetting" w:hAnsi="Arabic Typesetting" w:cs="Traditional Arabic" w:hint="cs"/>
          <w:b/>
          <w:bCs/>
          <w:sz w:val="36"/>
          <w:szCs w:val="36"/>
          <w:rtl/>
        </w:rPr>
        <w:t>الدراسة :</w:t>
      </w:r>
    </w:p>
    <w:p w:rsidR="00322A25" w:rsidRDefault="00322A25" w:rsidP="00322A25">
      <w:pPr>
        <w:jc w:val="both"/>
        <w:rPr>
          <w:rFonts w:ascii="Arabic Typesetting" w:hAnsi="Arabic Typesetting" w:cs="Traditional Arabic"/>
          <w:sz w:val="36"/>
          <w:szCs w:val="36"/>
          <w:rtl/>
        </w:rPr>
      </w:pPr>
      <w:r>
        <w:rPr>
          <w:rFonts w:ascii="Arabic Typesetting" w:hAnsi="Arabic Typesetting" w:cs="Traditional Arabic" w:hint="cs"/>
          <w:sz w:val="36"/>
          <w:szCs w:val="36"/>
          <w:rtl/>
        </w:rPr>
        <w:t>الذي ذهب إليه الطبري ومن وافقه صحيح لدلالة ماذهبوا إليه والله أعلم .</w:t>
      </w:r>
    </w:p>
    <w:p w:rsidR="00322A25" w:rsidRDefault="00322A25" w:rsidP="00322A25">
      <w:pPr>
        <w:jc w:val="both"/>
        <w:rPr>
          <w:rFonts w:ascii="Arabic Typesetting" w:hAnsi="Arabic Typesetting" w:cs="Traditional Arabic"/>
          <w:sz w:val="36"/>
          <w:szCs w:val="36"/>
          <w:rtl/>
        </w:rPr>
      </w:pPr>
    </w:p>
    <w:p w:rsidR="00625758" w:rsidRDefault="00625758" w:rsidP="00322A25">
      <w:pPr>
        <w:jc w:val="both"/>
        <w:rPr>
          <w:rFonts w:ascii="Arabic Typesetting" w:hAnsi="Arabic Typesetting" w:cs="Traditional Arabic"/>
          <w:sz w:val="36"/>
          <w:szCs w:val="36"/>
          <w:rtl/>
        </w:rPr>
      </w:pPr>
    </w:p>
    <w:p w:rsidR="00322A25" w:rsidRPr="00322A25" w:rsidRDefault="00322A25" w:rsidP="00322A25">
      <w:pPr>
        <w:jc w:val="both"/>
        <w:rPr>
          <w:rFonts w:ascii="Arabic Typesetting" w:hAnsi="Arabic Typesetting" w:cs="Traditional Arabic"/>
          <w:sz w:val="36"/>
          <w:szCs w:val="36"/>
          <w:rtl/>
        </w:rPr>
      </w:pPr>
      <w:r w:rsidRPr="00322A25">
        <w:rPr>
          <w:rFonts w:ascii="Arabic Typesetting" w:hAnsi="Arabic Typesetting" w:cs="Traditional Arabic" w:hint="cs"/>
          <w:b/>
          <w:bCs/>
          <w:sz w:val="36"/>
          <w:szCs w:val="36"/>
          <w:rtl/>
        </w:rPr>
        <w:lastRenderedPageBreak/>
        <w:t>وجه البيان والارتباط :</w:t>
      </w:r>
    </w:p>
    <w:p w:rsidR="006F39B0" w:rsidRPr="00322A25" w:rsidRDefault="00625758" w:rsidP="00322A25">
      <w:pPr>
        <w:jc w:val="both"/>
        <w:rPr>
          <w:rFonts w:ascii="Arial" w:hAnsi="Arial" w:cs="Arial"/>
          <w:color w:val="9DAB0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آية الأنعام هذه جاءت مجملة وفصلت وبينت بالنسبة لقوله تعالى </w:t>
      </w:r>
      <w:r w:rsidR="0065239D" w:rsidRPr="00641231">
        <w:rPr>
          <w:rFonts w:ascii="QCF_BSML" w:hAnsi="QCF_BSML" w:cs="QCF_BSML"/>
          <w:sz w:val="36"/>
          <w:szCs w:val="36"/>
          <w:rtl/>
        </w:rPr>
        <w:t xml:space="preserve">ﭽ </w:t>
      </w:r>
      <w:r w:rsidR="0065239D" w:rsidRPr="00641231">
        <w:rPr>
          <w:rFonts w:ascii="QCF_P145" w:hAnsi="QCF_P145" w:cs="QCF_P145"/>
          <w:sz w:val="36"/>
          <w:szCs w:val="36"/>
          <w:rtl/>
        </w:rPr>
        <w:t>ﭑ  ﭒ  ﭓ  ﭔ</w:t>
      </w:r>
      <w:r w:rsidR="0065239D" w:rsidRPr="00641231">
        <w:rPr>
          <w:rFonts w:ascii="QCF_P145" w:hAnsi="QCF_P145" w:cs="QCF_P145"/>
          <w:color w:val="0000A5"/>
          <w:sz w:val="36"/>
          <w:szCs w:val="36"/>
          <w:rtl/>
        </w:rPr>
        <w:t>ﭕ</w:t>
      </w:r>
      <w:r w:rsidR="0065239D" w:rsidRPr="00641231">
        <w:rPr>
          <w:rFonts w:ascii="QCF_P145" w:hAnsi="QCF_P145" w:cs="QCF_P145"/>
          <w:sz w:val="36"/>
          <w:szCs w:val="36"/>
          <w:rtl/>
        </w:rPr>
        <w:t xml:space="preserve">  </w:t>
      </w:r>
      <w:r w:rsidR="0065239D" w:rsidRPr="00641231">
        <w:rPr>
          <w:rFonts w:ascii="QCF_BSML" w:hAnsi="QCF_BSML" w:cs="QCF_BSML"/>
          <w:sz w:val="36"/>
          <w:szCs w:val="36"/>
          <w:rtl/>
        </w:rPr>
        <w:t>ﭼ</w:t>
      </w:r>
      <w:r w:rsidR="002645A9" w:rsidRPr="002645A9">
        <w:rPr>
          <w:rFonts w:ascii="Traditional Arabic" w:hAnsi="Traditional Arabic" w:cs="Traditional Arabic"/>
          <w:sz w:val="36"/>
          <w:szCs w:val="36"/>
          <w:vertAlign w:val="superscript"/>
          <w:rtl/>
        </w:rPr>
        <w:t>(</w:t>
      </w:r>
      <w:r w:rsidR="0065239D" w:rsidRPr="002645A9">
        <w:rPr>
          <w:rStyle w:val="a4"/>
          <w:rFonts w:ascii="Traditional Arabic" w:hAnsi="Traditional Arabic" w:cs="Traditional Arabic"/>
          <w:sz w:val="36"/>
          <w:szCs w:val="36"/>
          <w:rtl/>
        </w:rPr>
        <w:footnoteReference w:id="665"/>
      </w:r>
      <w:r w:rsidR="002645A9" w:rsidRPr="002645A9">
        <w:rPr>
          <w:rFonts w:ascii="Traditional Arabic" w:hAnsi="Traditional Arabic" w:cs="Traditional Arabic"/>
          <w:sz w:val="36"/>
          <w:szCs w:val="36"/>
          <w:vertAlign w:val="superscript"/>
          <w:rtl/>
        </w:rPr>
        <w:t>)</w:t>
      </w:r>
      <w:r w:rsidR="0065239D" w:rsidRPr="002645A9">
        <w:rPr>
          <w:rFonts w:ascii="Traditional Arabic" w:hAnsi="Traditional Arabic" w:cs="Traditional Arabic"/>
          <w:sz w:val="36"/>
          <w:szCs w:val="36"/>
          <w:vertAlign w:val="superscript"/>
          <w:rtl/>
        </w:rPr>
        <w:t xml:space="preserve"> </w:t>
      </w:r>
      <w:r w:rsidR="006F39B0" w:rsidRPr="00641231">
        <w:rPr>
          <w:rFonts w:ascii="Arabic Typesetting" w:hAnsi="Arabic Typesetting" w:cs="Traditional Arabic" w:hint="cs"/>
          <w:sz w:val="36"/>
          <w:szCs w:val="36"/>
          <w:rtl/>
        </w:rPr>
        <w:t xml:space="preserve">بقوله تعالى </w:t>
      </w:r>
      <w:r w:rsidR="006F39B0" w:rsidRPr="00641231">
        <w:rPr>
          <w:rFonts w:ascii="Arabic Typesetting" w:hAnsi="Arabic Typesetting" w:cs="Traditional Arabic"/>
          <w:sz w:val="36"/>
          <w:szCs w:val="36"/>
          <w:rtl/>
        </w:rPr>
        <w:t>:</w:t>
      </w:r>
      <w:r w:rsidR="0065239D" w:rsidRPr="00641231">
        <w:rPr>
          <w:rFonts w:ascii="QCF_BSML" w:eastAsiaTheme="minorHAnsi" w:hAnsi="QCF_BSML" w:cs="QCF_BSML"/>
          <w:color w:val="000000"/>
          <w:sz w:val="36"/>
          <w:szCs w:val="36"/>
          <w:rtl/>
        </w:rPr>
        <w:t xml:space="preserve">ﮁ </w:t>
      </w:r>
      <w:r>
        <w:rPr>
          <w:rFonts w:ascii="QCF_P284" w:eastAsiaTheme="minorHAnsi" w:hAnsi="QCF_P284" w:cs="QCF_P284"/>
          <w:color w:val="000000"/>
          <w:sz w:val="36"/>
          <w:szCs w:val="36"/>
          <w:rtl/>
        </w:rPr>
        <w:t xml:space="preserve">ﭿ  ﮀ </w:t>
      </w:r>
      <w:r w:rsidR="0065239D" w:rsidRPr="00641231">
        <w:rPr>
          <w:rFonts w:ascii="QCF_P284" w:eastAsiaTheme="minorHAnsi" w:hAnsi="QCF_P284" w:cs="QCF_P284"/>
          <w:color w:val="000000"/>
          <w:sz w:val="36"/>
          <w:szCs w:val="36"/>
          <w:rtl/>
        </w:rPr>
        <w:t xml:space="preserve">  ﮁ   ﮂ  ﮃ  ﮄ</w:t>
      </w:r>
      <w:r w:rsidR="0065239D" w:rsidRPr="00641231">
        <w:rPr>
          <w:rFonts w:ascii="QCF_P284" w:eastAsiaTheme="minorHAnsi" w:hAnsi="QCF_P284" w:cs="QCF_P284"/>
          <w:color w:val="0000A5"/>
          <w:sz w:val="36"/>
          <w:szCs w:val="36"/>
          <w:rtl/>
        </w:rPr>
        <w:t>ﮅ</w:t>
      </w:r>
      <w:r w:rsidR="0065239D" w:rsidRPr="00641231">
        <w:rPr>
          <w:rFonts w:ascii="QCF_P284" w:eastAsiaTheme="minorHAnsi" w:hAnsi="QCF_P284" w:cs="QCF_P284"/>
          <w:color w:val="000000"/>
          <w:sz w:val="36"/>
          <w:szCs w:val="36"/>
          <w:rtl/>
        </w:rPr>
        <w:t xml:space="preserve">  ﮆ  ﮇ  ﮈ  ﮉ  ﮊ     </w:t>
      </w:r>
      <w:r w:rsidR="0065239D" w:rsidRPr="00641231">
        <w:rPr>
          <w:rFonts w:ascii="QCF_BSML" w:eastAsiaTheme="minorHAnsi" w:hAnsi="QCF_BSML" w:cs="QCF_BSML"/>
          <w:color w:val="000000"/>
          <w:sz w:val="36"/>
          <w:szCs w:val="36"/>
          <w:rtl/>
        </w:rPr>
        <w:t>ﮀ</w:t>
      </w:r>
      <w:r w:rsidR="0065239D" w:rsidRPr="002645A9">
        <w:rPr>
          <w:rFonts w:ascii="Traditional Arabic" w:eastAsiaTheme="minorHAnsi" w:hAnsi="Traditional Arabic" w:cs="Traditional Arabic"/>
          <w:color w:val="000000"/>
          <w:sz w:val="36"/>
          <w:szCs w:val="36"/>
          <w:vertAlign w:val="superscript"/>
          <w:rtl/>
        </w:rPr>
        <w:t xml:space="preserve"> </w:t>
      </w:r>
      <w:r w:rsidR="002645A9" w:rsidRPr="002645A9">
        <w:rPr>
          <w:rFonts w:ascii="Traditional Arabic" w:eastAsiaTheme="minorHAnsi" w:hAnsi="Traditional Arabic" w:cs="Traditional Arabic"/>
          <w:color w:val="000000"/>
          <w:sz w:val="36"/>
          <w:szCs w:val="36"/>
          <w:vertAlign w:val="superscript"/>
          <w:rtl/>
        </w:rPr>
        <w:t>(</w:t>
      </w:r>
      <w:r w:rsidR="0065239D" w:rsidRPr="002645A9">
        <w:rPr>
          <w:rStyle w:val="a4"/>
          <w:rFonts w:ascii="Traditional Arabic" w:hAnsi="Traditional Arabic" w:cs="Traditional Arabic"/>
          <w:sz w:val="36"/>
          <w:szCs w:val="36"/>
          <w:rtl/>
        </w:rPr>
        <w:footnoteReference w:id="666"/>
      </w:r>
      <w:r w:rsidR="002645A9" w:rsidRPr="002645A9">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والله تعالى أعلم .</w:t>
      </w: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Default="006F39B0"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Default="002645A9" w:rsidP="001D1CD8">
      <w:pPr>
        <w:jc w:val="both"/>
        <w:rPr>
          <w:rFonts w:ascii="Arabic Typesetting" w:hAnsi="Arabic Typesetting" w:cs="Traditional Arabic"/>
          <w:b/>
          <w:bCs/>
          <w:sz w:val="36"/>
          <w:szCs w:val="36"/>
          <w:rtl/>
        </w:rPr>
      </w:pPr>
    </w:p>
    <w:p w:rsidR="002645A9" w:rsidRPr="00641231" w:rsidRDefault="002645A9"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السادس والأربعون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QCF_BSML" w:hAnsi="QCF_BSML" w:cs="QCF_BSML"/>
          <w:sz w:val="36"/>
          <w:szCs w:val="36"/>
          <w:rtl/>
        </w:rPr>
        <w:t xml:space="preserve"> ﭽ </w:t>
      </w:r>
      <w:r w:rsidR="00234C99" w:rsidRPr="00641231">
        <w:rPr>
          <w:rFonts w:ascii="QCF_P145" w:hAnsi="QCF_P145" w:cs="QCF_P145"/>
          <w:sz w:val="36"/>
          <w:szCs w:val="36"/>
          <w:rtl/>
        </w:rPr>
        <w:t>ﮎ  ﮏ  ﮐ  ﮑ  ﮒ  ﮓ  ﮔ   ﮕ  ﮖ  ﮗ  ﮘ  ﮙ   ﮚ  ﮛ</w:t>
      </w:r>
      <w:r w:rsidR="00234C99" w:rsidRPr="00641231">
        <w:rPr>
          <w:rFonts w:ascii="QCF_P145" w:hAnsi="QCF_P145" w:cs="QCF_P145"/>
          <w:color w:val="0000A5"/>
          <w:sz w:val="36"/>
          <w:szCs w:val="36"/>
          <w:rtl/>
        </w:rPr>
        <w:t>ﮜ</w:t>
      </w:r>
      <w:r w:rsidR="00234C99" w:rsidRPr="00641231">
        <w:rPr>
          <w:rFonts w:ascii="QCF_P145" w:hAnsi="QCF_P145" w:cs="QCF_P145"/>
          <w:sz w:val="36"/>
          <w:szCs w:val="36"/>
          <w:rtl/>
        </w:rPr>
        <w:t xml:space="preserve">   ﮝ  ﮞ  ﮟ  ﮠ  ﮡ  ﮢ  ﮣ</w:t>
      </w:r>
      <w:r w:rsidR="00234C99" w:rsidRPr="00641231">
        <w:rPr>
          <w:rFonts w:ascii="QCF_P145" w:hAnsi="QCF_P145" w:cs="QCF_P145"/>
          <w:color w:val="0000A5"/>
          <w:sz w:val="36"/>
          <w:szCs w:val="36"/>
          <w:rtl/>
        </w:rPr>
        <w:t>ﮤ</w:t>
      </w:r>
      <w:r w:rsidR="00234C99" w:rsidRPr="00641231">
        <w:rPr>
          <w:rFonts w:ascii="QCF_P145" w:hAnsi="QCF_P145" w:cs="QCF_P145"/>
          <w:sz w:val="36"/>
          <w:szCs w:val="36"/>
          <w:rtl/>
        </w:rPr>
        <w:t xml:space="preserve">   ﮥ  ﮦ  ﮧ  ﮨ  ﮩ  ﮪ   ﮫ</w:t>
      </w:r>
      <w:r w:rsidR="00234C99" w:rsidRPr="00641231">
        <w:rPr>
          <w:rFonts w:ascii="QCF_P145" w:hAnsi="QCF_P145" w:cs="QCF_P145"/>
          <w:color w:val="0000A5"/>
          <w:sz w:val="36"/>
          <w:szCs w:val="36"/>
          <w:rtl/>
        </w:rPr>
        <w:t>ﮬ</w:t>
      </w:r>
      <w:r w:rsidR="00234C99" w:rsidRPr="00641231">
        <w:rPr>
          <w:rFonts w:ascii="QCF_P145" w:hAnsi="QCF_P145" w:cs="QCF_P145"/>
          <w:sz w:val="36"/>
          <w:szCs w:val="36"/>
          <w:rtl/>
        </w:rPr>
        <w:t xml:space="preserve">   ﮭ  ﮮ  ﮯ    </w:t>
      </w:r>
      <w:r w:rsidR="00234C99" w:rsidRPr="00641231">
        <w:rPr>
          <w:rFonts w:ascii="QCF_BSML" w:hAnsi="QCF_BSML" w:cs="QCF_BSML"/>
          <w:sz w:val="36"/>
          <w:szCs w:val="36"/>
          <w:rtl/>
        </w:rPr>
        <w:t>ﭼ</w:t>
      </w:r>
      <w:r w:rsidR="002645A9" w:rsidRPr="002645A9">
        <w:rPr>
          <w:rFonts w:ascii="Traditional Arabic" w:hAnsi="Traditional Arabic" w:cs="Traditional Arabic"/>
          <w:sz w:val="36"/>
          <w:szCs w:val="36"/>
          <w:vertAlign w:val="superscript"/>
          <w:rtl/>
        </w:rPr>
        <w:t>(</w:t>
      </w:r>
      <w:r w:rsidR="00234C99" w:rsidRPr="002645A9">
        <w:rPr>
          <w:rStyle w:val="a4"/>
          <w:rFonts w:ascii="Traditional Arabic" w:hAnsi="Traditional Arabic" w:cs="Traditional Arabic"/>
          <w:sz w:val="36"/>
          <w:szCs w:val="36"/>
          <w:rtl/>
        </w:rPr>
        <w:footnoteReference w:id="667"/>
      </w:r>
      <w:r w:rsidR="002645A9" w:rsidRPr="002645A9">
        <w:rPr>
          <w:rFonts w:ascii="Traditional Arabic" w:hAnsi="Traditional Arabic" w:cs="Traditional Arabic"/>
          <w:sz w:val="36"/>
          <w:szCs w:val="36"/>
          <w:vertAlign w:val="superscript"/>
          <w:rtl/>
        </w:rPr>
        <w:t>)</w:t>
      </w:r>
      <w:r w:rsidR="00234C99" w:rsidRPr="002645A9">
        <w:rPr>
          <w:rFonts w:ascii="Traditional Arabic" w:hAnsi="Traditional Arabic" w:cs="Traditional Arabic"/>
          <w:sz w:val="36"/>
          <w:szCs w:val="36"/>
          <w:vertAlign w:val="superscript"/>
          <w:rtl/>
        </w:rPr>
        <w:t xml:space="preserve"> </w:t>
      </w:r>
    </w:p>
    <w:p w:rsidR="006F39B0" w:rsidRPr="002645A9" w:rsidRDefault="006F39B0" w:rsidP="002645A9">
      <w:pPr>
        <w:jc w:val="both"/>
        <w:rPr>
          <w:rFonts w:ascii="Arabic Typesetting" w:hAnsi="Arabic Typesetting" w:cs="Traditional Arabic"/>
          <w:sz w:val="36"/>
          <w:szCs w:val="36"/>
          <w:rtl/>
        </w:rPr>
      </w:pPr>
      <w:r w:rsidRPr="002645A9">
        <w:rPr>
          <w:rFonts w:ascii="Arabic Typesetting" w:hAnsi="Arabic Typesetting" w:cs="Traditional Arabic" w:hint="cs"/>
          <w:sz w:val="36"/>
          <w:szCs w:val="36"/>
          <w:rtl/>
        </w:rPr>
        <w:t xml:space="preserve">الآية المفسِّرة قوله </w:t>
      </w:r>
      <w:r w:rsidR="002645A9" w:rsidRPr="002645A9">
        <w:rPr>
          <w:rFonts w:ascii="QCF_BSML" w:eastAsiaTheme="minorHAnsi" w:hAnsi="QCF_BSML" w:cs="QCF_BSML" w:hint="cs"/>
          <w:color w:val="000000"/>
          <w:sz w:val="36"/>
          <w:szCs w:val="36"/>
          <w:rtl/>
        </w:rPr>
        <w:t xml:space="preserve"> </w:t>
      </w:r>
      <w:r w:rsidR="002645A9" w:rsidRPr="002645A9">
        <w:rPr>
          <w:rFonts w:ascii="QCF_BSML" w:eastAsiaTheme="minorHAnsi" w:hAnsi="QCF_BSML" w:cs="QCF_BSML"/>
          <w:color w:val="000000"/>
          <w:sz w:val="36"/>
          <w:szCs w:val="36"/>
          <w:rtl/>
        </w:rPr>
        <w:t xml:space="preserve"> ﭽ </w:t>
      </w:r>
      <w:r w:rsidR="002645A9" w:rsidRPr="002645A9">
        <w:rPr>
          <w:rFonts w:ascii="QCF_P124" w:eastAsiaTheme="minorHAnsi" w:hAnsi="QCF_P124" w:cs="QCF_P124"/>
          <w:color w:val="000000"/>
          <w:sz w:val="36"/>
          <w:szCs w:val="36"/>
          <w:rtl/>
        </w:rPr>
        <w:t>ﯴ  ﯵ  ﯶ  ﯷ</w:t>
      </w:r>
      <w:r w:rsidR="002645A9" w:rsidRPr="002645A9">
        <w:rPr>
          <w:rFonts w:ascii="QCF_P124" w:eastAsiaTheme="minorHAnsi" w:hAnsi="QCF_P124" w:cs="QCF_P124" w:hint="cs"/>
          <w:color w:val="000000"/>
          <w:sz w:val="36"/>
          <w:szCs w:val="36"/>
          <w:rtl/>
        </w:rPr>
        <w:t xml:space="preserve"> </w:t>
      </w:r>
      <w:r w:rsidR="00322A25" w:rsidRPr="00641231">
        <w:rPr>
          <w:rFonts w:ascii="QCF_P124" w:eastAsiaTheme="minorHAnsi" w:hAnsi="QCF_P124" w:cs="QCF_P124"/>
          <w:color w:val="000000"/>
          <w:sz w:val="36"/>
          <w:szCs w:val="36"/>
          <w:rtl/>
        </w:rPr>
        <w:t>ﯸ    ﯹ   ﯺ  ﯻ   ﯼ</w:t>
      </w:r>
      <w:r w:rsidR="00322A25">
        <w:rPr>
          <w:rFonts w:ascii="QCF_P124" w:eastAsiaTheme="minorHAnsi" w:hAnsi="QCF_P124" w:cs="QCF_P124" w:hint="cs"/>
          <w:color w:val="000000"/>
          <w:sz w:val="36"/>
          <w:szCs w:val="36"/>
          <w:rtl/>
        </w:rPr>
        <w:t xml:space="preserve"> </w:t>
      </w:r>
      <w:r w:rsidR="00322A25" w:rsidRPr="00641231">
        <w:rPr>
          <w:rFonts w:ascii="QCF_P124" w:eastAsiaTheme="minorHAnsi" w:hAnsi="QCF_P124" w:cs="QCF_P124"/>
          <w:color w:val="000000"/>
          <w:sz w:val="36"/>
          <w:szCs w:val="36"/>
          <w:rtl/>
        </w:rPr>
        <w:t xml:space="preserve"> ﯽ   ﯾ</w:t>
      </w:r>
      <w:r w:rsidR="00322A25" w:rsidRPr="00641231">
        <w:rPr>
          <w:rFonts w:ascii="QCF_P124" w:eastAsiaTheme="minorHAnsi" w:hAnsi="QCF_P124" w:cs="QCF_P124"/>
          <w:color w:val="0000A5"/>
          <w:sz w:val="36"/>
          <w:szCs w:val="36"/>
          <w:rtl/>
        </w:rPr>
        <w:t>ﯿ</w:t>
      </w:r>
      <w:r w:rsidR="00322A25" w:rsidRPr="00641231">
        <w:rPr>
          <w:rFonts w:ascii="QCF_P124" w:eastAsiaTheme="minorHAnsi" w:hAnsi="QCF_P124" w:cs="QCF_P124"/>
          <w:color w:val="000000"/>
          <w:sz w:val="36"/>
          <w:szCs w:val="36"/>
          <w:rtl/>
        </w:rPr>
        <w:t xml:space="preserve">  </w:t>
      </w:r>
      <w:r w:rsidR="002645A9" w:rsidRPr="002645A9">
        <w:rPr>
          <w:rFonts w:ascii="QCF_BSML" w:eastAsiaTheme="minorHAnsi" w:hAnsi="QCF_BSML" w:cs="QCF_BSML"/>
          <w:color w:val="000000"/>
          <w:sz w:val="36"/>
          <w:szCs w:val="36"/>
          <w:rtl/>
        </w:rPr>
        <w:t>ﭼ</w:t>
      </w:r>
      <w:r w:rsidR="002645A9" w:rsidRPr="002645A9">
        <w:rPr>
          <w:rFonts w:ascii="Traditional Arabic" w:hAnsi="Traditional Arabic" w:cs="Traditional Arabic"/>
          <w:sz w:val="36"/>
          <w:szCs w:val="36"/>
          <w:vertAlign w:val="superscript"/>
          <w:rtl/>
        </w:rPr>
        <w:t>(</w:t>
      </w:r>
      <w:r w:rsidR="002645A9" w:rsidRPr="002645A9">
        <w:rPr>
          <w:rStyle w:val="a4"/>
          <w:rFonts w:ascii="Traditional Arabic" w:hAnsi="Traditional Arabic" w:cs="Traditional Arabic"/>
          <w:sz w:val="36"/>
          <w:szCs w:val="36"/>
          <w:rtl/>
        </w:rPr>
        <w:footnoteReference w:id="668"/>
      </w:r>
      <w:r w:rsidR="002645A9" w:rsidRPr="002645A9">
        <w:rPr>
          <w:rFonts w:ascii="Traditional Arabic" w:hAnsi="Traditional Arabic" w:cs="Traditional Arabic"/>
          <w:sz w:val="36"/>
          <w:szCs w:val="36"/>
          <w:vertAlign w:val="superscript"/>
          <w:rtl/>
        </w:rPr>
        <w:t xml:space="preserve">) </w:t>
      </w:r>
      <w:r w:rsidR="002645A9" w:rsidRPr="002645A9">
        <w:rPr>
          <w:rFonts w:ascii="Arial" w:eastAsiaTheme="minorHAnsi" w:hAnsi="Arial" w:cs="Arial"/>
          <w:color w:val="000000"/>
          <w:sz w:val="36"/>
          <w:szCs w:val="36"/>
          <w:rtl/>
        </w:rPr>
        <w:t xml:space="preserve"> </w:t>
      </w:r>
      <w:r w:rsidR="002645A9" w:rsidRPr="002645A9">
        <w:rPr>
          <w:rFonts w:ascii="Arial" w:eastAsiaTheme="minorHAnsi" w:hAnsi="Arial" w:cs="Arial" w:hint="cs"/>
          <w:color w:val="9DAB0C"/>
          <w:sz w:val="36"/>
          <w:szCs w:val="36"/>
          <w:rtl/>
        </w:rPr>
        <w:t xml:space="preserve"> </w:t>
      </w:r>
      <w:r w:rsidRPr="002645A9">
        <w:rPr>
          <w:rFonts w:ascii="Arabic Typesetting" w:hAnsi="Arabic Typesetting" w:cs="Traditional Arabic"/>
          <w:sz w:val="36"/>
          <w:szCs w:val="36"/>
          <w:rtl/>
        </w:rPr>
        <w:t xml:space="preserve"> </w:t>
      </w:r>
      <w:r w:rsidR="002645A9" w:rsidRPr="002645A9">
        <w:rPr>
          <w:rFonts w:ascii="Arabic Typesetting" w:hAnsi="Arabic Typesetting" w:cs="Traditional Arabic" w:hint="cs"/>
          <w:sz w:val="36"/>
          <w:szCs w:val="36"/>
          <w:rtl/>
        </w:rPr>
        <w:t xml:space="preserve"> </w:t>
      </w:r>
      <w:r w:rsidRPr="002645A9">
        <w:rPr>
          <w:rFonts w:ascii="Arabic Typesetting" w:hAnsi="Arabic Typesetting" w:cs="Traditional Arabic"/>
          <w:sz w:val="36"/>
          <w:szCs w:val="36"/>
          <w:rtl/>
        </w:rPr>
        <w:t xml:space="preserve"> </w:t>
      </w:r>
    </w:p>
    <w:p w:rsidR="006F39B0" w:rsidRPr="00140A35" w:rsidRDefault="006F39B0" w:rsidP="001D1CD8">
      <w:pPr>
        <w:jc w:val="both"/>
        <w:rPr>
          <w:rFonts w:ascii="Arabic Typesetting" w:hAnsi="Arabic Typesetting" w:cs="Traditional Arabic"/>
          <w:b/>
          <w:bCs/>
          <w:sz w:val="36"/>
          <w:szCs w:val="36"/>
          <w:rtl/>
        </w:rPr>
      </w:pPr>
      <w:r w:rsidRPr="00140A35">
        <w:rPr>
          <w:rFonts w:ascii="Arabic Typesetting" w:hAnsi="Arabic Typesetting" w:cs="Traditional Arabic" w:hint="cs"/>
          <w:b/>
          <w:bCs/>
          <w:sz w:val="36"/>
          <w:szCs w:val="36"/>
          <w:rtl/>
        </w:rPr>
        <w:t>الأقوال الواردة في ذلك :</w:t>
      </w:r>
    </w:p>
    <w:p w:rsidR="00A82247" w:rsidRPr="00641231" w:rsidRDefault="006F39B0" w:rsidP="001D1CD8">
      <w:pPr>
        <w:jc w:val="both"/>
        <w:rPr>
          <w:rFonts w:ascii="Arial" w:eastAsiaTheme="minorHAnsi" w:hAnsi="Arial" w:cs="Arial"/>
          <w:color w:val="000000"/>
          <w:sz w:val="36"/>
          <w:szCs w:val="36"/>
          <w:rtl/>
        </w:rPr>
      </w:pPr>
      <w:r w:rsidRPr="00641231">
        <w:rPr>
          <w:rFonts w:ascii="Arabic Typesetting" w:hAnsi="Arabic Typesetting" w:cs="Traditional Arabic" w:hint="cs"/>
          <w:sz w:val="36"/>
          <w:szCs w:val="36"/>
          <w:rtl/>
        </w:rPr>
        <w:t xml:space="preserve">   </w:t>
      </w:r>
      <w:r w:rsidR="00625758">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قوله :</w:t>
      </w:r>
      <w:r w:rsidR="0065239D" w:rsidRPr="00641231">
        <w:rPr>
          <w:rFonts w:ascii="QCF_BSML" w:eastAsiaTheme="minorHAnsi" w:hAnsi="QCF_BSML" w:cs="QCF_BSML"/>
          <w:color w:val="000000"/>
          <w:sz w:val="36"/>
          <w:szCs w:val="36"/>
          <w:rtl/>
        </w:rPr>
        <w:t xml:space="preserve"> ﮁ </w:t>
      </w:r>
      <w:r w:rsidR="0065239D" w:rsidRPr="00641231">
        <w:rPr>
          <w:rFonts w:ascii="QCF_P145" w:eastAsiaTheme="minorHAnsi" w:hAnsi="QCF_P145" w:cs="QCF_P145"/>
          <w:color w:val="000000"/>
          <w:sz w:val="36"/>
          <w:szCs w:val="36"/>
          <w:rtl/>
        </w:rPr>
        <w:t>ﮎ  ﮏ  ﮐ  ﮑ  ﮒ  ﮓ  ﮔ   ﮕ  ﮖ  ﮗ  ﮘ  ﮙ   ﮚ  ﮛ</w:t>
      </w:r>
      <w:r w:rsidR="0065239D" w:rsidRPr="00641231">
        <w:rPr>
          <w:rFonts w:ascii="QCF_P145" w:eastAsiaTheme="minorHAnsi" w:hAnsi="QCF_P145" w:cs="QCF_P145"/>
          <w:color w:val="0000A5"/>
          <w:sz w:val="36"/>
          <w:szCs w:val="36"/>
          <w:rtl/>
        </w:rPr>
        <w:t>ﮜ</w:t>
      </w:r>
      <w:r w:rsidR="0065239D" w:rsidRPr="00641231">
        <w:rPr>
          <w:rFonts w:ascii="QCF_P145" w:eastAsiaTheme="minorHAnsi" w:hAnsi="QCF_P145" w:cs="QCF_P145"/>
          <w:color w:val="000000"/>
          <w:sz w:val="36"/>
          <w:szCs w:val="36"/>
          <w:rtl/>
        </w:rPr>
        <w:t xml:space="preserve">   </w:t>
      </w:r>
      <w:r w:rsidR="0065239D"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A82247" w:rsidRPr="002645A9">
        <w:rPr>
          <w:rStyle w:val="a4"/>
          <w:rFonts w:ascii="Traditional Arabic" w:eastAsiaTheme="minorHAnsi" w:hAnsi="Traditional Arabic" w:cs="Traditional Arabic"/>
          <w:color w:val="000000"/>
          <w:sz w:val="36"/>
          <w:szCs w:val="36"/>
          <w:rtl/>
        </w:rPr>
        <w:footnoteReference w:id="669"/>
      </w:r>
      <w:r w:rsidR="002645A9" w:rsidRPr="002645A9">
        <w:rPr>
          <w:rFonts w:ascii="Traditional Arabic" w:eastAsiaTheme="minorHAnsi" w:hAnsi="Traditional Arabic" w:cs="Traditional Arabic"/>
          <w:color w:val="000000"/>
          <w:sz w:val="36"/>
          <w:szCs w:val="36"/>
          <w:vertAlign w:val="superscript"/>
          <w:rtl/>
        </w:rPr>
        <w:t>)</w:t>
      </w:r>
      <w:r w:rsidR="0065239D" w:rsidRPr="00641231">
        <w:rPr>
          <w:rFonts w:ascii="Arial" w:eastAsiaTheme="minorHAnsi" w:hAnsi="Arial" w:cs="Arial"/>
          <w:color w:val="000000"/>
          <w:sz w:val="36"/>
          <w:szCs w:val="36"/>
          <w:rtl/>
        </w:rPr>
        <w:t xml:space="preserve"> </w:t>
      </w:r>
    </w:p>
    <w:p w:rsidR="006F39B0" w:rsidRPr="00641231" w:rsidRDefault="006F39B0" w:rsidP="0062575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قال </w:t>
      </w:r>
      <w:r w:rsidR="00D85797">
        <w:rPr>
          <w:rFonts w:ascii="Arabic Typesetting" w:hAnsi="Arabic Typesetting" w:cs="Traditional Arabic" w:hint="cs"/>
          <w:sz w:val="36"/>
          <w:szCs w:val="36"/>
          <w:rtl/>
        </w:rPr>
        <w:t>المفسرو</w:t>
      </w:r>
      <w:r w:rsidRPr="00641231">
        <w:rPr>
          <w:rFonts w:ascii="Arabic Typesetting" w:hAnsi="Arabic Typesetting" w:cs="Traditional Arabic" w:hint="cs"/>
          <w:sz w:val="36"/>
          <w:szCs w:val="36"/>
          <w:rtl/>
        </w:rPr>
        <w:t xml:space="preserve">ن من السلف والخلف رحم الله الجميع  : </w:t>
      </w:r>
      <w:r w:rsidRPr="00641231">
        <w:rPr>
          <w:rFonts w:ascii="Arabic Typesetting" w:hAnsi="Arabic Typesetting" w:cs="Traditional Arabic"/>
          <w:sz w:val="36"/>
          <w:szCs w:val="36"/>
          <w:rtl/>
        </w:rPr>
        <w:t>وأما ما جعلوا للشيطان من الأنعام فهو قول الله:</w:t>
      </w:r>
      <w:r w:rsidR="00A82247" w:rsidRPr="00641231">
        <w:rPr>
          <w:rFonts w:ascii="QCF_BSML" w:eastAsiaTheme="minorHAnsi" w:hAnsi="QCF_BSML" w:cs="QCF_BSML"/>
          <w:color w:val="000000"/>
          <w:sz w:val="36"/>
          <w:szCs w:val="36"/>
          <w:rtl/>
        </w:rPr>
        <w:t xml:space="preserve"> ﮁ </w:t>
      </w:r>
      <w:r w:rsidR="00A82247" w:rsidRPr="00641231">
        <w:rPr>
          <w:rFonts w:ascii="QCF_P124" w:eastAsiaTheme="minorHAnsi" w:hAnsi="QCF_P124" w:cs="QCF_P124"/>
          <w:color w:val="000000"/>
          <w:sz w:val="36"/>
          <w:szCs w:val="36"/>
          <w:rtl/>
        </w:rPr>
        <w:t>ﯴ  ﯵ  ﯶ  ﯷ  ﯸ    ﯹ   ﯺ  ﯻ   ﯼ</w:t>
      </w:r>
      <w:r w:rsidR="002645A9">
        <w:rPr>
          <w:rFonts w:ascii="QCF_P124" w:eastAsiaTheme="minorHAnsi" w:hAnsi="QCF_P124" w:cs="QCF_P124" w:hint="cs"/>
          <w:color w:val="000000"/>
          <w:sz w:val="36"/>
          <w:szCs w:val="36"/>
          <w:rtl/>
        </w:rPr>
        <w:t xml:space="preserve">   </w:t>
      </w:r>
      <w:r w:rsidR="00625758">
        <w:rPr>
          <w:rFonts w:ascii="QCF_P124" w:eastAsiaTheme="minorHAnsi" w:hAnsi="QCF_P124" w:cs="QCF_P124" w:hint="cs"/>
          <w:color w:val="000000"/>
          <w:sz w:val="36"/>
          <w:szCs w:val="36"/>
          <w:rtl/>
        </w:rPr>
        <w:t xml:space="preserve"> </w:t>
      </w:r>
      <w:r w:rsidR="002645A9">
        <w:rPr>
          <w:rFonts w:ascii="QCF_P124" w:eastAsiaTheme="minorHAnsi" w:hAnsi="QCF_P124" w:cs="QCF_P124" w:hint="cs"/>
          <w:color w:val="000000"/>
          <w:sz w:val="36"/>
          <w:szCs w:val="36"/>
          <w:rtl/>
        </w:rPr>
        <w:t xml:space="preserve"> </w:t>
      </w:r>
      <w:r w:rsidR="00A82247" w:rsidRPr="00641231">
        <w:rPr>
          <w:rFonts w:ascii="QCF_P124" w:eastAsiaTheme="minorHAnsi" w:hAnsi="QCF_P124" w:cs="QCF_P124"/>
          <w:color w:val="000000"/>
          <w:sz w:val="36"/>
          <w:szCs w:val="36"/>
          <w:rtl/>
        </w:rPr>
        <w:t xml:space="preserve">  ﯽ   ﯾ</w:t>
      </w:r>
      <w:r w:rsidR="00A82247" w:rsidRPr="00641231">
        <w:rPr>
          <w:rFonts w:ascii="QCF_P124" w:eastAsiaTheme="minorHAnsi" w:hAnsi="QCF_P124" w:cs="QCF_P124"/>
          <w:color w:val="0000A5"/>
          <w:sz w:val="36"/>
          <w:szCs w:val="36"/>
          <w:rtl/>
        </w:rPr>
        <w:t>ﯿ</w:t>
      </w:r>
      <w:r w:rsidR="00A82247" w:rsidRPr="00641231">
        <w:rPr>
          <w:rFonts w:ascii="QCF_P124" w:eastAsiaTheme="minorHAnsi" w:hAnsi="QCF_P124" w:cs="QCF_P124"/>
          <w:color w:val="000000"/>
          <w:sz w:val="36"/>
          <w:szCs w:val="36"/>
          <w:rtl/>
        </w:rPr>
        <w:t xml:space="preserve">  </w:t>
      </w:r>
      <w:r w:rsidR="00A82247" w:rsidRPr="00641231">
        <w:rPr>
          <w:rFonts w:ascii="QCF_BSML" w:eastAsiaTheme="minorHAnsi" w:hAnsi="QCF_BSML" w:cs="QCF_BSML"/>
          <w:color w:val="000000"/>
          <w:sz w:val="36"/>
          <w:szCs w:val="36"/>
          <w:rtl/>
        </w:rPr>
        <w:t>ﮀ</w:t>
      </w:r>
      <w:r w:rsidR="002645A9" w:rsidRPr="002645A9">
        <w:rPr>
          <w:rFonts w:ascii="Traditional Arabic" w:eastAsiaTheme="minorHAnsi" w:hAnsi="Traditional Arabic" w:cs="Traditional Arabic"/>
          <w:color w:val="000000"/>
          <w:sz w:val="36"/>
          <w:szCs w:val="36"/>
          <w:vertAlign w:val="superscript"/>
          <w:rtl/>
        </w:rPr>
        <w:t>(</w:t>
      </w:r>
      <w:r w:rsidR="00A82247" w:rsidRPr="002645A9">
        <w:rPr>
          <w:rStyle w:val="a4"/>
          <w:rFonts w:ascii="Traditional Arabic" w:hAnsi="Traditional Arabic" w:cs="Traditional Arabic"/>
          <w:sz w:val="36"/>
          <w:szCs w:val="36"/>
          <w:rtl/>
        </w:rPr>
        <w:footnoteReference w:id="670"/>
      </w:r>
      <w:r w:rsidR="002645A9" w:rsidRPr="002645A9">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ومنهم</w:t>
      </w:r>
      <w:r w:rsidRPr="00641231">
        <w:rPr>
          <w:rFonts w:ascii="Arabic Typesetting" w:hAnsi="Arabic Typesetting" w:cs="Traditional Arabic"/>
          <w:sz w:val="36"/>
          <w:szCs w:val="36"/>
          <w:rtl/>
        </w:rPr>
        <w:t xml:space="preserve"> ابن عباس</w:t>
      </w:r>
      <w:r w:rsidR="002645A9" w:rsidRPr="002645A9">
        <w:rPr>
          <w:rFonts w:ascii="Arabic Typesetting" w:hAnsi="Arabic Typesetting" w:cs="Traditional Arabic" w:hint="cs"/>
          <w:sz w:val="36"/>
          <w:szCs w:val="36"/>
          <w:vertAlign w:val="superscript"/>
          <w:rtl/>
        </w:rPr>
        <w:t>(</w:t>
      </w:r>
      <w:r w:rsidRPr="002645A9">
        <w:rPr>
          <w:rStyle w:val="a4"/>
          <w:rFonts w:ascii="Arabic Typesetting" w:hAnsi="Arabic Typesetting" w:cs="Traditional Arabic"/>
          <w:sz w:val="36"/>
          <w:szCs w:val="36"/>
          <w:rtl/>
        </w:rPr>
        <w:footnoteReference w:id="671"/>
      </w:r>
      <w:r w:rsidR="002645A9" w:rsidRPr="002645A9">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w:t>
      </w:r>
      <w:r w:rsidRPr="00641231">
        <w:rPr>
          <w:rFonts w:ascii="Arabic Typesetting" w:hAnsi="Arabic Typesetting" w:cs="Traditional Arabic"/>
          <w:sz w:val="36"/>
          <w:szCs w:val="36"/>
          <w:rtl/>
        </w:rPr>
        <w:t>مجاهد، وقتادة، والسدي</w:t>
      </w:r>
      <w:r w:rsidR="002645A9" w:rsidRPr="002645A9">
        <w:rPr>
          <w:rFonts w:ascii="Arabic Typesetting" w:hAnsi="Arabic Typesetting" w:cs="Traditional Arabic" w:hint="cs"/>
          <w:sz w:val="36"/>
          <w:szCs w:val="36"/>
          <w:vertAlign w:val="superscript"/>
          <w:rtl/>
        </w:rPr>
        <w:t>(</w:t>
      </w:r>
      <w:r w:rsidRPr="002645A9">
        <w:rPr>
          <w:rStyle w:val="a4"/>
          <w:rFonts w:ascii="Arabic Typesetting" w:hAnsi="Arabic Typesetting" w:cs="Traditional Arabic"/>
          <w:sz w:val="36"/>
          <w:szCs w:val="36"/>
          <w:rtl/>
        </w:rPr>
        <w:footnoteReference w:id="672"/>
      </w:r>
      <w:r w:rsidR="002645A9" w:rsidRPr="002645A9">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والطبري</w:t>
      </w:r>
      <w:r w:rsidR="002645A9" w:rsidRPr="002645A9">
        <w:rPr>
          <w:rFonts w:ascii="Arabic Typesetting" w:hAnsi="Arabic Typesetting" w:cs="Traditional Arabic" w:hint="cs"/>
          <w:sz w:val="36"/>
          <w:szCs w:val="36"/>
          <w:vertAlign w:val="superscript"/>
          <w:rtl/>
        </w:rPr>
        <w:t>(</w:t>
      </w:r>
      <w:r w:rsidRPr="002645A9">
        <w:rPr>
          <w:rStyle w:val="a4"/>
          <w:rFonts w:ascii="Arabic Typesetting" w:hAnsi="Arabic Typesetting" w:cs="Traditional Arabic"/>
          <w:sz w:val="36"/>
          <w:szCs w:val="36"/>
          <w:rtl/>
        </w:rPr>
        <w:footnoteReference w:id="673"/>
      </w:r>
      <w:r w:rsidR="002645A9" w:rsidRPr="002645A9">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وابن كثير</w:t>
      </w:r>
      <w:r w:rsidR="002645A9" w:rsidRPr="002645A9">
        <w:rPr>
          <w:rFonts w:ascii="Arabic Typesetting" w:hAnsi="Arabic Typesetting" w:cs="Traditional Arabic" w:hint="cs"/>
          <w:sz w:val="36"/>
          <w:szCs w:val="36"/>
          <w:vertAlign w:val="superscript"/>
          <w:rtl/>
        </w:rPr>
        <w:t>(</w:t>
      </w:r>
      <w:r w:rsidRPr="002645A9">
        <w:rPr>
          <w:rStyle w:val="a4"/>
          <w:rFonts w:ascii="Arabic Typesetting" w:hAnsi="Arabic Typesetting" w:cs="Traditional Arabic"/>
          <w:sz w:val="36"/>
          <w:szCs w:val="36"/>
          <w:rtl/>
        </w:rPr>
        <w:footnoteReference w:id="674"/>
      </w:r>
      <w:r w:rsidR="002645A9" w:rsidRPr="002645A9">
        <w:rPr>
          <w:rFonts w:ascii="Arabic Typesetting" w:hAnsi="Arabic Typesetting" w:cs="Traditional Arabic" w:hint="cs"/>
          <w:sz w:val="36"/>
          <w:szCs w:val="36"/>
          <w:vertAlign w:val="superscript"/>
          <w:rtl/>
        </w:rPr>
        <w:t>)</w:t>
      </w:r>
      <w:r w:rsidRPr="002645A9">
        <w:rPr>
          <w:rFonts w:ascii="Arabic Typesetting" w:hAnsi="Arabic Typesetting" w:cs="Traditional Arabic" w:hint="cs"/>
          <w:sz w:val="36"/>
          <w:szCs w:val="36"/>
          <w:vertAlign w:val="superscript"/>
          <w:rtl/>
        </w:rPr>
        <w:t xml:space="preserve"> </w:t>
      </w:r>
      <w:r w:rsidRPr="00641231">
        <w:rPr>
          <w:rFonts w:ascii="Arabic Typesetting" w:hAnsi="Arabic Typesetting" w:cs="Traditional Arabic" w:hint="cs"/>
          <w:sz w:val="36"/>
          <w:szCs w:val="36"/>
          <w:rtl/>
        </w:rPr>
        <w:t>والسيوطي</w:t>
      </w:r>
      <w:r w:rsidR="002645A9" w:rsidRPr="002645A9">
        <w:rPr>
          <w:rFonts w:ascii="Arabic Typesetting" w:hAnsi="Arabic Typesetting" w:cs="Traditional Arabic" w:hint="cs"/>
          <w:sz w:val="36"/>
          <w:szCs w:val="36"/>
          <w:vertAlign w:val="superscript"/>
          <w:rtl/>
        </w:rPr>
        <w:t>(</w:t>
      </w:r>
      <w:r w:rsidRPr="002645A9">
        <w:rPr>
          <w:rStyle w:val="a4"/>
          <w:rFonts w:ascii="Arabic Typesetting" w:hAnsi="Arabic Typesetting" w:cs="Traditional Arabic"/>
          <w:sz w:val="36"/>
          <w:szCs w:val="36"/>
          <w:rtl/>
        </w:rPr>
        <w:footnoteReference w:id="675"/>
      </w:r>
      <w:r w:rsidR="002645A9" w:rsidRPr="002645A9">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وغيرهم </w:t>
      </w:r>
    </w:p>
    <w:p w:rsidR="00947944" w:rsidRDefault="00947944" w:rsidP="001D1CD8">
      <w:pPr>
        <w:jc w:val="both"/>
        <w:rPr>
          <w:rFonts w:ascii="Arabic Typesetting" w:hAnsi="Arabic Typesetting" w:cs="Traditional Arabic"/>
          <w:b/>
          <w:bCs/>
          <w:sz w:val="36"/>
          <w:szCs w:val="36"/>
          <w:rtl/>
        </w:rPr>
      </w:pPr>
    </w:p>
    <w:p w:rsidR="006F39B0" w:rsidRDefault="006F39B0" w:rsidP="001D1CD8">
      <w:pPr>
        <w:jc w:val="both"/>
        <w:rPr>
          <w:rFonts w:ascii="Arabic Typesetting" w:hAnsi="Arabic Typesetting" w:cs="Traditional Arabic"/>
          <w:b/>
          <w:bCs/>
          <w:sz w:val="36"/>
          <w:szCs w:val="36"/>
          <w:rtl/>
        </w:rPr>
      </w:pPr>
      <w:r w:rsidRPr="00786F47">
        <w:rPr>
          <w:rFonts w:ascii="Arabic Typesetting" w:hAnsi="Arabic Typesetting" w:cs="Traditional Arabic" w:hint="cs"/>
          <w:b/>
          <w:bCs/>
          <w:sz w:val="36"/>
          <w:szCs w:val="36"/>
          <w:rtl/>
        </w:rPr>
        <w:lastRenderedPageBreak/>
        <w:t>الدراسة :</w:t>
      </w:r>
    </w:p>
    <w:p w:rsidR="00D85797" w:rsidRDefault="00947944"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D85797" w:rsidRPr="00D85797">
        <w:rPr>
          <w:rFonts w:ascii="Arabic Typesetting" w:hAnsi="Arabic Typesetting" w:cs="Traditional Arabic" w:hint="cs"/>
          <w:sz w:val="36"/>
          <w:szCs w:val="36"/>
          <w:rtl/>
        </w:rPr>
        <w:t>الذي ذهب</w:t>
      </w:r>
      <w:r w:rsidR="00D85797">
        <w:rPr>
          <w:rFonts w:ascii="Arabic Typesetting" w:hAnsi="Arabic Typesetting" w:cs="Traditional Arabic" w:hint="cs"/>
          <w:sz w:val="36"/>
          <w:szCs w:val="36"/>
          <w:rtl/>
        </w:rPr>
        <w:t xml:space="preserve"> إليه </w:t>
      </w:r>
      <w:r>
        <w:rPr>
          <w:rFonts w:ascii="Arabic Typesetting" w:hAnsi="Arabic Typesetting" w:cs="Traditional Arabic" w:hint="cs"/>
          <w:sz w:val="36"/>
          <w:szCs w:val="36"/>
          <w:rtl/>
        </w:rPr>
        <w:t>المفسرو</w:t>
      </w:r>
      <w:r w:rsidRPr="00641231">
        <w:rPr>
          <w:rFonts w:ascii="Arabic Typesetting" w:hAnsi="Arabic Typesetting" w:cs="Traditional Arabic" w:hint="cs"/>
          <w:sz w:val="36"/>
          <w:szCs w:val="36"/>
          <w:rtl/>
        </w:rPr>
        <w:t xml:space="preserve">ن من السلف والخلف رحم الله الجميع  </w:t>
      </w:r>
      <w:r>
        <w:rPr>
          <w:rFonts w:ascii="Arabic Typesetting" w:hAnsi="Arabic Typesetting" w:cs="Traditional Arabic" w:hint="cs"/>
          <w:sz w:val="36"/>
          <w:szCs w:val="36"/>
          <w:rtl/>
        </w:rPr>
        <w:t xml:space="preserve">صحيح متجه لم أجد من خالفهم فيه على حد دراستي والله أعلم </w:t>
      </w:r>
    </w:p>
    <w:p w:rsidR="00947944" w:rsidRPr="00947944" w:rsidRDefault="00947944" w:rsidP="001D1CD8">
      <w:pPr>
        <w:jc w:val="both"/>
        <w:rPr>
          <w:rFonts w:ascii="Arabic Typesetting" w:hAnsi="Arabic Typesetting" w:cs="Traditional Arabic"/>
          <w:b/>
          <w:bCs/>
          <w:sz w:val="36"/>
          <w:szCs w:val="36"/>
          <w:rtl/>
        </w:rPr>
      </w:pPr>
      <w:r w:rsidRPr="00947944">
        <w:rPr>
          <w:rFonts w:ascii="Arabic Typesetting" w:hAnsi="Arabic Typesetting" w:cs="Traditional Arabic" w:hint="cs"/>
          <w:b/>
          <w:bCs/>
          <w:sz w:val="36"/>
          <w:szCs w:val="36"/>
          <w:rtl/>
        </w:rPr>
        <w:t>وجه البيان والارتباط :</w:t>
      </w:r>
    </w:p>
    <w:p w:rsidR="00A82247" w:rsidRPr="00641231" w:rsidRDefault="00786F47" w:rsidP="00786F47">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آية الأنعام جاءت مبهمة في ماقد جعله أهل الشرك لأصنامهم والشيطان ولكن وضح ذلك في قول الله عز وجل </w:t>
      </w:r>
      <w:r w:rsidR="00A82247" w:rsidRPr="00641231">
        <w:rPr>
          <w:rFonts w:ascii="QCF_BSML" w:eastAsiaTheme="minorHAnsi" w:hAnsi="QCF_BSML" w:cs="QCF_BSML"/>
          <w:color w:val="000000"/>
          <w:sz w:val="36"/>
          <w:szCs w:val="36"/>
          <w:rtl/>
        </w:rPr>
        <w:t xml:space="preserve">ﮁ </w:t>
      </w:r>
      <w:r w:rsidR="00A82247" w:rsidRPr="00641231">
        <w:rPr>
          <w:rFonts w:ascii="QCF_P124" w:eastAsiaTheme="minorHAnsi" w:hAnsi="QCF_P124" w:cs="QCF_P124"/>
          <w:color w:val="000000"/>
          <w:sz w:val="36"/>
          <w:szCs w:val="36"/>
          <w:rtl/>
        </w:rPr>
        <w:t>ﯴ  ﯵ  ﯶ  ﯷ  ﯸ    ﯹ   ﯺ  ﯻ   ﯼ  ﯽ   ﯾ</w:t>
      </w:r>
      <w:r w:rsidR="00A82247" w:rsidRPr="00641231">
        <w:rPr>
          <w:rFonts w:ascii="QCF_P124" w:eastAsiaTheme="minorHAnsi" w:hAnsi="QCF_P124" w:cs="QCF_P124"/>
          <w:color w:val="0000A5"/>
          <w:sz w:val="36"/>
          <w:szCs w:val="36"/>
          <w:rtl/>
        </w:rPr>
        <w:t>ﯿ</w:t>
      </w:r>
      <w:r w:rsidR="00A82247" w:rsidRPr="00641231">
        <w:rPr>
          <w:rFonts w:ascii="QCF_P124" w:eastAsiaTheme="minorHAnsi" w:hAnsi="QCF_P124" w:cs="QCF_P124"/>
          <w:color w:val="000000"/>
          <w:sz w:val="36"/>
          <w:szCs w:val="36"/>
          <w:rtl/>
        </w:rPr>
        <w:t xml:space="preserve">  </w:t>
      </w:r>
      <w:r w:rsidR="00A82247" w:rsidRPr="00641231">
        <w:rPr>
          <w:rFonts w:ascii="QCF_BSML" w:eastAsiaTheme="minorHAnsi" w:hAnsi="QCF_BSML" w:cs="QCF_BSML"/>
          <w:color w:val="000000"/>
          <w:sz w:val="36"/>
          <w:szCs w:val="36"/>
          <w:rtl/>
        </w:rPr>
        <w:t>ﮀ</w:t>
      </w:r>
      <w:r w:rsidRPr="00786F47">
        <w:rPr>
          <w:rFonts w:ascii="Traditional Arabic" w:eastAsiaTheme="minorHAnsi" w:hAnsi="Traditional Arabic" w:cs="Traditional Arabic"/>
          <w:color w:val="000000"/>
          <w:sz w:val="36"/>
          <w:szCs w:val="36"/>
          <w:vertAlign w:val="superscript"/>
          <w:rtl/>
        </w:rPr>
        <w:t>(</w:t>
      </w:r>
      <w:r w:rsidR="00A82247" w:rsidRPr="00786F47">
        <w:rPr>
          <w:rStyle w:val="a4"/>
          <w:rFonts w:ascii="Traditional Arabic" w:hAnsi="Traditional Arabic" w:cs="Traditional Arabic"/>
          <w:sz w:val="36"/>
          <w:szCs w:val="36"/>
          <w:rtl/>
        </w:rPr>
        <w:footnoteReference w:id="676"/>
      </w:r>
      <w:r w:rsidRPr="00786F47">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والله تعالى أعلم .</w:t>
      </w: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Default="006F39B0"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786F47" w:rsidRDefault="00786F47"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السابع والأربعون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Arabic Typesetting" w:hAnsi="Arabic Typesetting" w:cs="Traditional Arabic" w:hint="cs"/>
          <w:sz w:val="36"/>
          <w:szCs w:val="36"/>
          <w:rtl/>
        </w:rPr>
        <w:t xml:space="preserve"> </w:t>
      </w:r>
      <w:r w:rsidR="00234C99" w:rsidRPr="00641231">
        <w:rPr>
          <w:rFonts w:ascii="QCF_BSML" w:eastAsiaTheme="minorHAnsi" w:hAnsi="QCF_BSML" w:cs="QCF_BSML"/>
          <w:color w:val="000000"/>
          <w:sz w:val="36"/>
          <w:szCs w:val="36"/>
          <w:rtl/>
        </w:rPr>
        <w:t>ﭽ</w:t>
      </w:r>
      <w:r w:rsidR="00234C99" w:rsidRPr="00641231">
        <w:rPr>
          <w:rFonts w:ascii="QCF_P146" w:eastAsiaTheme="minorHAnsi" w:hAnsi="QCF_P146" w:cs="QCF_P146"/>
          <w:color w:val="000000"/>
          <w:sz w:val="36"/>
          <w:szCs w:val="36"/>
          <w:rtl/>
        </w:rPr>
        <w:t xml:space="preserve">  ﮞ  ﮟ       ﮠ   ﮡ  ﮢ  ﮣ  ﮤ  ﮥ  ﮦ    ﮧ  ﮨ  ﮩ  ﮪ  ﮫ  ﮬ   ﮭ</w:t>
      </w:r>
      <w:r w:rsidR="00234C99" w:rsidRPr="00641231">
        <w:rPr>
          <w:rFonts w:ascii="QCF_P146" w:eastAsiaTheme="minorHAnsi" w:hAnsi="QCF_P146" w:cs="QCF_P146"/>
          <w:color w:val="0000A5"/>
          <w:sz w:val="36"/>
          <w:szCs w:val="36"/>
          <w:rtl/>
        </w:rPr>
        <w:t>ﮮ</w:t>
      </w:r>
      <w:r w:rsidR="00234C99" w:rsidRPr="00641231">
        <w:rPr>
          <w:rFonts w:ascii="QCF_P146" w:eastAsiaTheme="minorHAnsi" w:hAnsi="QCF_P146" w:cs="QCF_P146"/>
          <w:color w:val="000000"/>
          <w:sz w:val="36"/>
          <w:szCs w:val="36"/>
          <w:rtl/>
        </w:rPr>
        <w:t xml:space="preserve">  ﮯ  ﮰ  ﮱ  ﯓ     ﯔ  ﯕ  ﯖ  ﯗ     ﯘ</w:t>
      </w:r>
      <w:r w:rsidR="00234C99" w:rsidRPr="00641231">
        <w:rPr>
          <w:rFonts w:ascii="QCF_P146" w:eastAsiaTheme="minorHAnsi" w:hAnsi="QCF_P146" w:cs="QCF_P146"/>
          <w:color w:val="0000A5"/>
          <w:sz w:val="36"/>
          <w:szCs w:val="36"/>
          <w:rtl/>
        </w:rPr>
        <w:t>ﯙ</w:t>
      </w:r>
      <w:r w:rsidR="00234C99" w:rsidRPr="00641231">
        <w:rPr>
          <w:rFonts w:ascii="QCF_P146" w:eastAsiaTheme="minorHAnsi" w:hAnsi="QCF_P146" w:cs="QCF_P146"/>
          <w:color w:val="000000"/>
          <w:sz w:val="36"/>
          <w:szCs w:val="36"/>
          <w:rtl/>
        </w:rPr>
        <w:t xml:space="preserve">  ﯚ  ﯛ</w:t>
      </w:r>
      <w:r w:rsidR="00234C99" w:rsidRPr="00641231">
        <w:rPr>
          <w:rFonts w:ascii="QCF_P146" w:eastAsiaTheme="minorHAnsi" w:hAnsi="QCF_P146" w:cs="QCF_P146"/>
          <w:color w:val="0000A5"/>
          <w:sz w:val="36"/>
          <w:szCs w:val="36"/>
          <w:rtl/>
        </w:rPr>
        <w:t>ﯜ</w:t>
      </w:r>
      <w:r w:rsidR="00234C99" w:rsidRPr="00641231">
        <w:rPr>
          <w:rFonts w:ascii="QCF_P146" w:eastAsiaTheme="minorHAnsi" w:hAnsi="QCF_P146" w:cs="QCF_P146"/>
          <w:color w:val="000000"/>
          <w:sz w:val="36"/>
          <w:szCs w:val="36"/>
          <w:rtl/>
        </w:rPr>
        <w:t xml:space="preserve">  ﯝ      ﯞ  ﯟ </w:t>
      </w:r>
      <w:r w:rsidR="00625758">
        <w:rPr>
          <w:rFonts w:ascii="QCF_P146" w:eastAsiaTheme="minorHAnsi" w:hAnsi="QCF_P146" w:cs="QCF_P146" w:hint="cs"/>
          <w:color w:val="000000"/>
          <w:sz w:val="36"/>
          <w:szCs w:val="36"/>
          <w:rtl/>
        </w:rPr>
        <w:t xml:space="preserve">         </w:t>
      </w:r>
      <w:r w:rsidR="00234C99" w:rsidRPr="00641231">
        <w:rPr>
          <w:rFonts w:ascii="QCF_P146" w:eastAsiaTheme="minorHAnsi" w:hAnsi="QCF_P146" w:cs="QCF_P146"/>
          <w:color w:val="000000"/>
          <w:sz w:val="36"/>
          <w:szCs w:val="36"/>
          <w:rtl/>
        </w:rPr>
        <w:t xml:space="preserve"> ﯠ     </w:t>
      </w:r>
      <w:r w:rsidR="00234C99" w:rsidRPr="00641231">
        <w:rPr>
          <w:rFonts w:ascii="QCF_BSML" w:eastAsiaTheme="minorHAnsi" w:hAnsi="QCF_BSML" w:cs="QCF_BSML"/>
          <w:color w:val="000000"/>
          <w:sz w:val="36"/>
          <w:szCs w:val="36"/>
          <w:rtl/>
        </w:rPr>
        <w:t>ﭼ</w:t>
      </w:r>
      <w:r w:rsidR="00786F47" w:rsidRPr="00976891">
        <w:rPr>
          <w:rFonts w:ascii="Traditional Arabic" w:eastAsiaTheme="minorHAnsi" w:hAnsi="Traditional Arabic" w:cs="Traditional Arabic"/>
          <w:color w:val="000000"/>
          <w:sz w:val="36"/>
          <w:szCs w:val="36"/>
          <w:vertAlign w:val="superscript"/>
          <w:rtl/>
        </w:rPr>
        <w:t>(</w:t>
      </w:r>
      <w:r w:rsidR="00234C99" w:rsidRPr="00976891">
        <w:rPr>
          <w:rStyle w:val="a4"/>
          <w:rFonts w:ascii="Traditional Arabic" w:eastAsiaTheme="minorHAnsi" w:hAnsi="Traditional Arabic" w:cs="Traditional Arabic"/>
          <w:color w:val="000000"/>
          <w:sz w:val="36"/>
          <w:szCs w:val="36"/>
          <w:rtl/>
        </w:rPr>
        <w:footnoteReference w:id="677"/>
      </w:r>
      <w:r w:rsidR="00786F47" w:rsidRPr="00976891">
        <w:rPr>
          <w:rFonts w:ascii="Traditional Arabic" w:eastAsiaTheme="minorHAnsi" w:hAnsi="Traditional Arabic" w:cs="Traditional Arabic"/>
          <w:color w:val="000000"/>
          <w:sz w:val="36"/>
          <w:szCs w:val="36"/>
          <w:vertAlign w:val="superscript"/>
          <w:rtl/>
        </w:rPr>
        <w:t>)</w:t>
      </w:r>
      <w:r w:rsidR="00234C99" w:rsidRPr="00641231">
        <w:rPr>
          <w:rFonts w:ascii="Arial" w:eastAsiaTheme="minorHAnsi" w:hAnsi="Arial" w:cs="Arial"/>
          <w:color w:val="000000"/>
          <w:sz w:val="36"/>
          <w:szCs w:val="36"/>
          <w:rtl/>
        </w:rPr>
        <w:t xml:space="preserve"> </w:t>
      </w:r>
    </w:p>
    <w:p w:rsidR="006F39B0" w:rsidRPr="00641231" w:rsidRDefault="006F39B0" w:rsidP="0097689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976891" w:rsidRPr="00976891">
        <w:rPr>
          <w:rFonts w:ascii="QCF_BSML" w:eastAsiaTheme="minorHAnsi" w:hAnsi="QCF_BSML" w:cs="QCF_BSML" w:hint="cs"/>
          <w:color w:val="000000"/>
          <w:sz w:val="36"/>
          <w:szCs w:val="36"/>
          <w:rtl/>
        </w:rPr>
        <w:t xml:space="preserve"> </w:t>
      </w:r>
      <w:r w:rsidR="00976891">
        <w:rPr>
          <w:rFonts w:ascii="QCF_BSML" w:eastAsiaTheme="minorHAnsi" w:hAnsi="QCF_BSML" w:cs="QCF_BSML" w:hint="cs"/>
          <w:color w:val="000000"/>
          <w:sz w:val="36"/>
          <w:szCs w:val="36"/>
          <w:rtl/>
        </w:rPr>
        <w:t>(</w:t>
      </w:r>
      <w:r w:rsidR="00976891" w:rsidRPr="00641231">
        <w:rPr>
          <w:rFonts w:ascii="QCF_P045" w:eastAsiaTheme="minorHAnsi" w:hAnsi="QCF_P045" w:cs="QCF_P045"/>
          <w:color w:val="000000"/>
          <w:sz w:val="36"/>
          <w:szCs w:val="36"/>
          <w:rtl/>
        </w:rPr>
        <w:t>ﮓ  ﮔ   ﮕ  ﮖ  ﮗ  ﮘ  ﮙ  ﮚ  ﮛ  ﮜ   ﮝ  ﮞ  ﮟ</w:t>
      </w:r>
      <w:r w:rsidR="00976891">
        <w:rPr>
          <w:rFonts w:ascii="QCF_BSML" w:eastAsiaTheme="minorHAnsi" w:hAnsi="QCF_BSML" w:cs="QCF_BSML" w:hint="cs"/>
          <w:color w:val="000000"/>
          <w:sz w:val="36"/>
          <w:szCs w:val="36"/>
          <w:rtl/>
        </w:rPr>
        <w:t>)</w:t>
      </w:r>
      <w:r w:rsidRPr="00641231">
        <w:rPr>
          <w:rFonts w:ascii="Arabic Typesetting" w:hAnsi="Arabic Typesetting" w:cs="Traditional Arabic"/>
          <w:sz w:val="36"/>
          <w:szCs w:val="36"/>
          <w:rtl/>
        </w:rPr>
        <w:t xml:space="preserve"> </w:t>
      </w:r>
      <w:r w:rsidR="00976891" w:rsidRPr="00976891">
        <w:rPr>
          <w:rFonts w:ascii="Traditional Arabic" w:eastAsiaTheme="minorHAnsi" w:hAnsi="Traditional Arabic" w:cs="Traditional Arabic"/>
          <w:color w:val="000000"/>
          <w:sz w:val="36"/>
          <w:szCs w:val="36"/>
          <w:vertAlign w:val="superscript"/>
          <w:rtl/>
        </w:rPr>
        <w:t>(</w:t>
      </w:r>
      <w:r w:rsidR="00976891" w:rsidRPr="00976891">
        <w:rPr>
          <w:rStyle w:val="a4"/>
          <w:rFonts w:ascii="Traditional Arabic" w:eastAsiaTheme="minorHAnsi" w:hAnsi="Traditional Arabic" w:cs="Traditional Arabic"/>
          <w:color w:val="000000"/>
          <w:sz w:val="36"/>
          <w:szCs w:val="36"/>
          <w:rtl/>
        </w:rPr>
        <w:footnoteReference w:id="678"/>
      </w:r>
      <w:r w:rsidR="00976891" w:rsidRPr="00976891">
        <w:rPr>
          <w:rFonts w:ascii="Traditional Arabic" w:eastAsiaTheme="minorHAnsi" w:hAnsi="Traditional Arabic" w:cs="Traditional Arabic"/>
          <w:color w:val="000000"/>
          <w:sz w:val="36"/>
          <w:szCs w:val="36"/>
          <w:vertAlign w:val="superscript"/>
          <w:rtl/>
        </w:rPr>
        <w:t>)</w:t>
      </w:r>
      <w:r w:rsidR="00976891">
        <w:rPr>
          <w:rFonts w:ascii="Arabic Typesetting" w:hAnsi="Arabic Typesetting" w:cs="Traditional Arabic" w:hint="cs"/>
          <w:sz w:val="36"/>
          <w:szCs w:val="36"/>
          <w:rtl/>
        </w:rPr>
        <w:t xml:space="preserve">  </w:t>
      </w:r>
    </w:p>
    <w:p w:rsidR="006F39B0" w:rsidRPr="00976891" w:rsidRDefault="006F39B0" w:rsidP="00976891">
      <w:pPr>
        <w:jc w:val="both"/>
        <w:rPr>
          <w:rFonts w:ascii="Arabic Typesetting" w:hAnsi="Arabic Typesetting" w:cs="Traditional Arabic"/>
          <w:b/>
          <w:bCs/>
          <w:sz w:val="36"/>
          <w:szCs w:val="36"/>
          <w:rtl/>
        </w:rPr>
      </w:pPr>
      <w:r w:rsidRPr="00976891">
        <w:rPr>
          <w:rFonts w:ascii="Arabic Typesetting" w:hAnsi="Arabic Typesetting" w:cs="Traditional Arabic" w:hint="cs"/>
          <w:b/>
          <w:bCs/>
          <w:sz w:val="36"/>
          <w:szCs w:val="36"/>
          <w:rtl/>
        </w:rPr>
        <w:t>الأقوال الواردة في ذلك :</w:t>
      </w:r>
    </w:p>
    <w:p w:rsidR="006F39B0" w:rsidRPr="00322A25" w:rsidRDefault="006F39B0" w:rsidP="00625758">
      <w:pPr>
        <w:jc w:val="both"/>
        <w:rPr>
          <w:rFonts w:ascii="Traditional Arabic" w:eastAsiaTheme="minorHAnsi" w:hAnsi="Arial" w:cs="Traditional Arabic"/>
          <w:color w:val="000000"/>
          <w:sz w:val="36"/>
          <w:szCs w:val="36"/>
          <w:rtl/>
        </w:rPr>
      </w:pPr>
      <w:r w:rsidRPr="00641231">
        <w:rPr>
          <w:rFonts w:ascii="Arabic Typesetting" w:hAnsi="Arabic Typesetting" w:cs="Traditional Arabic"/>
          <w:sz w:val="36"/>
          <w:szCs w:val="36"/>
          <w:rtl/>
        </w:rPr>
        <w:t xml:space="preserve"> </w:t>
      </w:r>
      <w:r w:rsidR="00976891">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اختلف المفسر</w:t>
      </w:r>
      <w:r w:rsidR="00947944">
        <w:rPr>
          <w:rFonts w:ascii="Arabic Typesetting" w:hAnsi="Arabic Typesetting" w:cs="Traditional Arabic" w:hint="cs"/>
          <w:sz w:val="36"/>
          <w:szCs w:val="36"/>
          <w:rtl/>
        </w:rPr>
        <w:t>ون</w:t>
      </w:r>
      <w:r w:rsidRPr="00641231">
        <w:rPr>
          <w:rFonts w:ascii="Arabic Typesetting" w:hAnsi="Arabic Typesetting" w:cs="Traditional Arabic" w:hint="cs"/>
          <w:sz w:val="36"/>
          <w:szCs w:val="36"/>
          <w:rtl/>
        </w:rPr>
        <w:t xml:space="preserve"> هل</w:t>
      </w:r>
      <w:r w:rsidRPr="00641231">
        <w:rPr>
          <w:rFonts w:ascii="Arabic Typesetting" w:hAnsi="Arabic Typesetting" w:cs="Traditional Arabic"/>
          <w:sz w:val="36"/>
          <w:szCs w:val="36"/>
          <w:rtl/>
        </w:rPr>
        <w:t xml:space="preserve"> قوله </w:t>
      </w:r>
      <w:r w:rsidRPr="00641231">
        <w:rPr>
          <w:rFonts w:ascii="Arabic Typesetting" w:hAnsi="Arabic Typesetting" w:cs="Traditional Arabic" w:hint="cs"/>
          <w:sz w:val="36"/>
          <w:szCs w:val="36"/>
          <w:rtl/>
        </w:rPr>
        <w:t xml:space="preserve">تعالى </w:t>
      </w:r>
      <w:r w:rsidRPr="00641231">
        <w:rPr>
          <w:rFonts w:ascii="Arabic Typesetting" w:hAnsi="Arabic Typesetting" w:cs="Traditional Arabic"/>
          <w:sz w:val="36"/>
          <w:szCs w:val="36"/>
          <w:rtl/>
        </w:rPr>
        <w:t xml:space="preserve">: </w:t>
      </w:r>
      <w:r w:rsidR="00A82247" w:rsidRPr="00641231">
        <w:rPr>
          <w:rFonts w:ascii="QCF_BSML" w:eastAsiaTheme="minorHAnsi" w:hAnsi="QCF_BSML" w:cs="QCF_BSML"/>
          <w:color w:val="000000"/>
          <w:sz w:val="36"/>
          <w:szCs w:val="36"/>
          <w:rtl/>
        </w:rPr>
        <w:t xml:space="preserve">ﮁ </w:t>
      </w:r>
      <w:r w:rsidR="00A82247" w:rsidRPr="00641231">
        <w:rPr>
          <w:rFonts w:ascii="QCF_P045" w:eastAsiaTheme="minorHAnsi" w:hAnsi="QCF_P045" w:cs="QCF_P045"/>
          <w:color w:val="000000"/>
          <w:sz w:val="36"/>
          <w:szCs w:val="36"/>
          <w:rtl/>
        </w:rPr>
        <w:t>ﮓ  ﮔ   ﮕ  ﮖ  ﮗ  ﮘ  ﮙ  ﮚ  ﮛ  ﮜ   ﮝ  ﮞ  ﮟ</w:t>
      </w:r>
      <w:r w:rsidR="00A82247" w:rsidRPr="00641231">
        <w:rPr>
          <w:rFonts w:ascii="QCF_P045" w:eastAsiaTheme="minorHAnsi" w:hAnsi="QCF_P045" w:cs="QCF_P045"/>
          <w:color w:val="0000A5"/>
          <w:sz w:val="36"/>
          <w:szCs w:val="36"/>
          <w:rtl/>
        </w:rPr>
        <w:t>ﮠ</w:t>
      </w:r>
      <w:r w:rsidR="00A82247" w:rsidRPr="00641231">
        <w:rPr>
          <w:rFonts w:ascii="QCF_P045" w:eastAsiaTheme="minorHAnsi" w:hAnsi="QCF_P045" w:cs="QCF_P045"/>
          <w:color w:val="000000"/>
          <w:sz w:val="36"/>
          <w:szCs w:val="36"/>
          <w:rtl/>
        </w:rPr>
        <w:t xml:space="preserve">  </w:t>
      </w:r>
      <w:r w:rsidR="00A82247" w:rsidRPr="00641231">
        <w:rPr>
          <w:rFonts w:ascii="QCF_BSML" w:eastAsiaTheme="minorHAnsi" w:hAnsi="QCF_BSML" w:cs="QCF_BSML"/>
          <w:color w:val="000000"/>
          <w:sz w:val="36"/>
          <w:szCs w:val="36"/>
          <w:rtl/>
        </w:rPr>
        <w:t>ﮀ</w:t>
      </w:r>
      <w:r w:rsidR="00976891"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79"/>
      </w:r>
      <w:r w:rsidR="00976891" w:rsidRPr="00976891">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مفسِّرٌ ل</w:t>
      </w:r>
      <w:r w:rsidRPr="00641231">
        <w:rPr>
          <w:rFonts w:ascii="Arabic Typesetting" w:hAnsi="Arabic Typesetting" w:cs="Traditional Arabic"/>
          <w:sz w:val="36"/>
          <w:szCs w:val="36"/>
          <w:rtl/>
        </w:rPr>
        <w:t>قوله تعالى :</w:t>
      </w:r>
      <w:r w:rsidR="00A82247" w:rsidRPr="00641231">
        <w:rPr>
          <w:rFonts w:ascii="QCF_BSML" w:eastAsiaTheme="minorHAnsi" w:hAnsi="QCF_BSML" w:cs="QCF_BSML"/>
          <w:color w:val="000000"/>
          <w:sz w:val="36"/>
          <w:szCs w:val="36"/>
          <w:rtl/>
        </w:rPr>
        <w:t xml:space="preserve"> ﮁ</w:t>
      </w:r>
      <w:r w:rsidRPr="00641231">
        <w:rPr>
          <w:rFonts w:ascii="Arabic Typesetting" w:hAnsi="Arabic Typesetting" w:cs="Traditional Arabic"/>
          <w:sz w:val="36"/>
          <w:szCs w:val="36"/>
          <w:rtl/>
        </w:rPr>
        <w:t xml:space="preserve"> </w:t>
      </w:r>
      <w:r w:rsidR="00A82247" w:rsidRPr="00641231">
        <w:rPr>
          <w:rFonts w:ascii="QCF_P146" w:eastAsiaTheme="minorHAnsi" w:hAnsi="QCF_P146" w:cs="QCF_P146"/>
          <w:color w:val="000000"/>
          <w:sz w:val="36"/>
          <w:szCs w:val="36"/>
          <w:rtl/>
        </w:rPr>
        <w:t>ﯕ  ﯖ  ﯗ     ﯘ</w:t>
      </w:r>
      <w:r w:rsidR="00A82247" w:rsidRPr="00641231">
        <w:rPr>
          <w:rFonts w:ascii="QCF_P146" w:eastAsiaTheme="minorHAnsi" w:hAnsi="QCF_P146" w:cs="QCF_P146"/>
          <w:color w:val="0000A5"/>
          <w:sz w:val="36"/>
          <w:szCs w:val="36"/>
          <w:rtl/>
        </w:rPr>
        <w:t>ﯙ</w:t>
      </w:r>
      <w:r w:rsidR="00A82247" w:rsidRPr="00641231">
        <w:rPr>
          <w:rFonts w:ascii="QCF_P146" w:eastAsiaTheme="minorHAnsi" w:hAnsi="QCF_P146" w:cs="QCF_P146"/>
          <w:color w:val="000000"/>
          <w:sz w:val="36"/>
          <w:szCs w:val="36"/>
          <w:rtl/>
        </w:rPr>
        <w:t xml:space="preserve">  </w:t>
      </w:r>
      <w:r w:rsidR="00A82247" w:rsidRPr="00641231">
        <w:rPr>
          <w:rFonts w:ascii="QCF_BSML" w:eastAsiaTheme="minorHAnsi" w:hAnsi="QCF_BSML" w:cs="QCF_BSML"/>
          <w:color w:val="000000"/>
          <w:sz w:val="36"/>
          <w:szCs w:val="36"/>
          <w:rtl/>
        </w:rPr>
        <w:t>ﭼ</w:t>
      </w:r>
      <w:r w:rsidR="00976891"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80"/>
      </w:r>
      <w:r w:rsidR="00976891" w:rsidRPr="00976891">
        <w:rPr>
          <w:rFonts w:ascii="Traditional Arabic" w:eastAsiaTheme="minorHAnsi" w:hAnsi="Traditional Arabic" w:cs="Traditional Arabic"/>
          <w:color w:val="000000"/>
          <w:sz w:val="36"/>
          <w:szCs w:val="36"/>
          <w:vertAlign w:val="superscript"/>
          <w:rtl/>
        </w:rPr>
        <w:t>)</w:t>
      </w:r>
      <w:r w:rsidR="00A82247"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وبني هذا الخلاف بسبب الحق المذكور في قوله تعالى </w:t>
      </w:r>
      <w:r w:rsidRPr="00641231">
        <w:rPr>
          <w:rFonts w:ascii="Arabic Typesetting" w:hAnsi="Arabic Typesetting" w:cs="Traditional Arabic"/>
          <w:sz w:val="36"/>
          <w:szCs w:val="36"/>
          <w:rtl/>
        </w:rPr>
        <w:t xml:space="preserve">: </w:t>
      </w:r>
      <w:r w:rsidR="00A82247" w:rsidRPr="00641231">
        <w:rPr>
          <w:rFonts w:ascii="QCF_BSML" w:eastAsiaTheme="minorHAnsi" w:hAnsi="QCF_BSML" w:cs="QCF_BSML"/>
          <w:color w:val="000000"/>
          <w:sz w:val="36"/>
          <w:szCs w:val="36"/>
          <w:rtl/>
        </w:rPr>
        <w:t>ﮁ</w:t>
      </w:r>
      <w:r w:rsidR="00A82247" w:rsidRPr="00641231">
        <w:rPr>
          <w:rFonts w:ascii="QCF_P146" w:eastAsiaTheme="minorHAnsi" w:hAnsi="QCF_P146" w:cs="QCF_P146"/>
          <w:color w:val="000000"/>
          <w:sz w:val="36"/>
          <w:szCs w:val="36"/>
          <w:rtl/>
        </w:rPr>
        <w:t xml:space="preserve">ﯕ  ﯖ  ﯗ     </w:t>
      </w:r>
      <w:r w:rsidR="00625758">
        <w:rPr>
          <w:rFonts w:ascii="QCF_P146" w:eastAsiaTheme="minorHAnsi" w:hAnsi="QCF_P146" w:cs="QCF_P146" w:hint="cs"/>
          <w:color w:val="000000"/>
          <w:sz w:val="36"/>
          <w:szCs w:val="36"/>
          <w:rtl/>
        </w:rPr>
        <w:t xml:space="preserve"> </w:t>
      </w:r>
      <w:r w:rsidR="00976891">
        <w:rPr>
          <w:rFonts w:ascii="QCF_P146" w:eastAsiaTheme="minorHAnsi" w:hAnsi="QCF_P146" w:cs="QCF_P146" w:hint="cs"/>
          <w:color w:val="000000"/>
          <w:sz w:val="36"/>
          <w:szCs w:val="36"/>
          <w:rtl/>
        </w:rPr>
        <w:t xml:space="preserve">    </w:t>
      </w:r>
      <w:r w:rsidR="00A82247" w:rsidRPr="00641231">
        <w:rPr>
          <w:rFonts w:ascii="QCF_P146" w:eastAsiaTheme="minorHAnsi" w:hAnsi="QCF_P146" w:cs="QCF_P146"/>
          <w:color w:val="000000"/>
          <w:sz w:val="36"/>
          <w:szCs w:val="36"/>
          <w:rtl/>
        </w:rPr>
        <w:t>ﯘ</w:t>
      </w:r>
      <w:r w:rsidR="00A82247" w:rsidRPr="00641231">
        <w:rPr>
          <w:rFonts w:ascii="QCF_P146" w:eastAsiaTheme="minorHAnsi" w:hAnsi="QCF_P146" w:cs="QCF_P146"/>
          <w:color w:val="0000A5"/>
          <w:sz w:val="36"/>
          <w:szCs w:val="36"/>
          <w:rtl/>
        </w:rPr>
        <w:t>ﯙ</w:t>
      </w:r>
      <w:r w:rsidR="00A82247" w:rsidRPr="00641231">
        <w:rPr>
          <w:rFonts w:ascii="QCF_P146" w:eastAsiaTheme="minorHAnsi" w:hAnsi="QCF_P146" w:cs="QCF_P146"/>
          <w:color w:val="000000"/>
          <w:sz w:val="36"/>
          <w:szCs w:val="36"/>
          <w:rtl/>
        </w:rPr>
        <w:t xml:space="preserve">  </w:t>
      </w:r>
      <w:r w:rsidR="00A82247" w:rsidRPr="00641231">
        <w:rPr>
          <w:rFonts w:ascii="QCF_BSML" w:eastAsiaTheme="minorHAnsi" w:hAnsi="QCF_BSML" w:cs="QCF_BSML"/>
          <w:color w:val="000000"/>
          <w:sz w:val="36"/>
          <w:szCs w:val="36"/>
          <w:rtl/>
        </w:rPr>
        <w:t>ﭼ</w:t>
      </w:r>
      <w:r w:rsidR="00976891"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81"/>
      </w:r>
      <w:r w:rsidR="00976891" w:rsidRPr="00976891">
        <w:rPr>
          <w:rFonts w:ascii="Traditional Arabic" w:eastAsiaTheme="minorHAnsi" w:hAnsi="Traditional Arabic" w:cs="Traditional Arabic"/>
          <w:color w:val="000000"/>
          <w:sz w:val="36"/>
          <w:szCs w:val="36"/>
          <w:vertAlign w:val="superscript"/>
          <w:rtl/>
        </w:rPr>
        <w:t>)</w:t>
      </w:r>
      <w:r w:rsidR="00A82247"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ما</w:t>
      </w:r>
      <w:r w:rsidRPr="00641231">
        <w:rPr>
          <w:rFonts w:ascii="Arabic Typesetting" w:hAnsi="Arabic Typesetting" w:cs="Traditional Arabic"/>
          <w:sz w:val="36"/>
          <w:szCs w:val="36"/>
          <w:rtl/>
        </w:rPr>
        <w:t xml:space="preserve"> المراد بهذا الحق</w:t>
      </w:r>
      <w:r w:rsidRPr="00641231">
        <w:rPr>
          <w:rFonts w:ascii="Arabic Typesetting" w:hAnsi="Arabic Typesetting" w:cs="Traditional Arabic" w:hint="cs"/>
          <w:sz w:val="36"/>
          <w:szCs w:val="36"/>
          <w:rtl/>
        </w:rPr>
        <w:t xml:space="preserve"> على </w:t>
      </w:r>
      <w:r w:rsidRPr="00641231">
        <w:rPr>
          <w:rFonts w:ascii="Arabic Typesetting" w:hAnsi="Arabic Typesetting" w:cs="Traditional Arabic"/>
          <w:sz w:val="36"/>
          <w:szCs w:val="36"/>
          <w:rtl/>
        </w:rPr>
        <w:t>قول</w:t>
      </w:r>
      <w:r w:rsidRPr="00641231">
        <w:rPr>
          <w:rFonts w:ascii="Arabic Typesetting" w:hAnsi="Arabic Typesetting" w:cs="Traditional Arabic" w:hint="cs"/>
          <w:sz w:val="36"/>
          <w:szCs w:val="36"/>
          <w:rtl/>
        </w:rPr>
        <w:t>ي</w:t>
      </w:r>
      <w:r w:rsidRPr="00641231">
        <w:rPr>
          <w:rFonts w:ascii="Arabic Typesetting" w:hAnsi="Arabic Typesetting" w:cs="Traditional Arabic"/>
          <w:sz w:val="36"/>
          <w:szCs w:val="36"/>
          <w:rtl/>
        </w:rPr>
        <w:t>ن .</w:t>
      </w:r>
    </w:p>
    <w:p w:rsidR="00A82247" w:rsidRPr="00322A25" w:rsidRDefault="006F39B0" w:rsidP="00322A25">
      <w:pPr>
        <w:jc w:val="both"/>
        <w:rPr>
          <w:rFonts w:ascii="QCF_P045" w:eastAsiaTheme="minorHAnsi" w:hAnsi="QCF_P045" w:cs="QCF_P045"/>
          <w:color w:val="000000"/>
          <w:sz w:val="36"/>
          <w:szCs w:val="36"/>
          <w:rtl/>
        </w:rPr>
      </w:pPr>
      <w:r w:rsidRPr="00641231">
        <w:rPr>
          <w:rFonts w:ascii="Arabic Typesetting" w:hAnsi="Arabic Typesetting" w:cs="Traditional Arabic"/>
          <w:sz w:val="36"/>
          <w:szCs w:val="36"/>
          <w:rtl/>
        </w:rPr>
        <w:t xml:space="preserve">أحدهما : أن المراد بها الزكاة ،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قد </w:t>
      </w:r>
      <w:r w:rsidRPr="00641231">
        <w:rPr>
          <w:rFonts w:ascii="Arabic Typesetting" w:hAnsi="Arabic Typesetting" w:cs="Traditional Arabic" w:hint="cs"/>
          <w:sz w:val="36"/>
          <w:szCs w:val="36"/>
          <w:rtl/>
        </w:rPr>
        <w:t>أ</w:t>
      </w:r>
      <w:r w:rsidRPr="00641231">
        <w:rPr>
          <w:rFonts w:ascii="Arabic Typesetting" w:hAnsi="Arabic Typesetting" w:cs="Traditional Arabic"/>
          <w:sz w:val="36"/>
          <w:szCs w:val="36"/>
          <w:rtl/>
        </w:rPr>
        <w:t>شير إلى أن هذا الحق المذكور هو جزء المال الواجب في النصاب في آيات الزكاة ، وهو المذكور</w:t>
      </w:r>
      <w:r w:rsidRPr="00641231">
        <w:rPr>
          <w:rFonts w:ascii="Arabic Typesetting" w:hAnsi="Arabic Typesetting" w:cs="Traditional Arabic" w:hint="cs"/>
          <w:sz w:val="36"/>
          <w:szCs w:val="36"/>
          <w:rtl/>
        </w:rPr>
        <w:t xml:space="preserve"> في</w:t>
      </w:r>
      <w:r w:rsidRPr="00641231">
        <w:rPr>
          <w:rFonts w:ascii="Arabic Typesetting" w:hAnsi="Arabic Typesetting" w:cs="Traditional Arabic"/>
          <w:sz w:val="36"/>
          <w:szCs w:val="36"/>
          <w:rtl/>
        </w:rPr>
        <w:t xml:space="preserve"> قوله : </w:t>
      </w:r>
      <w:r w:rsidR="00A82247" w:rsidRPr="00641231">
        <w:rPr>
          <w:rFonts w:ascii="QCF_BSML" w:eastAsiaTheme="minorHAnsi" w:hAnsi="QCF_BSML" w:cs="QCF_BSML"/>
          <w:color w:val="000000"/>
          <w:sz w:val="36"/>
          <w:szCs w:val="36"/>
          <w:rtl/>
        </w:rPr>
        <w:t xml:space="preserve">ﮁ </w:t>
      </w:r>
      <w:r w:rsidR="00A82247" w:rsidRPr="00641231">
        <w:rPr>
          <w:rFonts w:ascii="QCF_P045" w:eastAsiaTheme="minorHAnsi" w:hAnsi="QCF_P045" w:cs="QCF_P045"/>
          <w:color w:val="000000"/>
          <w:sz w:val="36"/>
          <w:szCs w:val="36"/>
          <w:rtl/>
        </w:rPr>
        <w:t>ﮓ  ﮔ   ﮕ  ﮖ  ﮗ  ﮘ  ﮙ  ﮚ  ﮛ  ﮜ   ﮝ  ﮞ  ﮟ</w:t>
      </w:r>
      <w:r w:rsidR="00A82247" w:rsidRPr="00641231">
        <w:rPr>
          <w:rFonts w:ascii="QCF_P045" w:eastAsiaTheme="minorHAnsi" w:hAnsi="QCF_P045" w:cs="QCF_P045"/>
          <w:color w:val="0000A5"/>
          <w:sz w:val="36"/>
          <w:szCs w:val="36"/>
          <w:rtl/>
        </w:rPr>
        <w:t>ﮠ</w:t>
      </w:r>
      <w:r w:rsidR="00A82247" w:rsidRPr="00641231">
        <w:rPr>
          <w:rFonts w:ascii="QCF_P045" w:eastAsiaTheme="minorHAnsi" w:hAnsi="QCF_P045" w:cs="QCF_P045"/>
          <w:color w:val="000000"/>
          <w:sz w:val="36"/>
          <w:szCs w:val="36"/>
          <w:rtl/>
        </w:rPr>
        <w:t xml:space="preserve">  </w:t>
      </w:r>
      <w:r w:rsidR="00A82247" w:rsidRPr="00641231">
        <w:rPr>
          <w:rFonts w:ascii="QCF_BSML" w:eastAsiaTheme="minorHAnsi" w:hAnsi="QCF_BSML" w:cs="QCF_BSML"/>
          <w:color w:val="000000"/>
          <w:sz w:val="36"/>
          <w:szCs w:val="36"/>
          <w:rtl/>
        </w:rPr>
        <w:t>ﮀ</w:t>
      </w:r>
      <w:r w:rsidR="00976891"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82"/>
      </w:r>
      <w:r w:rsidR="00976891" w:rsidRPr="00976891">
        <w:rPr>
          <w:rFonts w:ascii="Traditional Arabic" w:eastAsiaTheme="minorHAnsi" w:hAnsi="Traditional Arabic" w:cs="Traditional Arabic"/>
          <w:color w:val="000000"/>
          <w:sz w:val="36"/>
          <w:szCs w:val="36"/>
          <w:vertAlign w:val="superscript"/>
          <w:rtl/>
        </w:rPr>
        <w:t>)</w:t>
      </w:r>
    </w:p>
    <w:p w:rsidR="00A82247"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 روي عن أنس بن مالك ، وابن عباس ، وسعيد بن المسي</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 xml:space="preserve">ب ، والحسن ، وطاووس ، وجابر بن زيد ، وابن الحنفية ، وقتادة في آخرين؛ فعلى هذا </w:t>
      </w:r>
      <w:r w:rsidRPr="00641231">
        <w:rPr>
          <w:rFonts w:ascii="Arabic Typesetting" w:hAnsi="Arabic Typesetting" w:cs="Traditional Arabic" w:hint="cs"/>
          <w:sz w:val="36"/>
          <w:szCs w:val="36"/>
          <w:rtl/>
        </w:rPr>
        <w:t>قوله تعالى</w:t>
      </w:r>
      <w:r w:rsidR="00A82247" w:rsidRPr="00641231">
        <w:rPr>
          <w:rFonts w:ascii="Arabic Typesetting" w:hAnsi="Arabic Typesetting" w:cs="Traditional Arabic" w:hint="cs"/>
          <w:sz w:val="36"/>
          <w:szCs w:val="36"/>
          <w:rtl/>
        </w:rPr>
        <w:t>:</w:t>
      </w:r>
      <w:r w:rsidR="00A82247" w:rsidRPr="00641231">
        <w:rPr>
          <w:rFonts w:ascii="QCF_BSML" w:eastAsiaTheme="minorHAnsi" w:hAnsi="QCF_BSML" w:cs="QCF_BSML"/>
          <w:color w:val="000000"/>
          <w:sz w:val="36"/>
          <w:szCs w:val="36"/>
          <w:rtl/>
        </w:rPr>
        <w:t xml:space="preserve"> ﮁ</w:t>
      </w:r>
      <w:r w:rsidRPr="00641231">
        <w:rPr>
          <w:rFonts w:ascii="Arabic Typesetting" w:hAnsi="Arabic Typesetting" w:cs="Traditional Arabic" w:hint="cs"/>
          <w:sz w:val="36"/>
          <w:szCs w:val="36"/>
          <w:rtl/>
        </w:rPr>
        <w:t xml:space="preserve"> </w:t>
      </w:r>
      <w:r w:rsidR="00A82247" w:rsidRPr="00641231">
        <w:rPr>
          <w:rFonts w:ascii="QCF_P146" w:eastAsiaTheme="minorHAnsi" w:hAnsi="QCF_P146" w:cs="QCF_P146"/>
          <w:color w:val="000000"/>
          <w:sz w:val="36"/>
          <w:szCs w:val="36"/>
          <w:rtl/>
        </w:rPr>
        <w:t>ﯕ  ﯖ  ﯗ     ﯘ</w:t>
      </w:r>
      <w:r w:rsidR="00A82247" w:rsidRPr="00641231">
        <w:rPr>
          <w:rFonts w:ascii="QCF_P146" w:eastAsiaTheme="minorHAnsi" w:hAnsi="QCF_P146" w:cs="QCF_P146"/>
          <w:color w:val="0000A5"/>
          <w:sz w:val="36"/>
          <w:szCs w:val="36"/>
          <w:rtl/>
        </w:rPr>
        <w:t>ﯙ</w:t>
      </w:r>
      <w:r w:rsidR="00A82247" w:rsidRPr="00641231">
        <w:rPr>
          <w:rFonts w:ascii="QCF_P146" w:eastAsiaTheme="minorHAnsi" w:hAnsi="QCF_P146" w:cs="QCF_P146"/>
          <w:color w:val="000000"/>
          <w:sz w:val="36"/>
          <w:szCs w:val="36"/>
          <w:rtl/>
        </w:rPr>
        <w:t xml:space="preserve">  ﯚ  ﯛ</w:t>
      </w:r>
      <w:r w:rsidR="00A82247" w:rsidRPr="00641231">
        <w:rPr>
          <w:rFonts w:ascii="QCF_P146" w:eastAsiaTheme="minorHAnsi" w:hAnsi="QCF_P146" w:cs="QCF_P146"/>
          <w:color w:val="0000A5"/>
          <w:sz w:val="36"/>
          <w:szCs w:val="36"/>
          <w:rtl/>
        </w:rPr>
        <w:t>ﯜ</w:t>
      </w:r>
      <w:r w:rsidR="00A82247" w:rsidRPr="00641231">
        <w:rPr>
          <w:rFonts w:ascii="QCF_P146" w:eastAsiaTheme="minorHAnsi" w:hAnsi="QCF_P146" w:cs="QCF_P146"/>
          <w:color w:val="000000"/>
          <w:sz w:val="36"/>
          <w:szCs w:val="36"/>
          <w:rtl/>
        </w:rPr>
        <w:t xml:space="preserve">  ﯝ      ﯞ  ﯟ  ﯠ     </w:t>
      </w:r>
      <w:r w:rsidR="00A82247" w:rsidRPr="00641231">
        <w:rPr>
          <w:rFonts w:ascii="QCF_BSML" w:eastAsiaTheme="minorHAnsi" w:hAnsi="QCF_BSML" w:cs="QCF_BSML"/>
          <w:color w:val="000000"/>
          <w:sz w:val="36"/>
          <w:szCs w:val="36"/>
          <w:rtl/>
        </w:rPr>
        <w:t>ﭼ</w:t>
      </w:r>
      <w:r w:rsidR="00976891"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83"/>
      </w:r>
      <w:r w:rsidR="00976891" w:rsidRPr="00976891">
        <w:rPr>
          <w:rFonts w:ascii="Traditional Arabic" w:eastAsiaTheme="minorHAnsi" w:hAnsi="Traditional Arabic" w:cs="Traditional Arabic"/>
          <w:color w:val="000000"/>
          <w:sz w:val="36"/>
          <w:szCs w:val="36"/>
          <w:vertAlign w:val="superscript"/>
          <w:rtl/>
        </w:rPr>
        <w:t>)</w:t>
      </w:r>
      <w:r w:rsidR="00A82247" w:rsidRPr="00976891">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محكمة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w:t>
      </w:r>
      <w:r w:rsidRPr="00641231">
        <w:rPr>
          <w:rFonts w:ascii="Arabic Typesetting" w:hAnsi="Arabic Typesetting" w:cs="Traditional Arabic" w:hint="cs"/>
          <w:sz w:val="36"/>
          <w:szCs w:val="36"/>
          <w:rtl/>
        </w:rPr>
        <w:t xml:space="preserve">القول </w:t>
      </w:r>
      <w:r w:rsidRPr="00641231">
        <w:rPr>
          <w:rFonts w:ascii="Arabic Typesetting" w:hAnsi="Arabic Typesetting" w:cs="Traditional Arabic"/>
          <w:sz w:val="36"/>
          <w:szCs w:val="36"/>
          <w:rtl/>
        </w:rPr>
        <w:t xml:space="preserve">الثاني : أنه حق غير الزكاةُ فرض يوم الحصاد ، وهو إطعام من حضر ، وترك ما سقط من الزرع والثمر ، قاله عطاء ، ومجاهد . </w:t>
      </w:r>
    </w:p>
    <w:p w:rsidR="006F39B0" w:rsidRPr="00641231" w:rsidRDefault="00625758" w:rsidP="00625758">
      <w:pPr>
        <w:jc w:val="both"/>
        <w:rPr>
          <w:rFonts w:ascii="Arabic Typesetting" w:hAnsi="Arabic Typesetting" w:cs="Traditional Arabic"/>
          <w:sz w:val="36"/>
          <w:szCs w:val="36"/>
          <w:rtl/>
        </w:rPr>
      </w:pPr>
      <w:r>
        <w:rPr>
          <w:rFonts w:ascii="Arabic Typesetting" w:hAnsi="Arabic Typesetting" w:cs="Traditional Arabic"/>
          <w:sz w:val="36"/>
          <w:szCs w:val="36"/>
          <w:rtl/>
        </w:rPr>
        <w:t xml:space="preserve">وهل نُسخ ذلك </w:t>
      </w:r>
      <w:r w:rsidR="006F39B0" w:rsidRPr="00641231">
        <w:rPr>
          <w:rFonts w:ascii="Arabic Typesetting" w:hAnsi="Arabic Typesetting" w:cs="Traditional Arabic"/>
          <w:sz w:val="36"/>
          <w:szCs w:val="36"/>
          <w:rtl/>
        </w:rPr>
        <w:t>أم لا</w:t>
      </w:r>
      <w:r>
        <w:rPr>
          <w:rFonts w:ascii="Arabic Typesetting" w:hAnsi="Arabic Typesetting" w:cs="Traditional Arabic"/>
          <w:sz w:val="36"/>
          <w:szCs w:val="36"/>
          <w:rtl/>
        </w:rPr>
        <w:t xml:space="preserve"> إن قلنا : إنه أمر وجوب فهو منسوخ بالزكاة وإن قلنا: إنه أمر استحباب </w:t>
      </w:r>
      <w:r w:rsidR="006F39B0" w:rsidRPr="00641231">
        <w:rPr>
          <w:rFonts w:ascii="Arabic Typesetting" w:hAnsi="Arabic Typesetting" w:cs="Traditional Arabic"/>
          <w:sz w:val="36"/>
          <w:szCs w:val="36"/>
          <w:rtl/>
        </w:rPr>
        <w:t>فهو باقي الحكم .</w:t>
      </w:r>
    </w:p>
    <w:p w:rsidR="006F39B0" w:rsidRPr="00641231" w:rsidRDefault="006F39B0" w:rsidP="00976891">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فان قيل : هل يجب إيتاء الحق يوم الحصاد</w:t>
      </w:r>
      <w:r w:rsidR="0097689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فالجواب : إن قلنا : إنه إطعام من حضر من الفقراء ، فذلك يكون يوم الحصاد</w:t>
      </w:r>
      <w:r w:rsidR="0097689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وإن قلنا : إنه الزكاة ، فقد ذُكرت عنه ثلاثة أجوبة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أحدها : أن الأمر بالإِيتاء محمول على النخيل ، لأن صدقتها تجب يوم الحصاد . </w:t>
      </w:r>
    </w:p>
    <w:p w:rsidR="006F39B0" w:rsidRPr="00641231" w:rsidRDefault="006F39B0" w:rsidP="0062575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فأما الزروع : فالأمر بالإيتاء منها : محمول على وجوب الإخراج إلا أنه لا يمكن ذلك عند الحصاد ، فيؤخَّر إلى زمان التنقية ، ذكره بعض السلف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والثاني : أن اليوم ظرف للحق ، لا للايتاء ، فكأنه قال : وآتوا حقه الذي وجب يوم حصاده بعد التنقية .</w:t>
      </w:r>
    </w:p>
    <w:p w:rsidR="006F39B0"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والثالث : أن فائدة ذكر الحصاد أن الحق لا يجب فيه بنفس خروجه وبلوغه؛ إنما يجب يوم حصوله في يد صاحبه . وقد كان يجوز أن يتوهم أن الحق يلزم بنفس نباته قبل قطعه ، فأفادت الآية أن الوجوب فيما يحصل في اليد ، دون ما يتلف ، ذكر الجوابين القاضي أبو يعلى.</w:t>
      </w:r>
    </w:p>
    <w:p w:rsidR="00976891" w:rsidRDefault="00976891" w:rsidP="001D1CD8">
      <w:pPr>
        <w:jc w:val="both"/>
        <w:rPr>
          <w:rFonts w:ascii="Arabic Typesetting" w:hAnsi="Arabic Typesetting" w:cs="Traditional Arabic"/>
          <w:sz w:val="36"/>
          <w:szCs w:val="36"/>
          <w:rtl/>
        </w:rPr>
      </w:pPr>
    </w:p>
    <w:p w:rsidR="00976891" w:rsidRPr="00641231" w:rsidRDefault="00976891" w:rsidP="001D1CD8">
      <w:pPr>
        <w:jc w:val="both"/>
        <w:rPr>
          <w:rFonts w:ascii="Arabic Typesetting" w:hAnsi="Arabic Typesetting" w:cs="Traditional Arabic"/>
          <w:sz w:val="36"/>
          <w:szCs w:val="36"/>
          <w:rtl/>
        </w:rPr>
      </w:pPr>
    </w:p>
    <w:p w:rsidR="00947944" w:rsidRDefault="00947944" w:rsidP="001D1CD8">
      <w:pPr>
        <w:jc w:val="both"/>
        <w:rPr>
          <w:rFonts w:ascii="Arabic Typesetting" w:hAnsi="Arabic Typesetting" w:cs="Traditional Arabic"/>
          <w:sz w:val="36"/>
          <w:szCs w:val="36"/>
          <w:rtl/>
        </w:rPr>
      </w:pPr>
    </w:p>
    <w:p w:rsidR="00947944" w:rsidRDefault="00947944" w:rsidP="001D1CD8">
      <w:pPr>
        <w:jc w:val="both"/>
        <w:rPr>
          <w:rFonts w:ascii="Arabic Typesetting" w:hAnsi="Arabic Typesetting" w:cs="Traditional Arabic"/>
          <w:sz w:val="36"/>
          <w:szCs w:val="36"/>
          <w:rtl/>
        </w:rPr>
      </w:pPr>
    </w:p>
    <w:p w:rsidR="006F39B0" w:rsidRPr="00625758" w:rsidRDefault="006F39B0" w:rsidP="001D1CD8">
      <w:pPr>
        <w:jc w:val="both"/>
        <w:rPr>
          <w:rFonts w:ascii="Arabic Typesetting" w:hAnsi="Arabic Typesetting" w:cs="Traditional Arabic"/>
          <w:b/>
          <w:bCs/>
          <w:sz w:val="36"/>
          <w:szCs w:val="36"/>
          <w:rtl/>
        </w:rPr>
      </w:pPr>
      <w:r w:rsidRPr="00625758">
        <w:rPr>
          <w:rFonts w:ascii="Arabic Typesetting" w:hAnsi="Arabic Typesetting" w:cs="Traditional Arabic" w:hint="cs"/>
          <w:b/>
          <w:bCs/>
          <w:sz w:val="36"/>
          <w:szCs w:val="36"/>
          <w:rtl/>
        </w:rPr>
        <w:lastRenderedPageBreak/>
        <w:t>الدراسة :</w:t>
      </w:r>
    </w:p>
    <w:p w:rsidR="006F39B0" w:rsidRPr="00641231" w:rsidRDefault="00947944" w:rsidP="0062575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الذي يترجح عندي والعلم عند الله </w:t>
      </w:r>
      <w:r w:rsidRPr="00641231">
        <w:rPr>
          <w:rFonts w:ascii="Arabic Typesetting" w:hAnsi="Arabic Typesetting" w:cs="Traditional Arabic"/>
          <w:sz w:val="36"/>
          <w:szCs w:val="36"/>
          <w:rtl/>
        </w:rPr>
        <w:t>أن المراد</w:t>
      </w:r>
      <w:r w:rsidRPr="00947944">
        <w:rPr>
          <w:rFonts w:ascii="Arabic Typesetting" w:hAnsi="Arabic Typesetting" w:cs="Traditional Arabic" w:hint="cs"/>
          <w:sz w:val="36"/>
          <w:szCs w:val="36"/>
          <w:rtl/>
        </w:rPr>
        <w:t xml:space="preserve"> </w:t>
      </w:r>
      <w:r>
        <w:rPr>
          <w:rFonts w:ascii="Arabic Typesetting" w:hAnsi="Arabic Typesetting" w:cs="Traditional Arabic" w:hint="cs"/>
          <w:sz w:val="36"/>
          <w:szCs w:val="36"/>
          <w:rtl/>
        </w:rPr>
        <w:t xml:space="preserve">بالحق في </w:t>
      </w:r>
      <w:r w:rsidRPr="00641231">
        <w:rPr>
          <w:rFonts w:ascii="Arabic Typesetting" w:hAnsi="Arabic Typesetting" w:cs="Traditional Arabic" w:hint="cs"/>
          <w:sz w:val="36"/>
          <w:szCs w:val="36"/>
          <w:rtl/>
        </w:rPr>
        <w:t>قوله تعالى:</w:t>
      </w:r>
      <w:r w:rsidRPr="00641231">
        <w:rPr>
          <w:rFonts w:ascii="QCF_BSML" w:eastAsiaTheme="minorHAnsi" w:hAnsi="QCF_BSML" w:cs="QCF_BSML"/>
          <w:color w:val="000000"/>
          <w:sz w:val="36"/>
          <w:szCs w:val="36"/>
          <w:rtl/>
        </w:rPr>
        <w:t xml:space="preserve"> ﮁ</w:t>
      </w:r>
      <w:r w:rsidRPr="00641231">
        <w:rPr>
          <w:rFonts w:ascii="Arabic Typesetting" w:hAnsi="Arabic Typesetting" w:cs="Traditional Arabic" w:hint="cs"/>
          <w:sz w:val="36"/>
          <w:szCs w:val="36"/>
          <w:rtl/>
        </w:rPr>
        <w:t xml:space="preserve"> </w:t>
      </w:r>
      <w:r w:rsidRPr="00641231">
        <w:rPr>
          <w:rFonts w:ascii="QCF_P146" w:eastAsiaTheme="minorHAnsi" w:hAnsi="QCF_P146" w:cs="QCF_P146"/>
          <w:color w:val="000000"/>
          <w:sz w:val="36"/>
          <w:szCs w:val="36"/>
          <w:rtl/>
        </w:rPr>
        <w:t>ﯕ  ﯖ  ﯗ     ﯘ</w:t>
      </w:r>
      <w:r w:rsidRPr="00641231">
        <w:rPr>
          <w:rFonts w:ascii="QCF_P146" w:eastAsiaTheme="minorHAnsi" w:hAnsi="QCF_P146" w:cs="QCF_P146"/>
          <w:color w:val="0000A5"/>
          <w:sz w:val="36"/>
          <w:szCs w:val="36"/>
          <w:rtl/>
        </w:rPr>
        <w:t>ﯙ</w:t>
      </w:r>
      <w:r w:rsidRPr="00641231">
        <w:rPr>
          <w:rFonts w:ascii="QCF_P146" w:eastAsiaTheme="minorHAnsi" w:hAnsi="QCF_P146" w:cs="QCF_P146"/>
          <w:color w:val="000000"/>
          <w:sz w:val="36"/>
          <w:szCs w:val="36"/>
          <w:rtl/>
        </w:rPr>
        <w:t xml:space="preserve">  </w:t>
      </w:r>
      <w:r w:rsidRPr="00641231">
        <w:rPr>
          <w:rFonts w:ascii="QCF_BSML" w:eastAsiaTheme="minorHAnsi" w:hAnsi="QCF_BSML" w:cs="QCF_BSML"/>
          <w:color w:val="000000"/>
          <w:sz w:val="36"/>
          <w:szCs w:val="36"/>
          <w:rtl/>
        </w:rPr>
        <w:t>ﮀ</w:t>
      </w:r>
      <w:r w:rsidRPr="00641231">
        <w:rPr>
          <w:rFonts w:ascii="Arabic Typesetting" w:hAnsi="Arabic Typesetting" w:cs="Traditional Arabic"/>
          <w:sz w:val="36"/>
          <w:szCs w:val="36"/>
          <w:rtl/>
        </w:rPr>
        <w:t xml:space="preserve"> بها الزكاة ،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قد </w:t>
      </w:r>
      <w:r w:rsidRPr="00641231">
        <w:rPr>
          <w:rFonts w:ascii="Arabic Typesetting" w:hAnsi="Arabic Typesetting" w:cs="Traditional Arabic" w:hint="cs"/>
          <w:sz w:val="36"/>
          <w:szCs w:val="36"/>
          <w:rtl/>
        </w:rPr>
        <w:t>أ</w:t>
      </w:r>
      <w:r w:rsidRPr="00641231">
        <w:rPr>
          <w:rFonts w:ascii="Arabic Typesetting" w:hAnsi="Arabic Typesetting" w:cs="Traditional Arabic"/>
          <w:sz w:val="36"/>
          <w:szCs w:val="36"/>
          <w:rtl/>
        </w:rPr>
        <w:t>شير إلى أن هذا الحق المذكور هو جزء المال الواجب في النصاب في آيات الزكاة ، وهو المذكور</w:t>
      </w:r>
      <w:r w:rsidRPr="00641231">
        <w:rPr>
          <w:rFonts w:ascii="Arabic Typesetting" w:hAnsi="Arabic Typesetting" w:cs="Traditional Arabic" w:hint="cs"/>
          <w:sz w:val="36"/>
          <w:szCs w:val="36"/>
          <w:rtl/>
        </w:rPr>
        <w:t xml:space="preserve"> في</w:t>
      </w:r>
      <w:r w:rsidRPr="00641231">
        <w:rPr>
          <w:rFonts w:ascii="Arabic Typesetting" w:hAnsi="Arabic Typesetting" w:cs="Traditional Arabic"/>
          <w:sz w:val="36"/>
          <w:szCs w:val="36"/>
          <w:rtl/>
        </w:rPr>
        <w:t xml:space="preserve"> قوله : </w:t>
      </w:r>
      <w:r w:rsidRPr="00641231">
        <w:rPr>
          <w:rFonts w:ascii="QCF_BSML" w:eastAsiaTheme="minorHAnsi" w:hAnsi="QCF_BSML" w:cs="QCF_BSML"/>
          <w:color w:val="000000"/>
          <w:sz w:val="36"/>
          <w:szCs w:val="36"/>
          <w:rtl/>
        </w:rPr>
        <w:t xml:space="preserve">ﮁ </w:t>
      </w:r>
      <w:r w:rsidRPr="00641231">
        <w:rPr>
          <w:rFonts w:ascii="QCF_P045" w:eastAsiaTheme="minorHAnsi" w:hAnsi="QCF_P045" w:cs="QCF_P045"/>
          <w:color w:val="000000"/>
          <w:sz w:val="36"/>
          <w:szCs w:val="36"/>
          <w:rtl/>
        </w:rPr>
        <w:t>ﮓ  ﮔ   ﮕ  ﮖ  ﮗ  ﮘ  ﮙ  ﮚ  ﮛ  ﮜ   ﮝ  ﮞ  ﮟ</w:t>
      </w:r>
      <w:r w:rsidRPr="00641231">
        <w:rPr>
          <w:rFonts w:ascii="QCF_P045" w:eastAsiaTheme="minorHAnsi" w:hAnsi="QCF_P045" w:cs="QCF_P045"/>
          <w:color w:val="0000A5"/>
          <w:sz w:val="36"/>
          <w:szCs w:val="36"/>
          <w:rtl/>
        </w:rPr>
        <w:t>ﮠ</w:t>
      </w:r>
      <w:r w:rsidRPr="00641231">
        <w:rPr>
          <w:rFonts w:ascii="QCF_P045" w:eastAsiaTheme="minorHAnsi" w:hAnsi="QCF_P045" w:cs="QCF_P045"/>
          <w:color w:val="000000"/>
          <w:sz w:val="36"/>
          <w:szCs w:val="36"/>
          <w:rtl/>
        </w:rPr>
        <w:t xml:space="preserve">  </w:t>
      </w:r>
      <w:r w:rsidRPr="00641231">
        <w:rPr>
          <w:rFonts w:ascii="QCF_BSML" w:eastAsiaTheme="minorHAnsi" w:hAnsi="QCF_BSML" w:cs="QCF_BSML"/>
          <w:color w:val="000000"/>
          <w:sz w:val="36"/>
          <w:szCs w:val="36"/>
          <w:rtl/>
        </w:rPr>
        <w:t>ﮀ</w:t>
      </w:r>
      <w:r w:rsidRPr="00976891">
        <w:rPr>
          <w:rFonts w:ascii="Traditional Arabic" w:eastAsiaTheme="minorHAnsi" w:hAnsi="Traditional Arabic" w:cs="Traditional Arabic"/>
          <w:color w:val="000000"/>
          <w:sz w:val="36"/>
          <w:szCs w:val="36"/>
          <w:vertAlign w:val="superscript"/>
          <w:rtl/>
        </w:rPr>
        <w:t>(</w:t>
      </w:r>
      <w:r w:rsidRPr="00976891">
        <w:rPr>
          <w:rStyle w:val="a4"/>
          <w:rFonts w:ascii="Traditional Arabic" w:eastAsiaTheme="minorHAnsi" w:hAnsi="Traditional Arabic" w:cs="Traditional Arabic"/>
          <w:color w:val="000000"/>
          <w:sz w:val="36"/>
          <w:szCs w:val="36"/>
          <w:rtl/>
        </w:rPr>
        <w:footnoteReference w:id="684"/>
      </w:r>
      <w:r w:rsidRPr="00976891">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وذلك لأن القرآن يفسر بعضه بعضا وحمل الآية على الآية أولى من إهمالها</w:t>
      </w:r>
      <w:r w:rsidR="006C6C89">
        <w:rPr>
          <w:rFonts w:ascii="Arabic Typesetting" w:hAnsi="Arabic Typesetting" w:cs="Traditional Arabic" w:hint="cs"/>
          <w:sz w:val="36"/>
          <w:szCs w:val="36"/>
          <w:rtl/>
        </w:rPr>
        <w:t xml:space="preserve"> والله أعلم </w:t>
      </w:r>
    </w:p>
    <w:p w:rsidR="006F39B0" w:rsidRPr="002516EB" w:rsidRDefault="006C6C89" w:rsidP="001D1CD8">
      <w:pPr>
        <w:jc w:val="both"/>
        <w:rPr>
          <w:rFonts w:ascii="Arabic Typesetting" w:hAnsi="Arabic Typesetting" w:cs="Traditional Arabic"/>
          <w:b/>
          <w:bCs/>
          <w:sz w:val="36"/>
          <w:szCs w:val="36"/>
          <w:rtl/>
        </w:rPr>
      </w:pPr>
      <w:r w:rsidRPr="002516EB">
        <w:rPr>
          <w:rFonts w:ascii="Arabic Typesetting" w:hAnsi="Arabic Typesetting" w:cs="Traditional Arabic" w:hint="cs"/>
          <w:b/>
          <w:bCs/>
          <w:sz w:val="36"/>
          <w:szCs w:val="36"/>
          <w:rtl/>
        </w:rPr>
        <w:t>وجه البيان والارتباط :</w:t>
      </w:r>
    </w:p>
    <w:p w:rsidR="006C6C89" w:rsidRPr="00641231" w:rsidRDefault="002516EB"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C6C89">
        <w:rPr>
          <w:rFonts w:ascii="Arabic Typesetting" w:hAnsi="Arabic Typesetting" w:cs="Traditional Arabic" w:hint="cs"/>
          <w:sz w:val="36"/>
          <w:szCs w:val="36"/>
          <w:rtl/>
        </w:rPr>
        <w:t xml:space="preserve">جاءت آية الأنعام هذه مبهم فيها ماهو الحق الذي يوم الحصاد ولكن وضح إشكاله وأزال إبهامه ماجاء في آية البقرة وأنه الزكاة كما مضى </w:t>
      </w:r>
      <w:r>
        <w:rPr>
          <w:rFonts w:ascii="Arabic Typesetting" w:hAnsi="Arabic Typesetting" w:cs="Traditional Arabic" w:hint="cs"/>
          <w:sz w:val="36"/>
          <w:szCs w:val="36"/>
          <w:rtl/>
        </w:rPr>
        <w:t xml:space="preserve">وهذا </w:t>
      </w:r>
      <w:r w:rsidR="00A94AB7">
        <w:rPr>
          <w:rFonts w:ascii="Arabic Typesetting" w:hAnsi="Arabic Typesetting" w:cs="Traditional Arabic" w:hint="cs"/>
          <w:sz w:val="36"/>
          <w:szCs w:val="36"/>
          <w:rtl/>
        </w:rPr>
        <w:t>طريق صحيح في تفسير القرآن بالقرآن والله أعلم</w:t>
      </w:r>
      <w:r w:rsidR="00C244F9">
        <w:rPr>
          <w:rFonts w:ascii="Arabic Typesetting" w:hAnsi="Arabic Typesetting" w:cs="Traditional Arabic" w:hint="cs"/>
          <w:sz w:val="36"/>
          <w:szCs w:val="36"/>
          <w:rtl/>
        </w:rPr>
        <w:t>.</w:t>
      </w:r>
      <w:r w:rsidR="00A94AB7">
        <w:rPr>
          <w:rFonts w:ascii="Arabic Typesetting" w:hAnsi="Arabic Typesetting" w:cs="Traditional Arabic" w:hint="cs"/>
          <w:sz w:val="36"/>
          <w:szCs w:val="36"/>
          <w:rtl/>
        </w:rPr>
        <w:t xml:space="preserve"> </w:t>
      </w: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Default="005B0F6B" w:rsidP="001D1CD8">
      <w:pPr>
        <w:jc w:val="both"/>
        <w:rPr>
          <w:rFonts w:ascii="Arabic Typesetting" w:hAnsi="Arabic Typesetting" w:cs="Traditional Arabic"/>
          <w:b/>
          <w:bCs/>
          <w:sz w:val="36"/>
          <w:szCs w:val="36"/>
          <w:rtl/>
        </w:rPr>
      </w:pPr>
    </w:p>
    <w:p w:rsidR="00B93328" w:rsidRDefault="00B93328" w:rsidP="001D1CD8">
      <w:pPr>
        <w:jc w:val="both"/>
        <w:rPr>
          <w:rFonts w:ascii="Arabic Typesetting" w:hAnsi="Arabic Typesetting" w:cs="Traditional Arabic"/>
          <w:b/>
          <w:bCs/>
          <w:sz w:val="36"/>
          <w:szCs w:val="36"/>
          <w:rtl/>
        </w:rPr>
      </w:pPr>
    </w:p>
    <w:p w:rsidR="00625758" w:rsidRDefault="00625758" w:rsidP="001D1CD8">
      <w:pPr>
        <w:jc w:val="both"/>
        <w:rPr>
          <w:rFonts w:ascii="Arabic Typesetting" w:hAnsi="Arabic Typesetting" w:cs="Traditional Arabic"/>
          <w:b/>
          <w:bCs/>
          <w:sz w:val="36"/>
          <w:szCs w:val="36"/>
          <w:rtl/>
        </w:rPr>
      </w:pPr>
    </w:p>
    <w:p w:rsidR="006F39B0" w:rsidRPr="00641231" w:rsidRDefault="006F39B0" w:rsidP="00517E9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 xml:space="preserve">المبحث </w:t>
      </w:r>
      <w:r w:rsidR="00517E98">
        <w:rPr>
          <w:rFonts w:ascii="Arabic Typesetting" w:hAnsi="Arabic Typesetting" w:cs="Traditional Arabic" w:hint="cs"/>
          <w:b/>
          <w:bCs/>
          <w:sz w:val="36"/>
          <w:szCs w:val="36"/>
          <w:rtl/>
        </w:rPr>
        <w:t>الثامن والأربعون</w:t>
      </w:r>
      <w:r w:rsidRPr="00641231">
        <w:rPr>
          <w:rFonts w:ascii="Arabic Typesetting" w:hAnsi="Arabic Typesetting" w:cs="Traditional Arabic" w:hint="cs"/>
          <w:b/>
          <w:b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Arabic Typesetting" w:hAnsi="Arabic Typesetting" w:cs="Traditional Arabic" w:hint="cs"/>
          <w:sz w:val="36"/>
          <w:szCs w:val="36"/>
          <w:rtl/>
        </w:rPr>
        <w:t xml:space="preserve"> </w:t>
      </w:r>
      <w:r w:rsidR="00234C99" w:rsidRPr="00641231">
        <w:rPr>
          <w:rFonts w:ascii="QCF_BSML" w:eastAsiaTheme="minorHAnsi" w:hAnsi="QCF_BSML" w:cs="QCF_BSML"/>
          <w:color w:val="000000"/>
          <w:sz w:val="36"/>
          <w:szCs w:val="36"/>
          <w:rtl/>
        </w:rPr>
        <w:t xml:space="preserve">ﭽ </w:t>
      </w:r>
      <w:r w:rsidR="00234C99" w:rsidRPr="00641231">
        <w:rPr>
          <w:rFonts w:ascii="QCF_P148" w:eastAsiaTheme="minorHAnsi" w:hAnsi="QCF_P148" w:cs="QCF_P148"/>
          <w:color w:val="000000"/>
          <w:sz w:val="36"/>
          <w:szCs w:val="36"/>
          <w:rtl/>
        </w:rPr>
        <w:t>ﭟ  ﭠ  ﭡ     ﭢ   ﭣ  ﭤ  ﭥ  ﭦ  ﭧ  ﭨ  ﭩ  ﭪ  ﭫ  ﭬ</w:t>
      </w:r>
      <w:r w:rsidR="00234C99" w:rsidRPr="00641231">
        <w:rPr>
          <w:rFonts w:ascii="QCF_P148" w:eastAsiaTheme="minorHAnsi" w:hAnsi="QCF_P148" w:cs="QCF_P148"/>
          <w:color w:val="0000A5"/>
          <w:sz w:val="36"/>
          <w:szCs w:val="36"/>
          <w:rtl/>
        </w:rPr>
        <w:t>ﭭ</w:t>
      </w:r>
      <w:r w:rsidR="00625758">
        <w:rPr>
          <w:rFonts w:ascii="QCF_P148" w:eastAsiaTheme="minorHAnsi" w:hAnsi="QCF_P148" w:cs="QCF_P148"/>
          <w:color w:val="000000"/>
          <w:sz w:val="36"/>
          <w:szCs w:val="36"/>
          <w:rtl/>
        </w:rPr>
        <w:t xml:space="preserve">   ﭮ  ﭯ </w:t>
      </w:r>
      <w:r w:rsidR="00234C99" w:rsidRPr="00641231">
        <w:rPr>
          <w:rFonts w:ascii="QCF_P148" w:eastAsiaTheme="minorHAnsi" w:hAnsi="QCF_P148" w:cs="QCF_P148"/>
          <w:color w:val="000000"/>
          <w:sz w:val="36"/>
          <w:szCs w:val="36"/>
          <w:rtl/>
        </w:rPr>
        <w:t xml:space="preserve"> ﭰ  ﭱ  ﭲ    ﭳ  ﭴ  ﭵ</w:t>
      </w:r>
      <w:r w:rsidR="00234C99" w:rsidRPr="00641231">
        <w:rPr>
          <w:rFonts w:ascii="QCF_P148" w:eastAsiaTheme="minorHAnsi" w:hAnsi="QCF_P148" w:cs="QCF_P148"/>
          <w:color w:val="0000A5"/>
          <w:sz w:val="36"/>
          <w:szCs w:val="36"/>
          <w:rtl/>
        </w:rPr>
        <w:t>ﭶ</w:t>
      </w:r>
      <w:r w:rsidR="00234C99" w:rsidRPr="00641231">
        <w:rPr>
          <w:rFonts w:ascii="QCF_P148" w:eastAsiaTheme="minorHAnsi" w:hAnsi="QCF_P148" w:cs="QCF_P148"/>
          <w:color w:val="000000"/>
          <w:sz w:val="36"/>
          <w:szCs w:val="36"/>
          <w:rtl/>
        </w:rPr>
        <w:t xml:space="preserve">   ﭷ  ﭸ  ﭹ  ﭺ  ﭻ  ﭼ  ﭽ</w:t>
      </w:r>
      <w:r w:rsidR="00234C99" w:rsidRPr="00641231">
        <w:rPr>
          <w:rFonts w:ascii="QCF_P148" w:eastAsiaTheme="minorHAnsi" w:hAnsi="QCF_P148" w:cs="QCF_P148"/>
          <w:color w:val="0000A5"/>
          <w:sz w:val="36"/>
          <w:szCs w:val="36"/>
          <w:rtl/>
        </w:rPr>
        <w:t>ﭾ</w:t>
      </w:r>
      <w:r w:rsidR="00234C99" w:rsidRPr="00641231">
        <w:rPr>
          <w:rFonts w:ascii="QCF_P148" w:eastAsiaTheme="minorHAnsi" w:hAnsi="QCF_P148" w:cs="QCF_P148"/>
          <w:color w:val="000000"/>
          <w:sz w:val="36"/>
          <w:szCs w:val="36"/>
          <w:rtl/>
        </w:rPr>
        <w:t xml:space="preserve">  ﭿ    ﮀ  ﮁ       ﮂ  ﮃ  ﮄ  ﮅ  ﮆ    </w:t>
      </w:r>
      <w:r w:rsidR="00234C99" w:rsidRPr="00641231">
        <w:rPr>
          <w:rFonts w:ascii="QCF_BSML" w:eastAsiaTheme="minorHAnsi" w:hAnsi="QCF_BSML" w:cs="QCF_BSML"/>
          <w:color w:val="000000"/>
          <w:sz w:val="36"/>
          <w:szCs w:val="36"/>
          <w:rtl/>
        </w:rPr>
        <w:t>ﭼ</w:t>
      </w:r>
      <w:r w:rsidR="00976891" w:rsidRPr="00976891">
        <w:rPr>
          <w:rFonts w:ascii="Traditional Arabic" w:eastAsiaTheme="minorHAnsi" w:hAnsi="Traditional Arabic" w:cs="Traditional Arabic"/>
          <w:color w:val="000000"/>
          <w:sz w:val="36"/>
          <w:szCs w:val="36"/>
          <w:vertAlign w:val="superscript"/>
          <w:rtl/>
        </w:rPr>
        <w:t>(</w:t>
      </w:r>
      <w:r w:rsidR="00234C99" w:rsidRPr="00976891">
        <w:rPr>
          <w:rStyle w:val="a4"/>
          <w:rFonts w:ascii="Traditional Arabic" w:eastAsiaTheme="minorHAnsi" w:hAnsi="Traditional Arabic" w:cs="Traditional Arabic"/>
          <w:color w:val="000000"/>
          <w:sz w:val="36"/>
          <w:szCs w:val="36"/>
          <w:rtl/>
        </w:rPr>
        <w:footnoteReference w:id="685"/>
      </w:r>
      <w:r w:rsidR="00976891" w:rsidRPr="00976891">
        <w:rPr>
          <w:rFonts w:ascii="Traditional Arabic" w:eastAsiaTheme="minorHAnsi" w:hAnsi="Traditional Arabic" w:cs="Traditional Arabic"/>
          <w:color w:val="000000"/>
          <w:sz w:val="36"/>
          <w:szCs w:val="36"/>
          <w:vertAlign w:val="superscript"/>
          <w:rtl/>
        </w:rPr>
        <w:t>)</w:t>
      </w:r>
      <w:r w:rsidR="00234C99" w:rsidRPr="00641231">
        <w:rPr>
          <w:rFonts w:ascii="Arial" w:eastAsiaTheme="minorHAnsi" w:hAnsi="Arial" w:cs="Arial"/>
          <w:color w:val="000000"/>
          <w:sz w:val="36"/>
          <w:szCs w:val="36"/>
          <w:rtl/>
        </w:rPr>
        <w:t xml:space="preserve"> </w:t>
      </w:r>
    </w:p>
    <w:p w:rsidR="006F39B0" w:rsidRPr="00976891" w:rsidRDefault="006F39B0" w:rsidP="00976891">
      <w:pPr>
        <w:jc w:val="both"/>
        <w:rPr>
          <w:rFonts w:ascii="QCF_BSML" w:eastAsiaTheme="minorHAnsi" w:hAnsi="QCF_BSML" w:cs="QCF_BSML"/>
          <w:color w:val="000000"/>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00A82247" w:rsidRPr="00641231">
        <w:rPr>
          <w:rFonts w:ascii="QCF_BSML" w:eastAsiaTheme="minorHAnsi" w:hAnsi="QCF_BSML" w:cs="QCF_BSML"/>
          <w:color w:val="000000"/>
          <w:sz w:val="36"/>
          <w:szCs w:val="36"/>
          <w:rtl/>
        </w:rPr>
        <w:t xml:space="preserve">ﮁ </w:t>
      </w:r>
      <w:r w:rsidR="00A82247" w:rsidRPr="00641231">
        <w:rPr>
          <w:rFonts w:ascii="QCF_P271" w:eastAsiaTheme="minorHAnsi" w:hAnsi="QCF_P271" w:cs="QCF_P271"/>
          <w:color w:val="000000"/>
          <w:sz w:val="36"/>
          <w:szCs w:val="36"/>
          <w:rtl/>
        </w:rPr>
        <w:t xml:space="preserve">ﭑ  ﭒ  ﭓ  ﭔ   ﭕ  ﭖ  ﭗ  ﭘ  </w:t>
      </w:r>
      <w:r w:rsidR="00A82247" w:rsidRPr="00641231">
        <w:rPr>
          <w:rFonts w:ascii="QCF_BSML" w:eastAsiaTheme="minorHAnsi" w:hAnsi="QCF_BSML" w:cs="QCF_BSML"/>
          <w:color w:val="000000"/>
          <w:sz w:val="36"/>
          <w:szCs w:val="36"/>
          <w:rtl/>
        </w:rPr>
        <w:t>ﮀ</w:t>
      </w:r>
      <w:r w:rsidR="00976891"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86"/>
      </w:r>
      <w:r w:rsidR="00976891" w:rsidRPr="00976891">
        <w:rPr>
          <w:rFonts w:ascii="Traditional Arabic" w:eastAsiaTheme="minorHAnsi" w:hAnsi="Traditional Arabic" w:cs="Traditional Arabic"/>
          <w:color w:val="000000"/>
          <w:sz w:val="36"/>
          <w:szCs w:val="36"/>
          <w:vertAlign w:val="superscript"/>
          <w:rtl/>
        </w:rPr>
        <w:t>)</w:t>
      </w:r>
    </w:p>
    <w:p w:rsidR="006F39B0" w:rsidRPr="00976891" w:rsidRDefault="006F39B0" w:rsidP="001D1CD8">
      <w:pPr>
        <w:jc w:val="both"/>
        <w:rPr>
          <w:rFonts w:ascii="Arabic Typesetting" w:hAnsi="Arabic Typesetting" w:cs="Traditional Arabic"/>
          <w:b/>
          <w:bCs/>
          <w:sz w:val="36"/>
          <w:szCs w:val="36"/>
          <w:rtl/>
        </w:rPr>
      </w:pPr>
      <w:r w:rsidRPr="00976891">
        <w:rPr>
          <w:rFonts w:ascii="Arabic Typesetting" w:hAnsi="Arabic Typesetting" w:cs="Traditional Arabic" w:hint="cs"/>
          <w:b/>
          <w:bCs/>
          <w:sz w:val="36"/>
          <w:szCs w:val="36"/>
          <w:rtl/>
        </w:rPr>
        <w:t>الأقوال الواردة في ذلك :</w:t>
      </w:r>
    </w:p>
    <w:p w:rsidR="00B34F8A" w:rsidRPr="00641231" w:rsidRDefault="00976891" w:rsidP="00B9332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قال </w:t>
      </w:r>
      <w:r w:rsidR="00B93328">
        <w:rPr>
          <w:rFonts w:ascii="Arabic Typesetting" w:hAnsi="Arabic Typesetting" w:cs="Traditional Arabic" w:hint="cs"/>
          <w:sz w:val="36"/>
          <w:szCs w:val="36"/>
          <w:rtl/>
        </w:rPr>
        <w:t>بعض</w:t>
      </w:r>
      <w:r w:rsidR="006F39B0" w:rsidRPr="00641231">
        <w:rPr>
          <w:rFonts w:ascii="Arabic Typesetting" w:hAnsi="Arabic Typesetting" w:cs="Traditional Arabic" w:hint="cs"/>
          <w:sz w:val="36"/>
          <w:szCs w:val="36"/>
          <w:rtl/>
        </w:rPr>
        <w:t xml:space="preserve"> المفسرين ومنهم ابن كثير</w:t>
      </w:r>
      <w:r w:rsidR="006F39B0" w:rsidRPr="00641231">
        <w:rPr>
          <w:rStyle w:val="a4"/>
          <w:rFonts w:ascii="Arabic Typesetting" w:hAnsi="Arabic Typesetting" w:cs="Traditional Arabic"/>
          <w:sz w:val="36"/>
          <w:szCs w:val="36"/>
          <w:rtl/>
        </w:rPr>
        <w:footnoteReference w:id="687"/>
      </w:r>
      <w:r w:rsidR="006F39B0" w:rsidRPr="00641231">
        <w:rPr>
          <w:rFonts w:ascii="Arabic Typesetting" w:hAnsi="Arabic Typesetting" w:cs="Traditional Arabic" w:hint="cs"/>
          <w:sz w:val="36"/>
          <w:szCs w:val="36"/>
          <w:rtl/>
        </w:rPr>
        <w:t xml:space="preserve"> </w:t>
      </w:r>
      <w:r w:rsidR="00B93328" w:rsidRPr="00641231">
        <w:rPr>
          <w:rFonts w:ascii="Arabic Typesetting" w:hAnsi="Arabic Typesetting" w:cs="Traditional Arabic" w:hint="cs"/>
          <w:sz w:val="36"/>
          <w:szCs w:val="36"/>
          <w:rtl/>
        </w:rPr>
        <w:t>وابن عاشور</w:t>
      </w:r>
      <w:r w:rsidR="00B93328" w:rsidRPr="00641231">
        <w:rPr>
          <w:rStyle w:val="a4"/>
          <w:rFonts w:ascii="Arabic Typesetting" w:hAnsi="Arabic Typesetting" w:cs="Traditional Arabic"/>
          <w:sz w:val="36"/>
          <w:szCs w:val="36"/>
          <w:rtl/>
        </w:rPr>
        <w:footnoteReference w:id="688"/>
      </w:r>
      <w:r w:rsidR="00B93328" w:rsidRPr="00641231">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والشنقيطي</w:t>
      </w:r>
      <w:r w:rsidR="006F39B0" w:rsidRPr="00641231">
        <w:rPr>
          <w:rStyle w:val="a4"/>
          <w:rFonts w:ascii="Arabic Typesetting" w:hAnsi="Arabic Typesetting" w:cs="Traditional Arabic"/>
          <w:sz w:val="36"/>
          <w:szCs w:val="36"/>
          <w:rtl/>
        </w:rPr>
        <w:footnoteReference w:id="689"/>
      </w:r>
      <w:r w:rsidR="006F39B0" w:rsidRPr="00641231">
        <w:rPr>
          <w:rFonts w:ascii="Arabic Typesetting" w:hAnsi="Arabic Typesetting" w:cs="Traditional Arabic" w:hint="cs"/>
          <w:sz w:val="36"/>
          <w:szCs w:val="36"/>
          <w:rtl/>
        </w:rPr>
        <w:t xml:space="preserve"> أن قوله تعالى </w:t>
      </w:r>
      <w:r w:rsidR="006F39B0" w:rsidRPr="00641231">
        <w:rPr>
          <w:rFonts w:ascii="Arabic Typesetting" w:hAnsi="Arabic Typesetting" w:cs="Traditional Arabic"/>
          <w:sz w:val="36"/>
          <w:szCs w:val="36"/>
          <w:rtl/>
        </w:rPr>
        <w:t xml:space="preserve">في النحل : </w:t>
      </w:r>
      <w:r w:rsidR="00A82247" w:rsidRPr="00641231">
        <w:rPr>
          <w:rFonts w:ascii="QCF_BSML" w:eastAsiaTheme="minorHAnsi" w:hAnsi="QCF_BSML" w:cs="QCF_BSML"/>
          <w:color w:val="000000"/>
          <w:sz w:val="36"/>
          <w:szCs w:val="36"/>
          <w:rtl/>
        </w:rPr>
        <w:t xml:space="preserve">ﮁ </w:t>
      </w:r>
      <w:r w:rsidR="00A82247" w:rsidRPr="00641231">
        <w:rPr>
          <w:rFonts w:ascii="QCF_P271" w:eastAsiaTheme="minorHAnsi" w:hAnsi="QCF_P271" w:cs="QCF_P271"/>
          <w:color w:val="000000"/>
          <w:sz w:val="36"/>
          <w:szCs w:val="36"/>
          <w:rtl/>
        </w:rPr>
        <w:t>ﭑ  ﭒ  ﭓ  ﭔ   ﭕ  ﭖ  ﭗ  ﭘ  ﭙ  ﭚ  ﭛ   ﭜ  ﭝ  ﭞ     ﭟ  ﭠ  ﭡ  ﭢ   ﭣ  ﭤ  ﭥ</w:t>
      </w:r>
      <w:r w:rsidR="00A82247" w:rsidRPr="00641231">
        <w:rPr>
          <w:rFonts w:ascii="QCF_P271" w:eastAsiaTheme="minorHAnsi" w:hAnsi="QCF_P271" w:cs="QCF_P271"/>
          <w:color w:val="0000A5"/>
          <w:sz w:val="36"/>
          <w:szCs w:val="36"/>
          <w:rtl/>
        </w:rPr>
        <w:t>ﭦ</w:t>
      </w:r>
      <w:r w:rsidR="00A82247" w:rsidRPr="00641231">
        <w:rPr>
          <w:rFonts w:ascii="QCF_P271" w:eastAsiaTheme="minorHAnsi" w:hAnsi="QCF_P271" w:cs="QCF_P271"/>
          <w:color w:val="000000"/>
          <w:sz w:val="36"/>
          <w:szCs w:val="36"/>
          <w:rtl/>
        </w:rPr>
        <w:t xml:space="preserve">  </w:t>
      </w:r>
      <w:r w:rsidR="00A82247" w:rsidRPr="00641231">
        <w:rPr>
          <w:rFonts w:ascii="QCF_BSML" w:eastAsiaTheme="minorHAnsi" w:hAnsi="QCF_BSML" w:cs="QCF_BSML"/>
          <w:color w:val="000000"/>
          <w:sz w:val="36"/>
          <w:szCs w:val="36"/>
          <w:rtl/>
        </w:rPr>
        <w:t>ﮀ</w:t>
      </w:r>
      <w:r w:rsidRPr="00976891">
        <w:rPr>
          <w:rFonts w:ascii="Traditional Arabic" w:eastAsiaTheme="minorHAnsi" w:hAnsi="Traditional Arabic" w:cs="Traditional Arabic"/>
          <w:color w:val="000000"/>
          <w:sz w:val="36"/>
          <w:szCs w:val="36"/>
          <w:vertAlign w:val="superscript"/>
          <w:rtl/>
        </w:rPr>
        <w:t>(</w:t>
      </w:r>
      <w:r w:rsidR="00A82247" w:rsidRPr="00976891">
        <w:rPr>
          <w:rStyle w:val="a4"/>
          <w:rFonts w:ascii="Traditional Arabic" w:eastAsiaTheme="minorHAnsi" w:hAnsi="Traditional Arabic" w:cs="Traditional Arabic"/>
          <w:color w:val="000000"/>
          <w:sz w:val="36"/>
          <w:szCs w:val="36"/>
          <w:rtl/>
        </w:rPr>
        <w:footnoteReference w:id="690"/>
      </w:r>
      <w:r w:rsidRPr="00976891">
        <w:rPr>
          <w:rFonts w:ascii="Traditional Arabic" w:eastAsiaTheme="minorHAnsi" w:hAnsi="Traditional Arabic" w:cs="Traditional Arabic"/>
          <w:color w:val="000000"/>
          <w:sz w:val="36"/>
          <w:szCs w:val="36"/>
          <w:vertAlign w:val="superscript"/>
          <w:rtl/>
        </w:rPr>
        <w:t>)</w:t>
      </w:r>
      <w:r w:rsidR="00A82247" w:rsidRPr="00976891">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sz w:val="36"/>
          <w:szCs w:val="36"/>
          <w:rtl/>
        </w:rPr>
        <w:t xml:space="preserve"> وقوله في الزخرف : </w:t>
      </w:r>
      <w:r w:rsidR="00B34F8A" w:rsidRPr="00641231">
        <w:rPr>
          <w:rFonts w:ascii="QCF_BSML" w:eastAsiaTheme="minorHAnsi" w:hAnsi="QCF_BSML" w:cs="QCF_BSML"/>
          <w:color w:val="000000"/>
          <w:sz w:val="36"/>
          <w:szCs w:val="36"/>
          <w:rtl/>
        </w:rPr>
        <w:t xml:space="preserve">ﮁ </w:t>
      </w:r>
      <w:r w:rsidR="00B34F8A" w:rsidRPr="00641231">
        <w:rPr>
          <w:rFonts w:ascii="QCF_P490" w:eastAsiaTheme="minorHAnsi" w:hAnsi="QCF_P490" w:cs="QCF_P490"/>
          <w:color w:val="000000"/>
          <w:sz w:val="36"/>
          <w:szCs w:val="36"/>
          <w:rtl/>
        </w:rPr>
        <w:t>ﯟ  ﯠ     ﯡ  ﯢ  ﯣ  ﯤ</w:t>
      </w:r>
      <w:r w:rsidR="00B34F8A" w:rsidRPr="00641231">
        <w:rPr>
          <w:rFonts w:ascii="QCF_P490" w:eastAsiaTheme="minorHAnsi" w:hAnsi="QCF_P490" w:cs="QCF_P490"/>
          <w:color w:val="0000A5"/>
          <w:sz w:val="36"/>
          <w:szCs w:val="36"/>
          <w:rtl/>
        </w:rPr>
        <w:t>ﯥ</w:t>
      </w:r>
      <w:r w:rsidR="00B34F8A" w:rsidRPr="00641231">
        <w:rPr>
          <w:rFonts w:ascii="QCF_P490" w:eastAsiaTheme="minorHAnsi" w:hAnsi="QCF_P490" w:cs="QCF_P490"/>
          <w:color w:val="000000"/>
          <w:sz w:val="36"/>
          <w:szCs w:val="36"/>
          <w:rtl/>
        </w:rPr>
        <w:t xml:space="preserve">   </w:t>
      </w:r>
      <w:r w:rsidR="00B34F8A" w:rsidRPr="00641231">
        <w:rPr>
          <w:rFonts w:ascii="QCF_BSML" w:eastAsiaTheme="minorHAnsi" w:hAnsi="QCF_BSML" w:cs="QCF_BSML"/>
          <w:color w:val="000000"/>
          <w:sz w:val="36"/>
          <w:szCs w:val="36"/>
          <w:rtl/>
        </w:rPr>
        <w:t>ﮀ</w:t>
      </w:r>
      <w:r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1"/>
      </w:r>
      <w:r w:rsidRPr="00976891">
        <w:rPr>
          <w:rFonts w:ascii="Traditional Arabic" w:eastAsiaTheme="minorHAnsi" w:hAnsi="Traditional Arabic" w:cs="Traditional Arabic"/>
          <w:color w:val="000000"/>
          <w:sz w:val="36"/>
          <w:szCs w:val="36"/>
          <w:vertAlign w:val="superscript"/>
          <w:rtl/>
        </w:rPr>
        <w:t>)</w:t>
      </w:r>
      <w:r w:rsidR="00B34F8A" w:rsidRPr="00976891">
        <w:rPr>
          <w:rFonts w:ascii="Traditional Arabic" w:eastAsiaTheme="minorHAnsi" w:hAnsi="Traditional Arabic" w:cs="Traditional Arabic"/>
          <w:color w:val="000000"/>
          <w:sz w:val="36"/>
          <w:szCs w:val="36"/>
          <w:vertAlign w:val="superscript"/>
          <w:rtl/>
        </w:rPr>
        <w:t xml:space="preserve"> </w:t>
      </w:r>
      <w:r w:rsidR="006F39B0" w:rsidRPr="00641231">
        <w:rPr>
          <w:rFonts w:ascii="Arabic Typesetting" w:hAnsi="Arabic Typesetting" w:cs="Traditional Arabic" w:hint="cs"/>
          <w:sz w:val="36"/>
          <w:szCs w:val="36"/>
          <w:rtl/>
        </w:rPr>
        <w:t xml:space="preserve">مفسِّرٌ لقوله تعالى </w:t>
      </w:r>
      <w:r w:rsidR="006F39B0" w:rsidRPr="00641231">
        <w:rPr>
          <w:rFonts w:ascii="Arabic Typesetting" w:hAnsi="Arabic Typesetting" w:cs="Traditional Arabic"/>
          <w:sz w:val="36"/>
          <w:szCs w:val="36"/>
          <w:rtl/>
        </w:rPr>
        <w:t xml:space="preserve">: </w:t>
      </w:r>
      <w:r w:rsidR="00B34F8A" w:rsidRPr="00641231">
        <w:rPr>
          <w:rFonts w:ascii="QCF_BSML" w:eastAsiaTheme="minorHAnsi" w:hAnsi="QCF_BSML" w:cs="QCF_BSML"/>
          <w:color w:val="000000"/>
          <w:sz w:val="36"/>
          <w:szCs w:val="36"/>
          <w:rtl/>
        </w:rPr>
        <w:t xml:space="preserve">ﭽ </w:t>
      </w:r>
      <w:r w:rsidR="00B34F8A" w:rsidRPr="00641231">
        <w:rPr>
          <w:rFonts w:ascii="QCF_P148" w:eastAsiaTheme="minorHAnsi" w:hAnsi="QCF_P148" w:cs="QCF_P148"/>
          <w:color w:val="000000"/>
          <w:sz w:val="36"/>
          <w:szCs w:val="36"/>
          <w:rtl/>
        </w:rPr>
        <w:t>ﭟ  ﭠ  ﭡ     ﭢ   ﭣ  ﭤ  ﭥ  ﭦ</w:t>
      </w:r>
      <w:r w:rsidR="00B34F8A" w:rsidRPr="00641231">
        <w:rPr>
          <w:rFonts w:ascii="QCF_BSML" w:eastAsiaTheme="minorHAnsi" w:hAnsi="QCF_BSML" w:cs="QCF_BSML"/>
          <w:color w:val="000000"/>
          <w:sz w:val="36"/>
          <w:szCs w:val="36"/>
          <w:rtl/>
        </w:rPr>
        <w:t>ﭼ</w:t>
      </w:r>
      <w:r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2"/>
      </w:r>
      <w:r w:rsidRPr="00976891">
        <w:rPr>
          <w:rFonts w:ascii="Traditional Arabic" w:eastAsiaTheme="minorHAnsi" w:hAnsi="Traditional Arabic" w:cs="Traditional Arabic"/>
          <w:color w:val="000000"/>
          <w:sz w:val="36"/>
          <w:szCs w:val="36"/>
          <w:vertAlign w:val="superscript"/>
          <w:rtl/>
        </w:rPr>
        <w:t>)</w:t>
      </w:r>
      <w:r w:rsidR="00B34F8A"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hint="cs"/>
          <w:sz w:val="36"/>
          <w:szCs w:val="36"/>
          <w:rtl/>
        </w:rPr>
        <w:t>حيث أن الله عزوجل ذكرعنهم في سورة الأنعام أنهم سيقولون</w:t>
      </w:r>
      <w:r w:rsidR="00B34F8A" w:rsidRPr="00641231">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 </w:t>
      </w:r>
      <w:r w:rsidR="00625758">
        <w:rPr>
          <w:rFonts w:ascii="QCF_BSML" w:eastAsiaTheme="minorHAnsi" w:hAnsi="QCF_BSML" w:cs="QCF_BSML" w:hint="cs"/>
          <w:color w:val="000000"/>
          <w:sz w:val="36"/>
          <w:szCs w:val="36"/>
          <w:rtl/>
        </w:rPr>
        <w:t xml:space="preserve">                                         </w:t>
      </w:r>
      <w:r w:rsidR="00B34F8A" w:rsidRPr="00641231">
        <w:rPr>
          <w:rFonts w:ascii="QCF_BSML" w:eastAsiaTheme="minorHAnsi" w:hAnsi="QCF_BSML" w:cs="QCF_BSML"/>
          <w:color w:val="000000"/>
          <w:sz w:val="36"/>
          <w:szCs w:val="36"/>
          <w:rtl/>
        </w:rPr>
        <w:t>ﭽ</w:t>
      </w:r>
      <w:r w:rsidR="00B34F8A" w:rsidRPr="00641231">
        <w:rPr>
          <w:rFonts w:ascii="QCF_P148" w:eastAsiaTheme="minorHAnsi" w:hAnsi="QCF_P148" w:cs="QCF_P148"/>
          <w:color w:val="000000"/>
          <w:sz w:val="36"/>
          <w:szCs w:val="36"/>
          <w:rtl/>
        </w:rPr>
        <w:t xml:space="preserve"> ﭢ   ﭣ  ﭤ  ﭥ  ﭦ</w:t>
      </w:r>
      <w:r w:rsidR="00B34F8A" w:rsidRPr="00641231">
        <w:rPr>
          <w:rFonts w:ascii="QCF_BSML" w:eastAsiaTheme="minorHAnsi" w:hAnsi="QCF_BSML" w:cs="QCF_BSML"/>
          <w:color w:val="000000"/>
          <w:sz w:val="36"/>
          <w:szCs w:val="36"/>
          <w:rtl/>
        </w:rPr>
        <w:t>ﭼ</w:t>
      </w:r>
      <w:r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3"/>
      </w:r>
      <w:r w:rsidRPr="00976891">
        <w:rPr>
          <w:rFonts w:ascii="Traditional Arabic" w:eastAsiaTheme="minorHAnsi" w:hAnsi="Traditional Arabic" w:cs="Traditional Arabic"/>
          <w:color w:val="000000"/>
          <w:sz w:val="36"/>
          <w:szCs w:val="36"/>
          <w:vertAlign w:val="superscript"/>
          <w:rtl/>
        </w:rPr>
        <w:t>)</w:t>
      </w:r>
      <w:r w:rsidR="00B34F8A" w:rsidRPr="00641231">
        <w:rPr>
          <w:rFonts w:ascii="Arial" w:eastAsiaTheme="minorHAnsi" w:hAnsi="Arial" w:cs="Arial"/>
          <w:color w:val="000000"/>
          <w:sz w:val="36"/>
          <w:szCs w:val="36"/>
          <w:rtl/>
        </w:rPr>
        <w:t xml:space="preserve"> </w:t>
      </w:r>
    </w:p>
    <w:p w:rsidR="006F39B0" w:rsidRPr="00B93328" w:rsidRDefault="006F39B0" w:rsidP="00B93328">
      <w:pPr>
        <w:jc w:val="both"/>
        <w:rPr>
          <w:rFonts w:asciiTheme="minorHAnsi" w:eastAsiaTheme="minorHAnsi" w:hAnsiTheme="minorHAnsi" w:cs="Traditional Arabic"/>
          <w:color w:val="000000"/>
          <w:sz w:val="36"/>
          <w:szCs w:val="36"/>
          <w:rtl/>
        </w:rPr>
      </w:pPr>
      <w:r w:rsidRPr="00641231">
        <w:rPr>
          <w:rFonts w:ascii="Arabic Typesetting" w:hAnsi="Arabic Typesetting" w:cs="Traditional Arabic" w:hint="cs"/>
          <w:sz w:val="36"/>
          <w:szCs w:val="36"/>
          <w:rtl/>
        </w:rPr>
        <w:lastRenderedPageBreak/>
        <w:t xml:space="preserve">وبين أنهم فعلاً قالوا في سورة  </w:t>
      </w:r>
      <w:r w:rsidRPr="00641231">
        <w:rPr>
          <w:rFonts w:ascii="Arabic Typesetting" w:hAnsi="Arabic Typesetting" w:cs="Traditional Arabic"/>
          <w:sz w:val="36"/>
          <w:szCs w:val="36"/>
          <w:rtl/>
        </w:rPr>
        <w:t xml:space="preserve">النحل </w:t>
      </w:r>
      <w:r w:rsidRPr="00641231">
        <w:rPr>
          <w:rFonts w:ascii="Arabic Typesetting" w:hAnsi="Arabic Typesetting" w:cs="Traditional Arabic" w:hint="cs"/>
          <w:sz w:val="36"/>
          <w:szCs w:val="36"/>
          <w:rtl/>
        </w:rPr>
        <w:t xml:space="preserve">فقال تعالى </w:t>
      </w:r>
      <w:r w:rsidRPr="00641231">
        <w:rPr>
          <w:rFonts w:ascii="Arabic Typesetting" w:hAnsi="Arabic Typesetting" w:cs="Traditional Arabic"/>
          <w:sz w:val="36"/>
          <w:szCs w:val="36"/>
          <w:rtl/>
        </w:rPr>
        <w:t xml:space="preserve">: </w:t>
      </w:r>
      <w:r w:rsidR="00B34F8A" w:rsidRPr="00641231">
        <w:rPr>
          <w:rFonts w:ascii="QCF_BSML" w:eastAsiaTheme="minorHAnsi" w:hAnsi="QCF_BSML" w:cs="QCF_BSML"/>
          <w:color w:val="000000"/>
          <w:sz w:val="36"/>
          <w:szCs w:val="36"/>
          <w:rtl/>
        </w:rPr>
        <w:t xml:space="preserve">ﮁ </w:t>
      </w:r>
      <w:r w:rsidR="00B34F8A" w:rsidRPr="00641231">
        <w:rPr>
          <w:rFonts w:ascii="QCF_P271" w:eastAsiaTheme="minorHAnsi" w:hAnsi="QCF_P271" w:cs="QCF_P271"/>
          <w:color w:val="000000"/>
          <w:sz w:val="36"/>
          <w:szCs w:val="36"/>
          <w:rtl/>
        </w:rPr>
        <w:t>ﭑ  ﭒ  ﭓ  ﭔ   ﭕ  ﭖ  ﭗ  ﭘ  ﭙ  ﭚ  ﭛ   ﭜ  ﭝ  ﭞ     ﭟ  ﭠ  ﭡ  ﭢ   ﭣ  ﭤ  ﭥ</w:t>
      </w:r>
      <w:r w:rsidR="00B34F8A" w:rsidRPr="00641231">
        <w:rPr>
          <w:rFonts w:ascii="QCF_P271" w:eastAsiaTheme="minorHAnsi" w:hAnsi="QCF_P271" w:cs="QCF_P271"/>
          <w:color w:val="0000A5"/>
          <w:sz w:val="36"/>
          <w:szCs w:val="36"/>
          <w:rtl/>
        </w:rPr>
        <w:t>ﭦ</w:t>
      </w:r>
      <w:r w:rsidR="00B34F8A" w:rsidRPr="00641231">
        <w:rPr>
          <w:rFonts w:ascii="QCF_P271" w:eastAsiaTheme="minorHAnsi" w:hAnsi="QCF_P271" w:cs="QCF_P271"/>
          <w:color w:val="000000"/>
          <w:sz w:val="36"/>
          <w:szCs w:val="36"/>
          <w:rtl/>
        </w:rPr>
        <w:t xml:space="preserve">  </w:t>
      </w:r>
      <w:r w:rsidR="00B34F8A" w:rsidRPr="00641231">
        <w:rPr>
          <w:rFonts w:ascii="QCF_BSML" w:eastAsiaTheme="minorHAnsi" w:hAnsi="QCF_BSML" w:cs="QCF_BSML"/>
          <w:color w:val="000000"/>
          <w:sz w:val="36"/>
          <w:szCs w:val="36"/>
          <w:rtl/>
        </w:rPr>
        <w:t>ﮀ</w:t>
      </w:r>
      <w:r w:rsidR="00976891"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4"/>
      </w:r>
      <w:r w:rsidR="00976891" w:rsidRPr="00976891">
        <w:rPr>
          <w:rFonts w:ascii="Traditional Arabic" w:eastAsiaTheme="minorHAnsi" w:hAnsi="Traditional Arabic" w:cs="Traditional Arabic"/>
          <w:color w:val="000000"/>
          <w:sz w:val="36"/>
          <w:szCs w:val="36"/>
          <w:vertAlign w:val="superscript"/>
          <w:rtl/>
        </w:rPr>
        <w:t>)</w:t>
      </w:r>
      <w:r w:rsidR="00B34F8A"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 وقوله في الزخرف : </w:t>
      </w:r>
      <w:r w:rsidR="00B34F8A" w:rsidRPr="00641231">
        <w:rPr>
          <w:rFonts w:ascii="QCF_BSML" w:eastAsiaTheme="minorHAnsi" w:hAnsi="QCF_BSML" w:cs="QCF_BSML"/>
          <w:color w:val="000000"/>
          <w:sz w:val="36"/>
          <w:szCs w:val="36"/>
          <w:rtl/>
        </w:rPr>
        <w:t xml:space="preserve">ﮁ </w:t>
      </w:r>
      <w:r w:rsidR="00B34F8A" w:rsidRPr="00641231">
        <w:rPr>
          <w:rFonts w:ascii="QCF_P490" w:eastAsiaTheme="minorHAnsi" w:hAnsi="QCF_P490" w:cs="QCF_P490"/>
          <w:color w:val="000000"/>
          <w:sz w:val="36"/>
          <w:szCs w:val="36"/>
          <w:rtl/>
        </w:rPr>
        <w:t>ﯟ  ﯠ     ﯡ  ﯢ  ﯣ  ﯤ</w:t>
      </w:r>
      <w:r w:rsidR="00B34F8A" w:rsidRPr="00641231">
        <w:rPr>
          <w:rFonts w:ascii="QCF_P490" w:eastAsiaTheme="minorHAnsi" w:hAnsi="QCF_P490" w:cs="QCF_P490"/>
          <w:color w:val="0000A5"/>
          <w:sz w:val="36"/>
          <w:szCs w:val="36"/>
          <w:rtl/>
        </w:rPr>
        <w:t>ﯥ</w:t>
      </w:r>
      <w:r w:rsidR="00B34F8A" w:rsidRPr="00641231">
        <w:rPr>
          <w:rFonts w:ascii="QCF_P490" w:eastAsiaTheme="minorHAnsi" w:hAnsi="QCF_P490" w:cs="QCF_P490"/>
          <w:color w:val="000000"/>
          <w:sz w:val="36"/>
          <w:szCs w:val="36"/>
          <w:rtl/>
        </w:rPr>
        <w:t xml:space="preserve">   </w:t>
      </w:r>
      <w:r w:rsidR="00B34F8A" w:rsidRPr="00641231">
        <w:rPr>
          <w:rFonts w:ascii="QCF_BSML" w:eastAsiaTheme="minorHAnsi" w:hAnsi="QCF_BSML" w:cs="QCF_BSML"/>
          <w:color w:val="000000"/>
          <w:sz w:val="36"/>
          <w:szCs w:val="36"/>
          <w:rtl/>
        </w:rPr>
        <w:t>ﮀ</w:t>
      </w:r>
      <w:r w:rsidR="00976891"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5"/>
      </w:r>
      <w:r w:rsidR="00976891" w:rsidRPr="00976891">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ومرادهم أن الله لما كان قادراً على منعهم من الإشراك ، ولم يمنعهم منه أن ذلك دليل على رضاه بشركهم ، ولذلك كذبهم هنا بقوله :</w:t>
      </w:r>
      <w:r w:rsidR="00B34F8A" w:rsidRPr="00641231">
        <w:rPr>
          <w:rFonts w:ascii="QCF_BSML" w:eastAsiaTheme="minorHAnsi" w:hAnsi="QCF_BSML" w:cs="QCF_BSML"/>
          <w:color w:val="000000"/>
          <w:sz w:val="36"/>
          <w:szCs w:val="36"/>
          <w:rtl/>
        </w:rPr>
        <w:t xml:space="preserve"> ﮁ</w:t>
      </w:r>
      <w:r w:rsidRPr="00641231">
        <w:rPr>
          <w:rFonts w:ascii="Arabic Typesetting" w:hAnsi="Arabic Typesetting" w:cs="Traditional Arabic"/>
          <w:sz w:val="36"/>
          <w:szCs w:val="36"/>
          <w:rtl/>
        </w:rPr>
        <w:t xml:space="preserve"> </w:t>
      </w:r>
      <w:r w:rsidR="00B34F8A" w:rsidRPr="00641231">
        <w:rPr>
          <w:rFonts w:ascii="QCF_P148" w:eastAsiaTheme="minorHAnsi" w:hAnsi="QCF_P148" w:cs="QCF_P148"/>
          <w:color w:val="000000"/>
          <w:sz w:val="36"/>
          <w:szCs w:val="36"/>
          <w:rtl/>
        </w:rPr>
        <w:t>ﭷ  ﭸ  ﭹ  ﭺ  ﭻ  ﭼ  ﭽ</w:t>
      </w:r>
      <w:r w:rsidR="00B34F8A" w:rsidRPr="00641231">
        <w:rPr>
          <w:rFonts w:ascii="QCF_P148" w:eastAsiaTheme="minorHAnsi" w:hAnsi="QCF_P148" w:cs="QCF_P148"/>
          <w:color w:val="0000A5"/>
          <w:sz w:val="36"/>
          <w:szCs w:val="36"/>
          <w:rtl/>
        </w:rPr>
        <w:t>ﭾ</w:t>
      </w:r>
      <w:r w:rsidR="00B34F8A" w:rsidRPr="00641231">
        <w:rPr>
          <w:rFonts w:ascii="QCF_P148" w:eastAsiaTheme="minorHAnsi" w:hAnsi="QCF_P148" w:cs="QCF_P148"/>
          <w:color w:val="000000"/>
          <w:sz w:val="36"/>
          <w:szCs w:val="36"/>
          <w:rtl/>
        </w:rPr>
        <w:t xml:space="preserve">  ﭿ    ﮀ  ﮁ       ﮂ  </w:t>
      </w:r>
      <w:r w:rsidR="00B34F8A" w:rsidRPr="00641231">
        <w:rPr>
          <w:rFonts w:ascii="QCF_BSML" w:eastAsiaTheme="minorHAnsi" w:hAnsi="QCF_BSML" w:cs="QCF_BSML"/>
          <w:color w:val="000000"/>
          <w:sz w:val="36"/>
          <w:szCs w:val="36"/>
          <w:rtl/>
        </w:rPr>
        <w:t>ﭼ</w:t>
      </w:r>
      <w:r w:rsidR="00976891"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6"/>
      </w:r>
      <w:r w:rsidR="00976891" w:rsidRPr="00976891">
        <w:rPr>
          <w:rFonts w:ascii="Traditional Arabic" w:eastAsiaTheme="minorHAnsi" w:hAnsi="Traditional Arabic" w:cs="Traditional Arabic"/>
          <w:color w:val="000000"/>
          <w:sz w:val="36"/>
          <w:szCs w:val="36"/>
          <w:vertAlign w:val="superscript"/>
          <w:rtl/>
        </w:rPr>
        <w:t>)</w:t>
      </w:r>
      <w:r w:rsidR="00B34F8A" w:rsidRPr="00641231">
        <w:rPr>
          <w:rFonts w:ascii="Arial" w:eastAsiaTheme="minorHAnsi" w:hAnsi="Arial" w:cs="Arial"/>
          <w:color w:val="000000"/>
          <w:sz w:val="36"/>
          <w:szCs w:val="36"/>
          <w:rtl/>
        </w:rPr>
        <w:t xml:space="preserve"> </w:t>
      </w:r>
      <w:r w:rsidRPr="00641231">
        <w:rPr>
          <w:rFonts w:ascii="Arabic Typesetting" w:hAnsi="Arabic Typesetting" w:cs="Traditional Arabic"/>
          <w:sz w:val="36"/>
          <w:szCs w:val="36"/>
          <w:rtl/>
        </w:rPr>
        <w:t xml:space="preserve">وكذبهم في الزخرف بقوله : </w:t>
      </w:r>
      <w:r w:rsidR="00B34F8A" w:rsidRPr="00641231">
        <w:rPr>
          <w:rFonts w:ascii="QCF_BSML" w:eastAsiaTheme="minorHAnsi" w:hAnsi="QCF_BSML" w:cs="QCF_BSML"/>
          <w:color w:val="000000"/>
          <w:sz w:val="36"/>
          <w:szCs w:val="36"/>
          <w:rtl/>
        </w:rPr>
        <w:t xml:space="preserve">ﮁ </w:t>
      </w:r>
      <w:r w:rsidR="00B34F8A" w:rsidRPr="00641231">
        <w:rPr>
          <w:rFonts w:ascii="QCF_P490" w:eastAsiaTheme="minorHAnsi" w:hAnsi="QCF_P490" w:cs="QCF_P490"/>
          <w:color w:val="000000"/>
          <w:sz w:val="36"/>
          <w:szCs w:val="36"/>
          <w:rtl/>
        </w:rPr>
        <w:t>ﯦ  ﯧ  ﯨ  ﯩ  ﯪ</w:t>
      </w:r>
      <w:r w:rsidR="00B34F8A" w:rsidRPr="00641231">
        <w:rPr>
          <w:rFonts w:ascii="QCF_P490" w:eastAsiaTheme="minorHAnsi" w:hAnsi="QCF_P490" w:cs="QCF_P490"/>
          <w:color w:val="0000A5"/>
          <w:sz w:val="36"/>
          <w:szCs w:val="36"/>
          <w:rtl/>
        </w:rPr>
        <w:t>ﯫ</w:t>
      </w:r>
      <w:r w:rsidR="00B34F8A" w:rsidRPr="00641231">
        <w:rPr>
          <w:rFonts w:ascii="QCF_P490" w:eastAsiaTheme="minorHAnsi" w:hAnsi="QCF_P490" w:cs="QCF_P490"/>
          <w:color w:val="000000"/>
          <w:sz w:val="36"/>
          <w:szCs w:val="36"/>
          <w:rtl/>
        </w:rPr>
        <w:t xml:space="preserve">  ﯬ  ﯭ  ﯮ    ﯯ    </w:t>
      </w:r>
      <w:r w:rsidR="00B34F8A" w:rsidRPr="00641231">
        <w:rPr>
          <w:rFonts w:ascii="QCF_BSML" w:eastAsiaTheme="minorHAnsi" w:hAnsi="QCF_BSML" w:cs="QCF_BSML"/>
          <w:color w:val="000000"/>
          <w:sz w:val="36"/>
          <w:szCs w:val="36"/>
          <w:rtl/>
        </w:rPr>
        <w:t>ﮀ</w:t>
      </w:r>
      <w:r w:rsidR="00B34F8A" w:rsidRPr="00641231">
        <w:rPr>
          <w:rFonts w:ascii="Arial" w:eastAsiaTheme="minorHAnsi" w:hAnsi="Arial" w:cs="Arial"/>
          <w:color w:val="000000"/>
          <w:sz w:val="36"/>
          <w:szCs w:val="36"/>
          <w:rtl/>
        </w:rPr>
        <w:t xml:space="preserve"> </w:t>
      </w:r>
      <w:r w:rsidR="00976891"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hAnsi="Traditional Arabic" w:cs="Traditional Arabic"/>
          <w:sz w:val="36"/>
          <w:szCs w:val="36"/>
          <w:rtl/>
        </w:rPr>
        <w:footnoteReference w:id="697"/>
      </w:r>
      <w:r w:rsidR="00976891" w:rsidRPr="00976891">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وقال في الزمر</w:t>
      </w:r>
      <w:r w:rsidR="00B34F8A" w:rsidRPr="00641231">
        <w:rPr>
          <w:rFonts w:ascii="Arabic Typesetting" w:hAnsi="Arabic Typesetting" w:cs="Traditional Arabic" w:hint="cs"/>
          <w:sz w:val="36"/>
          <w:szCs w:val="36"/>
          <w:rtl/>
        </w:rPr>
        <w:t>:</w:t>
      </w:r>
      <w:r w:rsidR="00B34F8A" w:rsidRPr="00641231">
        <w:rPr>
          <w:rFonts w:ascii="QCF_BSML" w:eastAsiaTheme="minorHAnsi" w:hAnsi="QCF_BSML" w:cs="QCF_BSML"/>
          <w:color w:val="000000"/>
          <w:sz w:val="36"/>
          <w:szCs w:val="36"/>
          <w:rtl/>
        </w:rPr>
        <w:t xml:space="preserve"> ﮁ </w:t>
      </w:r>
      <w:r w:rsidR="00B34F8A" w:rsidRPr="00641231">
        <w:rPr>
          <w:rFonts w:ascii="QCF_P459" w:eastAsiaTheme="minorHAnsi" w:hAnsi="QCF_P459" w:cs="QCF_P459"/>
          <w:color w:val="000000"/>
          <w:sz w:val="36"/>
          <w:szCs w:val="36"/>
          <w:rtl/>
        </w:rPr>
        <w:t>ﮁ  ﮂ   ﮃ  ﮄ</w:t>
      </w:r>
      <w:r w:rsidR="00B34F8A" w:rsidRPr="00641231">
        <w:rPr>
          <w:rFonts w:ascii="QCF_P459" w:eastAsiaTheme="minorHAnsi" w:hAnsi="QCF_P459" w:cs="QCF_P459"/>
          <w:color w:val="0000A5"/>
          <w:sz w:val="36"/>
          <w:szCs w:val="36"/>
          <w:rtl/>
        </w:rPr>
        <w:t>ﮅ</w:t>
      </w:r>
      <w:r w:rsidR="00B34F8A" w:rsidRPr="00641231">
        <w:rPr>
          <w:rFonts w:ascii="QCF_P459" w:eastAsiaTheme="minorHAnsi" w:hAnsi="QCF_P459" w:cs="QCF_P459"/>
          <w:color w:val="000000"/>
          <w:sz w:val="36"/>
          <w:szCs w:val="36"/>
          <w:rtl/>
        </w:rPr>
        <w:t xml:space="preserve">     </w:t>
      </w:r>
      <w:r w:rsidR="00B34F8A" w:rsidRPr="00641231">
        <w:rPr>
          <w:rFonts w:ascii="QCF_BSML" w:eastAsiaTheme="minorHAnsi" w:hAnsi="QCF_BSML" w:cs="QCF_BSML"/>
          <w:color w:val="000000"/>
          <w:sz w:val="36"/>
          <w:szCs w:val="36"/>
          <w:rtl/>
        </w:rPr>
        <w:t>ﮀ</w:t>
      </w:r>
      <w:r w:rsidR="00976891"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hAnsi="Traditional Arabic" w:cs="Traditional Arabic"/>
          <w:sz w:val="36"/>
          <w:szCs w:val="36"/>
          <w:rtl/>
        </w:rPr>
        <w:footnoteReference w:id="698"/>
      </w:r>
      <w:r w:rsidR="00976891" w:rsidRPr="00976891">
        <w:rPr>
          <w:rFonts w:ascii="Traditional Arabic" w:eastAsiaTheme="minorHAnsi" w:hAnsi="Traditional Arabic" w:cs="Traditional Arabic"/>
          <w:color w:val="000000"/>
          <w:sz w:val="36"/>
          <w:szCs w:val="36"/>
          <w:vertAlign w:val="superscript"/>
          <w:rtl/>
        </w:rPr>
        <w:t>)</w:t>
      </w:r>
      <w:r w:rsidR="00B93328">
        <w:rPr>
          <w:rFonts w:asciiTheme="minorHAnsi" w:eastAsiaTheme="minorHAnsi" w:hAnsiTheme="minorHAnsi" w:cs="Traditional Arabic" w:hint="cs"/>
          <w:color w:val="000000"/>
          <w:sz w:val="36"/>
          <w:szCs w:val="36"/>
          <w:rtl/>
        </w:rPr>
        <w:t xml:space="preserve"> .</w:t>
      </w:r>
    </w:p>
    <w:p w:rsidR="006F39B0" w:rsidRPr="00641231" w:rsidRDefault="006F39B0" w:rsidP="0097689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قال ابن عاشور</w:t>
      </w:r>
      <w:r w:rsidR="00FE1C73">
        <w:rPr>
          <w:rFonts w:ascii="Arabic Typesetting" w:hAnsi="Arabic Typesetting" w:cs="Traditional Arabic" w:hint="cs"/>
          <w:sz w:val="36"/>
          <w:szCs w:val="36"/>
          <w:rtl/>
        </w:rPr>
        <w:t>"</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فإنّ سورة النَّحل معدودة في النّزول بعد سورة الأنعام ،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 xml:space="preserve">كان الإخبار بأنَّهم سيقولونه اطلاعاً على ما تُكنّه نفوسهم من تزوير هذه الحجّة ، فهو معجزة من معجزات القرآن من نوع الإخبار بالغيب كقوله تعالى : </w:t>
      </w:r>
      <w:r w:rsidR="00B34F8A" w:rsidRPr="00641231">
        <w:rPr>
          <w:rFonts w:ascii="QCF_BSML" w:eastAsiaTheme="minorHAnsi" w:hAnsi="QCF_BSML" w:cs="QCF_BSML"/>
          <w:color w:val="000000"/>
          <w:sz w:val="36"/>
          <w:szCs w:val="36"/>
          <w:rtl/>
        </w:rPr>
        <w:t xml:space="preserve">ﮁ </w:t>
      </w:r>
      <w:r w:rsidR="00B34F8A" w:rsidRPr="00641231">
        <w:rPr>
          <w:rFonts w:ascii="QCF_P004" w:eastAsiaTheme="minorHAnsi" w:hAnsi="QCF_P004" w:cs="QCF_P004"/>
          <w:color w:val="000000"/>
          <w:sz w:val="36"/>
          <w:szCs w:val="36"/>
          <w:rtl/>
        </w:rPr>
        <w:t xml:space="preserve">ﯷ  ﯸ  ﯹ  ﯺ  </w:t>
      </w:r>
      <w:r w:rsidR="00976891">
        <w:rPr>
          <w:rFonts w:ascii="QCF_P004" w:eastAsiaTheme="minorHAnsi" w:hAnsi="QCF_P004" w:cs="QCF_P004" w:hint="cs"/>
          <w:color w:val="000000"/>
          <w:sz w:val="36"/>
          <w:szCs w:val="36"/>
          <w:rtl/>
        </w:rPr>
        <w:t xml:space="preserve">                                         </w:t>
      </w:r>
      <w:r w:rsidR="00B34F8A" w:rsidRPr="00641231">
        <w:rPr>
          <w:rFonts w:ascii="QCF_P004" w:eastAsiaTheme="minorHAnsi" w:hAnsi="QCF_P004" w:cs="QCF_P004"/>
          <w:color w:val="000000"/>
          <w:sz w:val="36"/>
          <w:szCs w:val="36"/>
          <w:rtl/>
        </w:rPr>
        <w:t xml:space="preserve">ﯻ  </w:t>
      </w:r>
      <w:r w:rsidR="00B34F8A" w:rsidRPr="00641231">
        <w:rPr>
          <w:rFonts w:ascii="QCF_BSML" w:eastAsiaTheme="minorHAnsi" w:hAnsi="QCF_BSML" w:cs="QCF_BSML"/>
          <w:color w:val="000000"/>
          <w:sz w:val="36"/>
          <w:szCs w:val="36"/>
          <w:rtl/>
        </w:rPr>
        <w:t>ﮀ</w:t>
      </w:r>
      <w:r w:rsidR="00FE1C73">
        <w:rPr>
          <w:rFonts w:ascii="Traditional Arabic" w:eastAsiaTheme="minorHAnsi" w:hAnsi="Traditional Arabic" w:cs="Traditional Arabic" w:hint="cs"/>
          <w:color w:val="000000"/>
          <w:sz w:val="36"/>
          <w:szCs w:val="36"/>
          <w:vertAlign w:val="superscript"/>
          <w:rtl/>
        </w:rPr>
        <w:t xml:space="preserve"> "</w:t>
      </w:r>
      <w:r w:rsidR="00976891" w:rsidRPr="00976891">
        <w:rPr>
          <w:rFonts w:ascii="Traditional Arabic" w:eastAsiaTheme="minorHAnsi" w:hAnsi="Traditional Arabic" w:cs="Traditional Arabic"/>
          <w:color w:val="000000"/>
          <w:sz w:val="36"/>
          <w:szCs w:val="36"/>
          <w:vertAlign w:val="superscript"/>
          <w:rtl/>
        </w:rPr>
        <w:t>(</w:t>
      </w:r>
      <w:r w:rsidR="00B34F8A" w:rsidRPr="00976891">
        <w:rPr>
          <w:rStyle w:val="a4"/>
          <w:rFonts w:ascii="Traditional Arabic" w:eastAsiaTheme="minorHAnsi" w:hAnsi="Traditional Arabic" w:cs="Traditional Arabic"/>
          <w:color w:val="000000"/>
          <w:sz w:val="36"/>
          <w:szCs w:val="36"/>
          <w:rtl/>
        </w:rPr>
        <w:footnoteReference w:id="699"/>
      </w:r>
      <w:r w:rsidR="00976891" w:rsidRPr="00976891">
        <w:rPr>
          <w:rFonts w:ascii="Traditional Arabic" w:eastAsiaTheme="minorHAnsi" w:hAnsi="Traditional Arabic" w:cs="Traditional Arabic"/>
          <w:color w:val="000000"/>
          <w:sz w:val="36"/>
          <w:szCs w:val="36"/>
          <w:vertAlign w:val="superscript"/>
          <w:rtl/>
        </w:rPr>
        <w:t>)</w:t>
      </w:r>
      <w:r w:rsidR="00B34F8A"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 أ-ه</w:t>
      </w:r>
      <w:r w:rsidR="00976891">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w:t>
      </w:r>
      <w:r w:rsidR="00976891" w:rsidRPr="00976891">
        <w:rPr>
          <w:rFonts w:ascii="Traditional Arabic" w:hAnsi="Traditional Arabic" w:cs="Traditional Arabic"/>
          <w:sz w:val="36"/>
          <w:szCs w:val="36"/>
          <w:vertAlign w:val="superscript"/>
          <w:rtl/>
        </w:rPr>
        <w:t>(</w:t>
      </w:r>
      <w:r w:rsidRPr="00976891">
        <w:rPr>
          <w:rStyle w:val="a4"/>
          <w:rFonts w:ascii="Traditional Arabic" w:hAnsi="Traditional Arabic" w:cs="Traditional Arabic"/>
          <w:sz w:val="36"/>
          <w:szCs w:val="36"/>
          <w:rtl/>
        </w:rPr>
        <w:footnoteReference w:id="700"/>
      </w:r>
      <w:r w:rsidR="00976891" w:rsidRPr="00976891">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w:t>
      </w:r>
    </w:p>
    <w:p w:rsidR="006F39B0" w:rsidRPr="00641231" w:rsidRDefault="006F39B0" w:rsidP="001D1CD8">
      <w:pPr>
        <w:jc w:val="both"/>
        <w:rPr>
          <w:rFonts w:ascii="Arabic Typesetting" w:hAnsi="Arabic Typesetting" w:cs="Traditional Arabic"/>
          <w:sz w:val="36"/>
          <w:szCs w:val="36"/>
          <w:rtl/>
        </w:rPr>
      </w:pPr>
      <w:r w:rsidRPr="00976891">
        <w:rPr>
          <w:rFonts w:ascii="Arabic Typesetting" w:hAnsi="Arabic Typesetting" w:cs="Traditional Arabic" w:hint="cs"/>
          <w:b/>
          <w:bCs/>
          <w:sz w:val="36"/>
          <w:szCs w:val="36"/>
          <w:rtl/>
        </w:rPr>
        <w:t xml:space="preserve">الدراسة </w:t>
      </w:r>
      <w:r w:rsidRPr="00641231">
        <w:rPr>
          <w:rFonts w:ascii="Arabic Typesetting" w:hAnsi="Arabic Typesetting" w:cs="Traditional Arabic" w:hint="cs"/>
          <w:sz w:val="36"/>
          <w:szCs w:val="36"/>
          <w:rtl/>
        </w:rPr>
        <w:t>:</w:t>
      </w:r>
    </w:p>
    <w:p w:rsidR="006F39B0" w:rsidRPr="00641231" w:rsidRDefault="00625758"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الذي قاله العلماء متجه صحيح ولم يخا</w:t>
      </w:r>
      <w:r w:rsidR="00322A25">
        <w:rPr>
          <w:rFonts w:ascii="Arabic Typesetting" w:hAnsi="Arabic Typesetting" w:cs="Traditional Arabic" w:hint="cs"/>
          <w:sz w:val="36"/>
          <w:szCs w:val="36"/>
          <w:rtl/>
        </w:rPr>
        <w:t>ل</w:t>
      </w:r>
      <w:r w:rsidR="006F39B0" w:rsidRPr="00641231">
        <w:rPr>
          <w:rFonts w:ascii="Arabic Typesetting" w:hAnsi="Arabic Typesetting" w:cs="Traditional Arabic" w:hint="cs"/>
          <w:sz w:val="36"/>
          <w:szCs w:val="36"/>
          <w:rtl/>
        </w:rPr>
        <w:t>فهم أحدٌ من أهل العلم فيما ذهبوا إليه</w:t>
      </w:r>
      <w:r w:rsidR="00322A25">
        <w:rPr>
          <w:rFonts w:ascii="Arabic Typesetting" w:hAnsi="Arabic Typesetting" w:cs="Traditional Arabic" w:hint="cs"/>
          <w:sz w:val="36"/>
          <w:szCs w:val="36"/>
          <w:rtl/>
        </w:rPr>
        <w:t xml:space="preserve"> على حد علمي والله</w:t>
      </w:r>
      <w:r w:rsidR="00385CD6">
        <w:rPr>
          <w:rFonts w:ascii="Arabic Typesetting" w:hAnsi="Arabic Typesetting" w:cs="Traditional Arabic" w:hint="cs"/>
          <w:sz w:val="36"/>
          <w:szCs w:val="36"/>
          <w:rtl/>
        </w:rPr>
        <w:t xml:space="preserve"> </w:t>
      </w:r>
      <w:r w:rsidR="00322A25">
        <w:rPr>
          <w:rFonts w:ascii="Arabic Typesetting" w:hAnsi="Arabic Typesetting" w:cs="Traditional Arabic" w:hint="cs"/>
          <w:sz w:val="36"/>
          <w:szCs w:val="36"/>
          <w:rtl/>
        </w:rPr>
        <w:t>أعلم</w:t>
      </w:r>
      <w:r w:rsidR="006F39B0" w:rsidRPr="00641231">
        <w:rPr>
          <w:rFonts w:ascii="Arabic Typesetting" w:hAnsi="Arabic Typesetting" w:cs="Traditional Arabic" w:hint="cs"/>
          <w:sz w:val="36"/>
          <w:szCs w:val="36"/>
          <w:rtl/>
        </w:rPr>
        <w:t xml:space="preserve"> .</w:t>
      </w:r>
    </w:p>
    <w:p w:rsidR="00B93328" w:rsidRDefault="00B93328" w:rsidP="001D1CD8">
      <w:pPr>
        <w:jc w:val="both"/>
        <w:rPr>
          <w:rFonts w:ascii="Arabic Typesetting" w:hAnsi="Arabic Typesetting" w:cs="Traditional Arabic"/>
          <w:b/>
          <w:bCs/>
          <w:sz w:val="36"/>
          <w:szCs w:val="36"/>
          <w:rtl/>
        </w:rPr>
      </w:pPr>
    </w:p>
    <w:p w:rsidR="00385CD6" w:rsidRPr="00B93328" w:rsidRDefault="00385CD6" w:rsidP="001D1CD8">
      <w:pPr>
        <w:jc w:val="both"/>
        <w:rPr>
          <w:rFonts w:ascii="Arabic Typesetting" w:hAnsi="Arabic Typesetting" w:cs="Traditional Arabic"/>
          <w:b/>
          <w:bCs/>
          <w:sz w:val="36"/>
          <w:szCs w:val="36"/>
          <w:rtl/>
        </w:rPr>
      </w:pPr>
      <w:r w:rsidRPr="00B93328">
        <w:rPr>
          <w:rFonts w:ascii="Arabic Typesetting" w:hAnsi="Arabic Typesetting" w:cs="Traditional Arabic" w:hint="cs"/>
          <w:b/>
          <w:bCs/>
          <w:sz w:val="36"/>
          <w:szCs w:val="36"/>
          <w:rtl/>
        </w:rPr>
        <w:lastRenderedPageBreak/>
        <w:t>وجه البيان والارتباط :</w:t>
      </w:r>
    </w:p>
    <w:p w:rsidR="006F39B0" w:rsidRPr="00641231" w:rsidRDefault="00385CD6"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الوجه في تفسير القرآن بالقرآن هنا هو أن يذكر شيئاً سيقع ثم يبين وقوعه بالفعل كما بينا في ذكر الأقوال سابقاً وهذ</w:t>
      </w:r>
      <w:r w:rsidR="00517E98">
        <w:rPr>
          <w:rFonts w:ascii="Arabic Typesetting" w:hAnsi="Arabic Typesetting" w:cs="Traditional Arabic" w:hint="cs"/>
          <w:sz w:val="36"/>
          <w:szCs w:val="36"/>
          <w:rtl/>
        </w:rPr>
        <w:t>ا</w:t>
      </w:r>
      <w:r w:rsidR="006F39B0" w:rsidRPr="00641231">
        <w:rPr>
          <w:rFonts w:ascii="Arabic Typesetting" w:hAnsi="Arabic Typesetting" w:cs="Traditional Arabic" w:hint="cs"/>
          <w:sz w:val="36"/>
          <w:szCs w:val="36"/>
          <w:rtl/>
        </w:rPr>
        <w:t xml:space="preserve"> وجه صحيح يعتمد عليه في تفسير القرآن بالقرآن والله تعالى أعلم .</w:t>
      </w: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Default="005B0F6B"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Default="0077731F" w:rsidP="001D1CD8">
      <w:pPr>
        <w:jc w:val="both"/>
        <w:rPr>
          <w:rFonts w:ascii="Arabic Typesetting" w:hAnsi="Arabic Typesetting" w:cs="Traditional Arabic"/>
          <w:b/>
          <w:bCs/>
          <w:sz w:val="36"/>
          <w:szCs w:val="36"/>
          <w:rtl/>
        </w:rPr>
      </w:pPr>
    </w:p>
    <w:p w:rsidR="0077731F" w:rsidRPr="00641231" w:rsidRDefault="0077731F"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6F39B0" w:rsidRPr="00641231" w:rsidRDefault="006F39B0" w:rsidP="00517E98">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 xml:space="preserve">المبحث </w:t>
      </w:r>
      <w:r w:rsidR="00517E98">
        <w:rPr>
          <w:rFonts w:ascii="Arabic Typesetting" w:hAnsi="Arabic Typesetting" w:cs="Traditional Arabic" w:hint="cs"/>
          <w:b/>
          <w:bCs/>
          <w:sz w:val="36"/>
          <w:szCs w:val="36"/>
          <w:rtl/>
        </w:rPr>
        <w:t>التاسع والأربعون</w:t>
      </w:r>
      <w:r w:rsidRPr="00641231">
        <w:rPr>
          <w:rFonts w:ascii="Arabic Typesetting" w:hAnsi="Arabic Typesetting" w:cs="Traditional Arabic" w:hint="cs"/>
          <w:b/>
          <w:bCs/>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Arabic Typesetting" w:hAnsi="Arabic Typesetting" w:cs="Traditional Arabic" w:hint="cs"/>
          <w:sz w:val="36"/>
          <w:szCs w:val="36"/>
          <w:rtl/>
        </w:rPr>
        <w:t xml:space="preserve"> </w:t>
      </w:r>
      <w:r w:rsidR="00234C99" w:rsidRPr="00641231">
        <w:rPr>
          <w:rFonts w:ascii="QCF_BSML" w:hAnsi="QCF_BSML" w:cs="QCF_BSML"/>
          <w:sz w:val="36"/>
          <w:szCs w:val="36"/>
          <w:rtl/>
        </w:rPr>
        <w:t>ﭽ</w:t>
      </w:r>
      <w:r w:rsidR="00234C99" w:rsidRPr="00641231">
        <w:rPr>
          <w:rFonts w:ascii="QCF_P148" w:hAnsi="QCF_P148" w:cs="QCF_P148"/>
          <w:sz w:val="36"/>
          <w:szCs w:val="36"/>
          <w:rtl/>
        </w:rPr>
        <w:t xml:space="preserve">  ﮱ    ﯓ  ﯔ  ﯕ  ﯖ  ﯗ  ﯘ</w:t>
      </w:r>
      <w:r w:rsidR="00234C99" w:rsidRPr="00641231">
        <w:rPr>
          <w:rFonts w:ascii="QCF_P148" w:hAnsi="QCF_P148" w:cs="QCF_P148"/>
          <w:color w:val="0000A5"/>
          <w:sz w:val="36"/>
          <w:szCs w:val="36"/>
          <w:rtl/>
        </w:rPr>
        <w:t>ﯙ</w:t>
      </w:r>
      <w:r w:rsidR="00234C99" w:rsidRPr="00641231">
        <w:rPr>
          <w:rFonts w:ascii="QCF_P148" w:hAnsi="QCF_P148" w:cs="QCF_P148"/>
          <w:sz w:val="36"/>
          <w:szCs w:val="36"/>
          <w:rtl/>
        </w:rPr>
        <w:t xml:space="preserve">  ﯚ  ﯛ   ﯜ     ﯝ</w:t>
      </w:r>
      <w:r w:rsidR="00234C99" w:rsidRPr="00641231">
        <w:rPr>
          <w:rFonts w:ascii="QCF_P148" w:hAnsi="QCF_P148" w:cs="QCF_P148"/>
          <w:color w:val="0000A5"/>
          <w:sz w:val="36"/>
          <w:szCs w:val="36"/>
          <w:rtl/>
        </w:rPr>
        <w:t>ﯞ</w:t>
      </w:r>
      <w:r w:rsidR="00234C99" w:rsidRPr="00641231">
        <w:rPr>
          <w:rFonts w:ascii="QCF_P148" w:hAnsi="QCF_P148" w:cs="QCF_P148"/>
          <w:sz w:val="36"/>
          <w:szCs w:val="36"/>
          <w:rtl/>
        </w:rPr>
        <w:t xml:space="preserve">  ﯟ  ﯠ</w:t>
      </w:r>
      <w:r w:rsidR="00234C99" w:rsidRPr="00641231">
        <w:rPr>
          <w:rFonts w:ascii="QCF_P148" w:hAnsi="QCF_P148" w:cs="QCF_P148"/>
          <w:color w:val="0000A5"/>
          <w:sz w:val="36"/>
          <w:szCs w:val="36"/>
          <w:rtl/>
        </w:rPr>
        <w:t>ﯡ</w:t>
      </w:r>
      <w:r w:rsidR="00234C99" w:rsidRPr="00641231">
        <w:rPr>
          <w:rFonts w:ascii="QCF_P148" w:hAnsi="QCF_P148" w:cs="QCF_P148"/>
          <w:sz w:val="36"/>
          <w:szCs w:val="36"/>
          <w:rtl/>
        </w:rPr>
        <w:t xml:space="preserve">  ﯢ  ﯣ  ﯤ  ﯥ    ﯦ</w:t>
      </w:r>
      <w:r w:rsidR="00234C99" w:rsidRPr="00641231">
        <w:rPr>
          <w:rFonts w:ascii="QCF_P148" w:hAnsi="QCF_P148" w:cs="QCF_P148"/>
          <w:color w:val="0000A5"/>
          <w:sz w:val="36"/>
          <w:szCs w:val="36"/>
          <w:rtl/>
        </w:rPr>
        <w:t>ﯧ</w:t>
      </w:r>
      <w:r w:rsidR="00234C99" w:rsidRPr="00641231">
        <w:rPr>
          <w:rFonts w:ascii="QCF_P148" w:hAnsi="QCF_P148" w:cs="QCF_P148"/>
          <w:sz w:val="36"/>
          <w:szCs w:val="36"/>
          <w:rtl/>
        </w:rPr>
        <w:t xml:space="preserve">  ﯨ  ﯩ  ﯪ</w:t>
      </w:r>
      <w:r w:rsidR="00234C99" w:rsidRPr="00641231">
        <w:rPr>
          <w:rFonts w:ascii="QCF_P148" w:hAnsi="QCF_P148" w:cs="QCF_P148"/>
          <w:color w:val="0000A5"/>
          <w:sz w:val="36"/>
          <w:szCs w:val="36"/>
          <w:rtl/>
        </w:rPr>
        <w:t>ﯫ</w:t>
      </w:r>
      <w:r w:rsidR="00234C99" w:rsidRPr="00641231">
        <w:rPr>
          <w:rFonts w:ascii="QCF_P148" w:hAnsi="QCF_P148" w:cs="QCF_P148"/>
          <w:sz w:val="36"/>
          <w:szCs w:val="36"/>
          <w:rtl/>
        </w:rPr>
        <w:t xml:space="preserve">  ﯬ  ﯭ  ﯮ    ﯯ  ﯰ  ﯱ  ﯲ  ﯳ</w:t>
      </w:r>
      <w:r w:rsidR="00234C99" w:rsidRPr="00641231">
        <w:rPr>
          <w:rFonts w:ascii="QCF_P148" w:hAnsi="QCF_P148" w:cs="QCF_P148"/>
          <w:color w:val="0000A5"/>
          <w:sz w:val="36"/>
          <w:szCs w:val="36"/>
          <w:rtl/>
        </w:rPr>
        <w:t>ﯴ</w:t>
      </w:r>
      <w:r w:rsidR="00234C99" w:rsidRPr="00641231">
        <w:rPr>
          <w:rFonts w:ascii="QCF_P148" w:hAnsi="QCF_P148" w:cs="QCF_P148"/>
          <w:sz w:val="36"/>
          <w:szCs w:val="36"/>
          <w:rtl/>
        </w:rPr>
        <w:t xml:space="preserve">  ﯵ  ﯶ  ﯷ  ﯸ     ﯹ  ﯺ  ﯻ      ﯼ</w:t>
      </w:r>
      <w:r w:rsidR="00234C99" w:rsidRPr="00641231">
        <w:rPr>
          <w:rFonts w:ascii="QCF_P148" w:hAnsi="QCF_P148" w:cs="QCF_P148"/>
          <w:color w:val="0000A5"/>
          <w:sz w:val="36"/>
          <w:szCs w:val="36"/>
          <w:rtl/>
        </w:rPr>
        <w:t>ﯽ</w:t>
      </w:r>
      <w:r w:rsidR="00234C99" w:rsidRPr="00641231">
        <w:rPr>
          <w:rFonts w:ascii="QCF_P148" w:hAnsi="QCF_P148" w:cs="QCF_P148"/>
          <w:sz w:val="36"/>
          <w:szCs w:val="36"/>
          <w:rtl/>
        </w:rPr>
        <w:t xml:space="preserve">  ﯾ  ﯿ  ﰀ  ﰁ  ﰂ     </w:t>
      </w:r>
      <w:r w:rsidR="00234C99" w:rsidRPr="00641231">
        <w:rPr>
          <w:rFonts w:ascii="QCF_BSML" w:hAnsi="QCF_BSML" w:cs="QCF_BSML"/>
          <w:sz w:val="36"/>
          <w:szCs w:val="36"/>
          <w:rtl/>
        </w:rPr>
        <w:t>ﭼ</w:t>
      </w:r>
      <w:r w:rsidR="00976891" w:rsidRPr="00976891">
        <w:rPr>
          <w:rFonts w:ascii="Traditional Arabic" w:hAnsi="Traditional Arabic" w:cs="Traditional Arabic"/>
          <w:sz w:val="36"/>
          <w:szCs w:val="36"/>
          <w:vertAlign w:val="superscript"/>
          <w:rtl/>
        </w:rPr>
        <w:t>(</w:t>
      </w:r>
      <w:r w:rsidR="00234C99" w:rsidRPr="00976891">
        <w:rPr>
          <w:rStyle w:val="a4"/>
          <w:rFonts w:ascii="Traditional Arabic" w:hAnsi="Traditional Arabic" w:cs="Traditional Arabic"/>
          <w:sz w:val="36"/>
          <w:szCs w:val="36"/>
          <w:rtl/>
        </w:rPr>
        <w:footnoteReference w:id="701"/>
      </w:r>
      <w:r w:rsidR="00976891" w:rsidRPr="00976891">
        <w:rPr>
          <w:rFonts w:ascii="Traditional Arabic" w:hAnsi="Traditional Arabic" w:cs="Traditional Arabic"/>
          <w:sz w:val="36"/>
          <w:szCs w:val="36"/>
          <w:vertAlign w:val="superscript"/>
          <w:rtl/>
        </w:rPr>
        <w:t>)</w:t>
      </w:r>
      <w:r w:rsidR="00234C99" w:rsidRPr="00641231">
        <w:rPr>
          <w:rFonts w:ascii="Arial" w:hAnsi="Arial" w:cs="Arial"/>
          <w:sz w:val="36"/>
          <w:szCs w:val="36"/>
          <w:rtl/>
        </w:rPr>
        <w:t xml:space="preserve"> </w:t>
      </w:r>
    </w:p>
    <w:p w:rsidR="006F39B0" w:rsidRPr="00641231" w:rsidRDefault="006F39B0" w:rsidP="00976891">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 :</w:t>
      </w:r>
      <w:r w:rsidR="00976891">
        <w:rPr>
          <w:rFonts w:ascii="QCF_BSML" w:eastAsiaTheme="minorHAnsi" w:hAnsi="QCF_BSML" w:cs="QCF_BSML" w:hint="cs"/>
          <w:color w:val="000000"/>
          <w:sz w:val="47"/>
          <w:szCs w:val="47"/>
          <w:rtl/>
        </w:rPr>
        <w:t xml:space="preserve"> </w:t>
      </w:r>
      <w:r w:rsidR="00976891">
        <w:rPr>
          <w:rFonts w:ascii="QCF_P148" w:eastAsiaTheme="minorHAnsi" w:hAnsi="QCF_P148" w:cs="QCF_P148"/>
          <w:color w:val="000000"/>
          <w:sz w:val="47"/>
          <w:szCs w:val="47"/>
          <w:rtl/>
        </w:rPr>
        <w:t xml:space="preserve"> </w:t>
      </w:r>
      <w:r w:rsidR="00976891" w:rsidRPr="00976891">
        <w:rPr>
          <w:rFonts w:ascii="QCF_BSML" w:hAnsi="QCF_BSML" w:cs="QCF_BSML" w:hint="cs"/>
          <w:sz w:val="36"/>
          <w:szCs w:val="36"/>
          <w:rtl/>
        </w:rPr>
        <w:t>(</w:t>
      </w:r>
      <w:r w:rsidR="00976891" w:rsidRPr="00976891">
        <w:rPr>
          <w:rFonts w:ascii="QCF_P148" w:eastAsiaTheme="minorHAnsi" w:hAnsi="QCF_P148" w:cs="QCF_P148"/>
          <w:color w:val="000000"/>
          <w:sz w:val="36"/>
          <w:szCs w:val="36"/>
          <w:rtl/>
        </w:rPr>
        <w:t xml:space="preserve"> ﯾ  ﯿ  ﰀ  ﰁ  ﰂ</w:t>
      </w:r>
      <w:r w:rsidR="00976891">
        <w:rPr>
          <w:rFonts w:ascii="QCF_P148" w:eastAsiaTheme="minorHAnsi" w:hAnsi="QCF_P148" w:cs="QCF_P148" w:hint="cs"/>
          <w:color w:val="000000"/>
          <w:sz w:val="36"/>
          <w:szCs w:val="36"/>
          <w:rtl/>
        </w:rPr>
        <w:t xml:space="preserve"> </w:t>
      </w:r>
      <w:r w:rsidR="00976891">
        <w:rPr>
          <w:rFonts w:ascii="QCF_BSML" w:eastAsiaTheme="minorHAnsi" w:hAnsi="QCF_BSML" w:cs="QCF_BSML"/>
          <w:color w:val="000000"/>
          <w:sz w:val="47"/>
          <w:szCs w:val="47"/>
          <w:rtl/>
        </w:rPr>
        <w:t>ﭼ</w:t>
      </w:r>
      <w:r w:rsidR="00976891" w:rsidRPr="00976891">
        <w:rPr>
          <w:rFonts w:ascii="Traditional Arabic" w:hAnsi="Traditional Arabic" w:cs="Traditional Arabic"/>
          <w:sz w:val="36"/>
          <w:szCs w:val="36"/>
          <w:vertAlign w:val="superscript"/>
          <w:rtl/>
        </w:rPr>
        <w:t>(</w:t>
      </w:r>
      <w:r w:rsidR="00976891" w:rsidRPr="00976891">
        <w:rPr>
          <w:rStyle w:val="a4"/>
          <w:rFonts w:ascii="Traditional Arabic" w:hAnsi="Traditional Arabic" w:cs="Traditional Arabic"/>
          <w:sz w:val="36"/>
          <w:szCs w:val="36"/>
          <w:rtl/>
        </w:rPr>
        <w:footnoteReference w:id="702"/>
      </w:r>
      <w:r w:rsidR="00976891" w:rsidRPr="00976891">
        <w:rPr>
          <w:rFonts w:ascii="Traditional Arabic" w:hAnsi="Traditional Arabic" w:cs="Traditional Arabic"/>
          <w:sz w:val="36"/>
          <w:szCs w:val="36"/>
          <w:vertAlign w:val="superscript"/>
          <w:rtl/>
        </w:rPr>
        <w:t>)</w:t>
      </w:r>
      <w:r w:rsidR="0097689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00976891">
        <w:rPr>
          <w:rFonts w:ascii="Arabic Typesetting" w:hAnsi="Arabic Typesetting" w:cs="Traditional Arabic" w:hint="cs"/>
          <w:sz w:val="36"/>
          <w:szCs w:val="36"/>
          <w:rtl/>
        </w:rPr>
        <w:t xml:space="preserve"> </w:t>
      </w:r>
    </w:p>
    <w:p w:rsidR="006F39B0" w:rsidRPr="00976891" w:rsidRDefault="006F39B0" w:rsidP="001D1CD8">
      <w:pPr>
        <w:jc w:val="both"/>
        <w:rPr>
          <w:rFonts w:ascii="Arabic Typesetting" w:hAnsi="Arabic Typesetting" w:cs="Traditional Arabic"/>
          <w:b/>
          <w:bCs/>
          <w:sz w:val="36"/>
          <w:szCs w:val="36"/>
          <w:rtl/>
        </w:rPr>
      </w:pPr>
      <w:r w:rsidRPr="00976891">
        <w:rPr>
          <w:rFonts w:ascii="Arabic Typesetting" w:hAnsi="Arabic Typesetting" w:cs="Traditional Arabic" w:hint="cs"/>
          <w:b/>
          <w:bCs/>
          <w:sz w:val="36"/>
          <w:szCs w:val="36"/>
          <w:rtl/>
        </w:rPr>
        <w:t>الأقوال الواردة في ذلك :</w:t>
      </w:r>
    </w:p>
    <w:p w:rsidR="003478CA" w:rsidRPr="00641231" w:rsidRDefault="00976891" w:rsidP="0062575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قال ابن كثير</w:t>
      </w:r>
      <w:r w:rsidRPr="00976891">
        <w:rPr>
          <w:rFonts w:ascii="Traditional Arabic" w:hAnsi="Traditional Arabic" w:cs="Traditional Arabic"/>
          <w:sz w:val="36"/>
          <w:szCs w:val="36"/>
          <w:vertAlign w:val="superscript"/>
          <w:rtl/>
        </w:rPr>
        <w:t>(</w:t>
      </w:r>
      <w:r w:rsidR="006F39B0" w:rsidRPr="00976891">
        <w:rPr>
          <w:rStyle w:val="a4"/>
          <w:rFonts w:ascii="Traditional Arabic" w:hAnsi="Traditional Arabic" w:cs="Traditional Arabic"/>
          <w:sz w:val="36"/>
          <w:szCs w:val="36"/>
          <w:rtl/>
        </w:rPr>
        <w:footnoteReference w:id="703"/>
      </w:r>
      <w:r w:rsidRPr="00976891">
        <w:rPr>
          <w:rFonts w:ascii="Traditional Arabic" w:hAnsi="Traditional Arabic" w:cs="Traditional Arabic"/>
          <w:sz w:val="36"/>
          <w:szCs w:val="36"/>
          <w:vertAlign w:val="superscript"/>
          <w:rtl/>
        </w:rPr>
        <w:t>)</w:t>
      </w:r>
      <w:r w:rsidR="006F39B0" w:rsidRPr="00976891">
        <w:rPr>
          <w:rFonts w:ascii="Traditional Arabic" w:hAnsi="Traditional Arabic" w:cs="Traditional Arabic"/>
          <w:sz w:val="36"/>
          <w:szCs w:val="36"/>
          <w:vertAlign w:val="superscript"/>
          <w:rtl/>
        </w:rPr>
        <w:t xml:space="preserve"> </w:t>
      </w:r>
      <w:r w:rsidR="006F39B0" w:rsidRPr="00641231">
        <w:rPr>
          <w:rFonts w:ascii="Arabic Typesetting" w:hAnsi="Arabic Typesetting" w:cs="Traditional Arabic" w:hint="cs"/>
          <w:sz w:val="36"/>
          <w:szCs w:val="36"/>
          <w:rtl/>
        </w:rPr>
        <w:t>والشنقيطي</w:t>
      </w:r>
      <w:r w:rsidRPr="00976891">
        <w:rPr>
          <w:rFonts w:ascii="Traditional Arabic" w:hAnsi="Traditional Arabic" w:cs="Traditional Arabic"/>
          <w:sz w:val="36"/>
          <w:szCs w:val="36"/>
          <w:vertAlign w:val="superscript"/>
          <w:rtl/>
        </w:rPr>
        <w:t>(</w:t>
      </w:r>
      <w:r w:rsidR="006F39B0" w:rsidRPr="00976891">
        <w:rPr>
          <w:rStyle w:val="a4"/>
          <w:rFonts w:ascii="Traditional Arabic" w:hAnsi="Traditional Arabic" w:cs="Traditional Arabic"/>
          <w:sz w:val="36"/>
          <w:szCs w:val="36"/>
          <w:rtl/>
        </w:rPr>
        <w:footnoteReference w:id="704"/>
      </w:r>
      <w:r w:rsidRPr="00976891">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 أن قوله تعالى</w:t>
      </w:r>
      <w:r w:rsidR="006F39B0" w:rsidRPr="00641231">
        <w:rPr>
          <w:rFonts w:ascii="Arabic Typesetting" w:hAnsi="Arabic Typesetting" w:cs="Traditional Arabic"/>
          <w:sz w:val="36"/>
          <w:szCs w:val="36"/>
          <w:rtl/>
        </w:rPr>
        <w:t xml:space="preserve">: </w:t>
      </w:r>
      <w:r w:rsidR="00B34F8A" w:rsidRPr="00641231">
        <w:rPr>
          <w:rFonts w:ascii="QCF_BSML" w:eastAsiaTheme="minorHAnsi" w:hAnsi="QCF_BSML" w:cs="QCF_BSML"/>
          <w:color w:val="000000"/>
          <w:sz w:val="36"/>
          <w:szCs w:val="36"/>
          <w:rtl/>
        </w:rPr>
        <w:t xml:space="preserve">ﮁ </w:t>
      </w:r>
      <w:r w:rsidR="00B34F8A" w:rsidRPr="00641231">
        <w:rPr>
          <w:rFonts w:ascii="QCF_P148" w:eastAsiaTheme="minorHAnsi" w:hAnsi="QCF_P148" w:cs="QCF_P148"/>
          <w:color w:val="000000"/>
          <w:sz w:val="36"/>
          <w:szCs w:val="36"/>
          <w:rtl/>
        </w:rPr>
        <w:t xml:space="preserve">ﯾ  ﯿ  ﰀ  </w:t>
      </w:r>
      <w:r w:rsidR="00B34F8A" w:rsidRPr="00641231">
        <w:rPr>
          <w:rFonts w:ascii="QCF_BSML" w:eastAsiaTheme="minorHAnsi" w:hAnsi="QCF_BSML" w:cs="QCF_BSML"/>
          <w:color w:val="000000"/>
          <w:sz w:val="36"/>
          <w:szCs w:val="36"/>
          <w:rtl/>
        </w:rPr>
        <w:t>ﮀ</w:t>
      </w:r>
      <w:r w:rsidRPr="00976891">
        <w:rPr>
          <w:rFonts w:ascii="Traditional Arabic" w:eastAsiaTheme="minorHAnsi" w:hAnsi="Traditional Arabic" w:cs="Traditional Arabic"/>
          <w:color w:val="000000"/>
          <w:sz w:val="36"/>
          <w:szCs w:val="36"/>
          <w:vertAlign w:val="superscript"/>
          <w:rtl/>
        </w:rPr>
        <w:t>(</w:t>
      </w:r>
      <w:r w:rsidR="00F5128A" w:rsidRPr="00976891">
        <w:rPr>
          <w:rStyle w:val="a4"/>
          <w:rFonts w:ascii="Traditional Arabic" w:eastAsiaTheme="minorHAnsi" w:hAnsi="Traditional Arabic" w:cs="Traditional Arabic"/>
          <w:color w:val="000000"/>
          <w:sz w:val="36"/>
          <w:szCs w:val="36"/>
          <w:rtl/>
        </w:rPr>
        <w:footnoteReference w:id="705"/>
      </w:r>
      <w:r w:rsidRPr="00976891">
        <w:rPr>
          <w:rFonts w:ascii="Traditional Arabic" w:eastAsiaTheme="minorHAnsi" w:hAnsi="Traditional Arabic" w:cs="Traditional Arabic"/>
          <w:color w:val="000000"/>
          <w:sz w:val="36"/>
          <w:szCs w:val="36"/>
          <w:vertAlign w:val="superscript"/>
          <w:rtl/>
        </w:rPr>
        <w:t>)</w:t>
      </w:r>
      <w:r w:rsidR="00B34F8A"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sz w:val="36"/>
          <w:szCs w:val="36"/>
          <w:rtl/>
        </w:rPr>
        <w:t>الآية</w:t>
      </w:r>
      <w:r w:rsidR="006F39B0" w:rsidRPr="00641231">
        <w:rPr>
          <w:rFonts w:ascii="Arabic Typesetting" w:hAnsi="Arabic Typesetting" w:cs="Traditional Arabic" w:hint="cs"/>
          <w:sz w:val="36"/>
          <w:szCs w:val="36"/>
          <w:rtl/>
        </w:rPr>
        <w:t xml:space="preserve"> مفسِّرٌ لقوله تعالى :</w:t>
      </w:r>
      <w:r w:rsidR="00625758">
        <w:rPr>
          <w:rFonts w:ascii="Arabic Typesetting" w:hAnsi="Arabic Typesetting" w:cs="Traditional Arabic"/>
          <w:sz w:val="36"/>
          <w:szCs w:val="36"/>
          <w:rtl/>
        </w:rPr>
        <w:t xml:space="preserve"> </w:t>
      </w:r>
      <w:r w:rsidR="00F5128A" w:rsidRPr="00641231">
        <w:rPr>
          <w:rFonts w:ascii="QCF_BSML" w:hAnsi="QCF_BSML" w:cs="QCF_BSML"/>
          <w:sz w:val="36"/>
          <w:szCs w:val="36"/>
          <w:rtl/>
        </w:rPr>
        <w:t>ﭽ</w:t>
      </w:r>
      <w:r w:rsidR="00F5128A" w:rsidRPr="00641231">
        <w:rPr>
          <w:rFonts w:ascii="QCF_P148" w:hAnsi="QCF_P148" w:cs="QCF_P148"/>
          <w:sz w:val="36"/>
          <w:szCs w:val="36"/>
          <w:rtl/>
        </w:rPr>
        <w:t xml:space="preserve">  ﮱ    ﯓ  ﯔ  ﯕ  ﯖ  ﯗ  ﯘ</w:t>
      </w:r>
      <w:r w:rsidR="00F5128A" w:rsidRPr="00641231">
        <w:rPr>
          <w:rFonts w:ascii="QCF_P148" w:hAnsi="QCF_P148" w:cs="QCF_P148"/>
          <w:color w:val="0000A5"/>
          <w:sz w:val="36"/>
          <w:szCs w:val="36"/>
          <w:rtl/>
        </w:rPr>
        <w:t>ﯙ</w:t>
      </w:r>
      <w:r w:rsidR="00F5128A" w:rsidRPr="00641231">
        <w:rPr>
          <w:rFonts w:ascii="QCF_P148" w:hAnsi="QCF_P148" w:cs="QCF_P148"/>
          <w:sz w:val="36"/>
          <w:szCs w:val="36"/>
          <w:rtl/>
        </w:rPr>
        <w:t xml:space="preserve">  ﯚ  ﯛ   ﯜ     ﯝ</w:t>
      </w:r>
      <w:r w:rsidR="00F5128A" w:rsidRPr="00641231">
        <w:rPr>
          <w:rFonts w:ascii="QCF_P148" w:hAnsi="QCF_P148" w:cs="QCF_P148"/>
          <w:color w:val="0000A5"/>
          <w:sz w:val="36"/>
          <w:szCs w:val="36"/>
          <w:rtl/>
        </w:rPr>
        <w:t>ﯞ</w:t>
      </w:r>
      <w:r w:rsidR="00F5128A" w:rsidRPr="00641231">
        <w:rPr>
          <w:rFonts w:ascii="QCF_P148" w:hAnsi="QCF_P148" w:cs="QCF_P148"/>
          <w:sz w:val="36"/>
          <w:szCs w:val="36"/>
          <w:rtl/>
        </w:rPr>
        <w:t xml:space="preserve">  </w:t>
      </w:r>
      <w:r w:rsidR="00F5128A" w:rsidRPr="00641231">
        <w:rPr>
          <w:rFonts w:ascii="QCF_BSML" w:hAnsi="QCF_BSML" w:cs="QCF_BSML"/>
          <w:sz w:val="36"/>
          <w:szCs w:val="36"/>
          <w:rtl/>
        </w:rPr>
        <w:t>ﭼ</w:t>
      </w:r>
      <w:r w:rsidR="003478CA" w:rsidRPr="003478CA">
        <w:rPr>
          <w:rFonts w:ascii="Traditional Arabic" w:hAnsi="Traditional Arabic" w:cs="Traditional Arabic"/>
          <w:sz w:val="36"/>
          <w:szCs w:val="36"/>
          <w:vertAlign w:val="superscript"/>
          <w:rtl/>
        </w:rPr>
        <w:t>(</w:t>
      </w:r>
      <w:r w:rsidR="00F5128A" w:rsidRPr="003478CA">
        <w:rPr>
          <w:rStyle w:val="a4"/>
          <w:rFonts w:ascii="Traditional Arabic" w:hAnsi="Traditional Arabic" w:cs="Traditional Arabic"/>
          <w:sz w:val="36"/>
          <w:szCs w:val="36"/>
          <w:rtl/>
        </w:rPr>
        <w:footnoteReference w:id="706"/>
      </w:r>
      <w:r w:rsidR="003478CA" w:rsidRPr="003478CA">
        <w:rPr>
          <w:rFonts w:ascii="Traditional Arabic" w:hAnsi="Traditional Arabic" w:cs="Traditional Arabic"/>
          <w:sz w:val="36"/>
          <w:szCs w:val="36"/>
          <w:vertAlign w:val="superscript"/>
          <w:rtl/>
        </w:rPr>
        <w:t>)</w:t>
      </w:r>
      <w:r w:rsidR="00F5128A" w:rsidRPr="003478CA">
        <w:rPr>
          <w:rFonts w:ascii="Traditional Arabic" w:hAnsi="Traditional Arabic" w:cs="Traditional Arabic"/>
          <w:sz w:val="36"/>
          <w:szCs w:val="36"/>
          <w:vertAlign w:val="superscript"/>
          <w:rtl/>
        </w:rPr>
        <w:t xml:space="preserve"> </w:t>
      </w:r>
      <w:r w:rsidR="006F39B0" w:rsidRPr="00641231">
        <w:rPr>
          <w:rFonts w:ascii="Arabic Typesetting" w:hAnsi="Arabic Typesetting" w:cs="Traditional Arabic" w:hint="cs"/>
          <w:sz w:val="36"/>
          <w:szCs w:val="36"/>
          <w:rtl/>
        </w:rPr>
        <w:t>لأن</w:t>
      </w:r>
      <w:r w:rsidR="006F39B0" w:rsidRPr="00641231">
        <w:rPr>
          <w:rFonts w:ascii="Arabic Typesetting" w:hAnsi="Arabic Typesetting" w:cs="Traditional Arabic"/>
          <w:sz w:val="36"/>
          <w:szCs w:val="36"/>
          <w:rtl/>
        </w:rPr>
        <w:t xml:space="preserve"> الظاهر في قوله : ما حرم ربكم عليكم ، أنه مضمن معنى ما وصاكم به فعلاً ، أو تركا . لأن كلا من ترك الواجب وفعل الحرام حرام </w:t>
      </w:r>
      <w:r w:rsidR="00625758">
        <w:rPr>
          <w:rFonts w:ascii="Arabic Typesetting" w:hAnsi="Arabic Typesetting" w:cs="Traditional Arabic"/>
          <w:sz w:val="36"/>
          <w:szCs w:val="36"/>
          <w:rtl/>
        </w:rPr>
        <w:t>فالمعنى وصاكم ألا تشركوا</w:t>
      </w:r>
      <w:r w:rsidR="006F39B0" w:rsidRPr="00641231">
        <w:rPr>
          <w:rFonts w:ascii="Arabic Typesetting" w:hAnsi="Arabic Typesetting" w:cs="Traditional Arabic"/>
          <w:sz w:val="36"/>
          <w:szCs w:val="36"/>
          <w:rtl/>
        </w:rPr>
        <w:t xml:space="preserve"> وأن تحسنوا بالوالدين إحساناً .وقد بين تعالى أن هذا هو المراد بقوله :</w:t>
      </w:r>
      <w:r w:rsidR="00F5128A" w:rsidRPr="00641231">
        <w:rPr>
          <w:rFonts w:ascii="QCF_BSML" w:eastAsiaTheme="minorHAnsi" w:hAnsi="QCF_BSML" w:cs="QCF_BSML"/>
          <w:color w:val="000000"/>
          <w:sz w:val="36"/>
          <w:szCs w:val="36"/>
          <w:rtl/>
        </w:rPr>
        <w:t xml:space="preserve">ﮁ </w:t>
      </w:r>
      <w:r w:rsidR="00F5128A" w:rsidRPr="00641231">
        <w:rPr>
          <w:rFonts w:ascii="QCF_P148" w:eastAsiaTheme="minorHAnsi" w:hAnsi="QCF_P148" w:cs="QCF_P148"/>
          <w:color w:val="000000"/>
          <w:sz w:val="36"/>
          <w:szCs w:val="36"/>
          <w:rtl/>
        </w:rPr>
        <w:t xml:space="preserve">ﯾ  ﯿ  ﰀ  </w:t>
      </w:r>
      <w:r w:rsidR="00F5128A" w:rsidRPr="00641231">
        <w:rPr>
          <w:rFonts w:ascii="QCF_BSML" w:eastAsiaTheme="minorHAnsi" w:hAnsi="QCF_BSML" w:cs="QCF_BSML"/>
          <w:color w:val="000000"/>
          <w:sz w:val="36"/>
          <w:szCs w:val="36"/>
          <w:rtl/>
        </w:rPr>
        <w:t>ﮀ</w:t>
      </w:r>
      <w:r w:rsidR="003478CA" w:rsidRPr="003478CA">
        <w:rPr>
          <w:rFonts w:ascii="Traditional Arabic" w:eastAsiaTheme="minorHAnsi" w:hAnsi="Traditional Arabic" w:cs="Traditional Arabic"/>
          <w:color w:val="000000"/>
          <w:sz w:val="36"/>
          <w:szCs w:val="36"/>
          <w:vertAlign w:val="superscript"/>
          <w:rtl/>
        </w:rPr>
        <w:t>(</w:t>
      </w:r>
      <w:r w:rsidR="00F5128A" w:rsidRPr="003478CA">
        <w:rPr>
          <w:rStyle w:val="a4"/>
          <w:rFonts w:ascii="Traditional Arabic" w:eastAsiaTheme="minorHAnsi" w:hAnsi="Traditional Arabic" w:cs="Traditional Arabic"/>
          <w:color w:val="000000"/>
          <w:sz w:val="36"/>
          <w:szCs w:val="36"/>
          <w:rtl/>
        </w:rPr>
        <w:footnoteReference w:id="707"/>
      </w:r>
      <w:r w:rsidR="003478CA" w:rsidRPr="003478CA">
        <w:rPr>
          <w:rFonts w:ascii="Traditional Arabic" w:eastAsiaTheme="minorHAnsi" w:hAnsi="Traditional Arabic" w:cs="Traditional Arabic"/>
          <w:color w:val="000000"/>
          <w:sz w:val="36"/>
          <w:szCs w:val="36"/>
          <w:vertAlign w:val="superscript"/>
          <w:rtl/>
        </w:rPr>
        <w:t>)</w:t>
      </w:r>
    </w:p>
    <w:p w:rsidR="005B0F6B" w:rsidRPr="00B93328" w:rsidRDefault="006F39B0" w:rsidP="001D1CD8">
      <w:pPr>
        <w:jc w:val="both"/>
        <w:rPr>
          <w:rFonts w:ascii="Arabic Typesetting" w:hAnsi="Arabic Typesetting" w:cs="Traditional Arabic"/>
          <w:b/>
          <w:bCs/>
          <w:sz w:val="36"/>
          <w:szCs w:val="36"/>
          <w:rtl/>
        </w:rPr>
      </w:pPr>
      <w:r w:rsidRPr="00B93328">
        <w:rPr>
          <w:rFonts w:ascii="Arabic Typesetting" w:hAnsi="Arabic Typesetting" w:cs="Traditional Arabic" w:hint="cs"/>
          <w:b/>
          <w:bCs/>
          <w:sz w:val="36"/>
          <w:szCs w:val="36"/>
          <w:rtl/>
        </w:rPr>
        <w:t>الدراسة :</w:t>
      </w:r>
    </w:p>
    <w:p w:rsidR="00B93328" w:rsidRDefault="00B93328"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الذي ذهب إليه </w:t>
      </w:r>
      <w:r w:rsidR="004823B8">
        <w:rPr>
          <w:rFonts w:ascii="Arabic Typesetting" w:hAnsi="Arabic Typesetting" w:cs="Traditional Arabic" w:hint="cs"/>
          <w:sz w:val="36"/>
          <w:szCs w:val="36"/>
          <w:rtl/>
        </w:rPr>
        <w:t>ا</w:t>
      </w:r>
      <w:r>
        <w:rPr>
          <w:rFonts w:ascii="Arabic Typesetting" w:hAnsi="Arabic Typesetting" w:cs="Traditional Arabic" w:hint="cs"/>
          <w:sz w:val="36"/>
          <w:szCs w:val="36"/>
          <w:rtl/>
        </w:rPr>
        <w:t>بن كثير والشنقيطي صحيح متجه لصحة مااستدلوا به ولم أرى لهم مخالف على ضوء مادرست والله أعلم .</w:t>
      </w:r>
    </w:p>
    <w:p w:rsidR="00625758" w:rsidRDefault="00625758" w:rsidP="001D1CD8">
      <w:pPr>
        <w:jc w:val="both"/>
        <w:rPr>
          <w:rFonts w:ascii="Arabic Typesetting" w:hAnsi="Arabic Typesetting" w:cs="Traditional Arabic"/>
          <w:sz w:val="36"/>
          <w:szCs w:val="36"/>
          <w:rtl/>
        </w:rPr>
      </w:pPr>
    </w:p>
    <w:p w:rsidR="00B93328" w:rsidRPr="00565706" w:rsidRDefault="00B93328" w:rsidP="001D1CD8">
      <w:pPr>
        <w:jc w:val="both"/>
        <w:rPr>
          <w:rFonts w:ascii="Arabic Typesetting" w:hAnsi="Arabic Typesetting" w:cs="Traditional Arabic"/>
          <w:b/>
          <w:bCs/>
          <w:sz w:val="36"/>
          <w:szCs w:val="36"/>
          <w:rtl/>
        </w:rPr>
      </w:pPr>
      <w:r w:rsidRPr="00565706">
        <w:rPr>
          <w:rFonts w:ascii="Arabic Typesetting" w:hAnsi="Arabic Typesetting" w:cs="Traditional Arabic" w:hint="cs"/>
          <w:b/>
          <w:bCs/>
          <w:sz w:val="36"/>
          <w:szCs w:val="36"/>
          <w:rtl/>
        </w:rPr>
        <w:lastRenderedPageBreak/>
        <w:t>وجه البيان والارتباط :</w:t>
      </w:r>
    </w:p>
    <w:p w:rsidR="00B93328" w:rsidRDefault="00565706"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B93328">
        <w:rPr>
          <w:rFonts w:ascii="Arabic Typesetting" w:hAnsi="Arabic Typesetting" w:cs="Traditional Arabic" w:hint="cs"/>
          <w:sz w:val="36"/>
          <w:szCs w:val="36"/>
          <w:rtl/>
        </w:rPr>
        <w:t>هذه الآية من سورة الأنعام جاء سياق الآية في قوله</w:t>
      </w:r>
      <w:r w:rsidR="00B93328" w:rsidRPr="00641231">
        <w:rPr>
          <w:rFonts w:ascii="Arabic Typesetting" w:hAnsi="Arabic Typesetting" w:cs="Traditional Arabic"/>
          <w:sz w:val="36"/>
          <w:szCs w:val="36"/>
          <w:rtl/>
        </w:rPr>
        <w:t xml:space="preserve">: </w:t>
      </w:r>
      <w:r w:rsidR="00B93328" w:rsidRPr="00641231">
        <w:rPr>
          <w:rFonts w:ascii="QCF_BSML" w:eastAsiaTheme="minorHAnsi" w:hAnsi="QCF_BSML" w:cs="QCF_BSML"/>
          <w:color w:val="000000"/>
          <w:sz w:val="36"/>
          <w:szCs w:val="36"/>
          <w:rtl/>
        </w:rPr>
        <w:t xml:space="preserve">ﮁ </w:t>
      </w:r>
      <w:r w:rsidR="00B93328" w:rsidRPr="00641231">
        <w:rPr>
          <w:rFonts w:ascii="QCF_P148" w:eastAsiaTheme="minorHAnsi" w:hAnsi="QCF_P148" w:cs="QCF_P148"/>
          <w:color w:val="000000"/>
          <w:sz w:val="36"/>
          <w:szCs w:val="36"/>
          <w:rtl/>
        </w:rPr>
        <w:t xml:space="preserve">ﯾ  ﯿ  ﰀ  </w:t>
      </w:r>
      <w:r w:rsidR="00B93328" w:rsidRPr="00641231">
        <w:rPr>
          <w:rFonts w:ascii="QCF_BSML" w:eastAsiaTheme="minorHAnsi" w:hAnsi="QCF_BSML" w:cs="QCF_BSML"/>
          <w:color w:val="000000"/>
          <w:sz w:val="36"/>
          <w:szCs w:val="36"/>
          <w:rtl/>
        </w:rPr>
        <w:t>ﮀ</w:t>
      </w:r>
      <w:r w:rsidR="00B93328" w:rsidRPr="003478CA">
        <w:rPr>
          <w:rFonts w:ascii="Traditional Arabic" w:eastAsiaTheme="minorHAnsi" w:hAnsi="Traditional Arabic" w:cs="Traditional Arabic"/>
          <w:color w:val="000000"/>
          <w:sz w:val="36"/>
          <w:szCs w:val="36"/>
          <w:vertAlign w:val="superscript"/>
          <w:rtl/>
        </w:rPr>
        <w:t>(</w:t>
      </w:r>
      <w:r w:rsidR="00B93328" w:rsidRPr="003478CA">
        <w:rPr>
          <w:rStyle w:val="a4"/>
          <w:rFonts w:ascii="Traditional Arabic" w:eastAsiaTheme="minorHAnsi" w:hAnsi="Traditional Arabic" w:cs="Traditional Arabic"/>
          <w:color w:val="000000"/>
          <w:sz w:val="36"/>
          <w:szCs w:val="36"/>
          <w:rtl/>
        </w:rPr>
        <w:footnoteReference w:id="708"/>
      </w:r>
      <w:r w:rsidR="00B93328" w:rsidRPr="003478CA">
        <w:rPr>
          <w:rFonts w:ascii="Traditional Arabic" w:eastAsiaTheme="minorHAnsi" w:hAnsi="Traditional Arabic" w:cs="Traditional Arabic"/>
          <w:color w:val="000000"/>
          <w:sz w:val="36"/>
          <w:szCs w:val="36"/>
          <w:vertAlign w:val="superscript"/>
          <w:rtl/>
        </w:rPr>
        <w:t>)</w:t>
      </w:r>
      <w:r w:rsidR="00B93328">
        <w:rPr>
          <w:rFonts w:ascii="Arabic Typesetting" w:hAnsi="Arabic Typesetting" w:cs="Traditional Arabic" w:hint="cs"/>
          <w:sz w:val="36"/>
          <w:szCs w:val="36"/>
          <w:rtl/>
        </w:rPr>
        <w:t xml:space="preserve"> مفسِّرٌ لمعنى  </w:t>
      </w:r>
      <w:r w:rsidR="00B93328" w:rsidRPr="00641231">
        <w:rPr>
          <w:rFonts w:ascii="QCF_BSML" w:eastAsiaTheme="minorHAnsi" w:hAnsi="QCF_BSML" w:cs="QCF_BSML"/>
          <w:color w:val="000000"/>
          <w:sz w:val="36"/>
          <w:szCs w:val="36"/>
          <w:rtl/>
        </w:rPr>
        <w:t>ﮁ</w:t>
      </w:r>
      <w:r w:rsidR="00B93328" w:rsidRPr="00641231">
        <w:rPr>
          <w:rFonts w:ascii="QCF_P148" w:hAnsi="QCF_P148" w:cs="QCF_P148"/>
          <w:sz w:val="36"/>
          <w:szCs w:val="36"/>
          <w:rtl/>
        </w:rPr>
        <w:t xml:space="preserve"> ﯕ  ﯖ  ﯗ  </w:t>
      </w:r>
      <w:r w:rsidR="00B93328" w:rsidRPr="00641231">
        <w:rPr>
          <w:rFonts w:ascii="QCF_BSML" w:eastAsiaTheme="minorHAnsi" w:hAnsi="QCF_BSML" w:cs="QCF_BSML"/>
          <w:color w:val="000000"/>
          <w:sz w:val="36"/>
          <w:szCs w:val="36"/>
          <w:rtl/>
        </w:rPr>
        <w:t>ﮀ</w:t>
      </w:r>
      <w:r w:rsidR="00B93328" w:rsidRPr="003478CA">
        <w:rPr>
          <w:rFonts w:ascii="Traditional Arabic" w:eastAsiaTheme="minorHAnsi" w:hAnsi="Traditional Arabic" w:cs="Traditional Arabic"/>
          <w:color w:val="000000"/>
          <w:sz w:val="36"/>
          <w:szCs w:val="36"/>
          <w:vertAlign w:val="superscript"/>
          <w:rtl/>
        </w:rPr>
        <w:t>(</w:t>
      </w:r>
      <w:r w:rsidR="00B93328" w:rsidRPr="003478CA">
        <w:rPr>
          <w:rStyle w:val="a4"/>
          <w:rFonts w:ascii="Traditional Arabic" w:eastAsiaTheme="minorHAnsi" w:hAnsi="Traditional Arabic" w:cs="Traditional Arabic"/>
          <w:color w:val="000000"/>
          <w:sz w:val="36"/>
          <w:szCs w:val="36"/>
          <w:rtl/>
        </w:rPr>
        <w:footnoteReference w:id="709"/>
      </w:r>
      <w:r w:rsidR="00B93328" w:rsidRPr="003478CA">
        <w:rPr>
          <w:rFonts w:ascii="Traditional Arabic" w:eastAsiaTheme="minorHAnsi" w:hAnsi="Traditional Arabic" w:cs="Traditional Arabic"/>
          <w:color w:val="000000"/>
          <w:sz w:val="36"/>
          <w:szCs w:val="36"/>
          <w:vertAlign w:val="superscript"/>
          <w:rtl/>
        </w:rPr>
        <w:t>)</w:t>
      </w:r>
      <w:r>
        <w:rPr>
          <w:rFonts w:ascii="Arabic Typesetting" w:hAnsi="Arabic Typesetting" w:cs="Traditional Arabic" w:hint="cs"/>
          <w:sz w:val="36"/>
          <w:szCs w:val="36"/>
          <w:rtl/>
        </w:rPr>
        <w:t xml:space="preserve"> ل</w:t>
      </w:r>
      <w:r w:rsidRPr="00641231">
        <w:rPr>
          <w:rFonts w:ascii="Arabic Typesetting" w:hAnsi="Arabic Typesetting" w:cs="Traditional Arabic"/>
          <w:sz w:val="36"/>
          <w:szCs w:val="36"/>
          <w:rtl/>
        </w:rPr>
        <w:t>أنه مضمن معنى ما وصاكم به فعلاً ، أو تركا . لأن كلا من ترك الواجب ، وفعل الحرام حرام</w:t>
      </w:r>
      <w:r>
        <w:rPr>
          <w:rFonts w:ascii="Arabic Typesetting" w:hAnsi="Arabic Typesetting" w:cs="Traditional Arabic" w:hint="cs"/>
          <w:sz w:val="36"/>
          <w:szCs w:val="36"/>
          <w:rtl/>
        </w:rPr>
        <w:t xml:space="preserve"> وتفسير القرآن بالسياق طريق صحيح في تفسير القرآن بالقرآن والله أعلم .</w:t>
      </w:r>
    </w:p>
    <w:p w:rsidR="003478CA" w:rsidRDefault="003478CA" w:rsidP="001D1CD8">
      <w:pPr>
        <w:jc w:val="both"/>
        <w:rPr>
          <w:rFonts w:ascii="Arabic Typesetting" w:hAnsi="Arabic Typesetting" w:cs="Traditional Arabic"/>
          <w:sz w:val="36"/>
          <w:szCs w:val="36"/>
          <w:rtl/>
        </w:rPr>
      </w:pPr>
    </w:p>
    <w:p w:rsidR="003478CA" w:rsidRDefault="003478CA" w:rsidP="001D1CD8">
      <w:pPr>
        <w:jc w:val="both"/>
        <w:rPr>
          <w:rFonts w:ascii="Arabic Typesetting" w:hAnsi="Arabic Typesetting" w:cs="Traditional Arabic"/>
          <w:sz w:val="36"/>
          <w:szCs w:val="36"/>
          <w:rtl/>
        </w:rPr>
      </w:pPr>
    </w:p>
    <w:p w:rsidR="003478CA" w:rsidRDefault="003478CA" w:rsidP="001D1CD8">
      <w:pPr>
        <w:jc w:val="both"/>
        <w:rPr>
          <w:rFonts w:ascii="Arabic Typesetting" w:hAnsi="Arabic Typesetting" w:cs="Traditional Arabic"/>
          <w:sz w:val="36"/>
          <w:szCs w:val="36"/>
          <w:rtl/>
        </w:rPr>
      </w:pPr>
    </w:p>
    <w:p w:rsidR="003478CA" w:rsidRDefault="003478CA" w:rsidP="001D1CD8">
      <w:pPr>
        <w:jc w:val="both"/>
        <w:rPr>
          <w:rFonts w:ascii="Arabic Typesetting" w:hAnsi="Arabic Typesetting" w:cs="Traditional Arabic"/>
          <w:sz w:val="36"/>
          <w:szCs w:val="36"/>
          <w:rtl/>
        </w:rPr>
      </w:pPr>
    </w:p>
    <w:p w:rsidR="003478CA" w:rsidRDefault="003478CA" w:rsidP="001D1CD8">
      <w:pPr>
        <w:jc w:val="both"/>
        <w:rPr>
          <w:rFonts w:ascii="Arabic Typesetting" w:hAnsi="Arabic Typesetting" w:cs="Traditional Arabic"/>
          <w:sz w:val="36"/>
          <w:szCs w:val="36"/>
          <w:rtl/>
        </w:rPr>
      </w:pPr>
    </w:p>
    <w:p w:rsidR="003478CA" w:rsidRDefault="003478CA" w:rsidP="001D1CD8">
      <w:pPr>
        <w:jc w:val="both"/>
        <w:rPr>
          <w:rFonts w:ascii="Arabic Typesetting" w:hAnsi="Arabic Typesetting" w:cs="Traditional Arabic"/>
          <w:sz w:val="36"/>
          <w:szCs w:val="36"/>
          <w:rtl/>
        </w:rPr>
      </w:pPr>
    </w:p>
    <w:p w:rsidR="00625758" w:rsidRDefault="00625758" w:rsidP="001D1CD8">
      <w:pPr>
        <w:jc w:val="both"/>
        <w:rPr>
          <w:rFonts w:ascii="Arabic Typesetting" w:hAnsi="Arabic Typesetting" w:cs="Traditional Arabic"/>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E31861" w:rsidRDefault="00E31861" w:rsidP="001D1CD8">
      <w:pPr>
        <w:jc w:val="both"/>
        <w:rPr>
          <w:rFonts w:ascii="Arabic Typesetting" w:hAnsi="Arabic Typesetting" w:cs="Traditional Arabic"/>
          <w:b/>
          <w:bCs/>
          <w:sz w:val="36"/>
          <w:szCs w:val="36"/>
          <w:rtl/>
        </w:rPr>
      </w:pPr>
    </w:p>
    <w:p w:rsidR="006F39B0" w:rsidRPr="00641231" w:rsidRDefault="000346D8" w:rsidP="001D1CD8">
      <w:pPr>
        <w:jc w:val="both"/>
        <w:rPr>
          <w:rFonts w:ascii="Arabic Typesetting" w:hAnsi="Arabic Typesetting" w:cs="Traditional Arabic"/>
          <w:b/>
          <w:bCs/>
          <w:sz w:val="36"/>
          <w:szCs w:val="36"/>
          <w:rtl/>
        </w:rPr>
      </w:pPr>
      <w:r>
        <w:rPr>
          <w:rFonts w:ascii="Arabic Typesetting" w:hAnsi="Arabic Typesetting" w:cs="Traditional Arabic" w:hint="cs"/>
          <w:b/>
          <w:bCs/>
          <w:sz w:val="36"/>
          <w:szCs w:val="36"/>
          <w:rtl/>
        </w:rPr>
        <w:lastRenderedPageBreak/>
        <w:t xml:space="preserve">المبحث </w:t>
      </w:r>
      <w:r w:rsidR="006F39B0" w:rsidRPr="00641231">
        <w:rPr>
          <w:rFonts w:ascii="Arabic Typesetting" w:hAnsi="Arabic Typesetting" w:cs="Traditional Arabic" w:hint="cs"/>
          <w:b/>
          <w:bCs/>
          <w:sz w:val="36"/>
          <w:szCs w:val="36"/>
          <w:rtl/>
        </w:rPr>
        <w:t>الخمسون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234C99" w:rsidRPr="00641231">
        <w:rPr>
          <w:rFonts w:ascii="QCF_BSML" w:eastAsiaTheme="minorHAnsi" w:hAnsi="QCF_BSML" w:cs="QCF_BSML"/>
          <w:color w:val="000000"/>
          <w:sz w:val="36"/>
          <w:szCs w:val="36"/>
          <w:rtl/>
        </w:rPr>
        <w:t xml:space="preserve"> ﭽ </w:t>
      </w:r>
      <w:r w:rsidR="00234C99" w:rsidRPr="00641231">
        <w:rPr>
          <w:rFonts w:ascii="QCF_P149" w:eastAsiaTheme="minorHAnsi" w:hAnsi="QCF_P149" w:cs="QCF_P149"/>
          <w:color w:val="000000"/>
          <w:sz w:val="36"/>
          <w:szCs w:val="36"/>
          <w:rtl/>
        </w:rPr>
        <w:t>ﭑ  ﭒ  ﭓ  ﭔ  ﭕ  ﭖ  ﭗ  ﭘ  ﭙ  ﭚ  ﭛ</w:t>
      </w:r>
      <w:r w:rsidR="00234C99" w:rsidRPr="00641231">
        <w:rPr>
          <w:rFonts w:ascii="QCF_P149" w:eastAsiaTheme="minorHAnsi" w:hAnsi="QCF_P149" w:cs="QCF_P149"/>
          <w:color w:val="0000A5"/>
          <w:sz w:val="36"/>
          <w:szCs w:val="36"/>
          <w:rtl/>
        </w:rPr>
        <w:t>ﭜ</w:t>
      </w:r>
      <w:r w:rsidR="00234C99" w:rsidRPr="00641231">
        <w:rPr>
          <w:rFonts w:ascii="QCF_P149" w:eastAsiaTheme="minorHAnsi" w:hAnsi="QCF_P149" w:cs="QCF_P149"/>
          <w:color w:val="000000"/>
          <w:sz w:val="36"/>
          <w:szCs w:val="36"/>
          <w:rtl/>
        </w:rPr>
        <w:t xml:space="preserve">   ﭝ  ﭞ  ﭟ  ﭠ</w:t>
      </w:r>
      <w:r w:rsidR="00234C99" w:rsidRPr="00641231">
        <w:rPr>
          <w:rFonts w:ascii="QCF_P149" w:eastAsiaTheme="minorHAnsi" w:hAnsi="QCF_P149" w:cs="QCF_P149"/>
          <w:color w:val="0000A5"/>
          <w:sz w:val="36"/>
          <w:szCs w:val="36"/>
          <w:rtl/>
        </w:rPr>
        <w:t>ﭡ</w:t>
      </w:r>
      <w:r w:rsidR="00234C99" w:rsidRPr="00641231">
        <w:rPr>
          <w:rFonts w:ascii="QCF_P149" w:eastAsiaTheme="minorHAnsi" w:hAnsi="QCF_P149" w:cs="QCF_P149"/>
          <w:color w:val="000000"/>
          <w:sz w:val="36"/>
          <w:szCs w:val="36"/>
          <w:rtl/>
        </w:rPr>
        <w:t xml:space="preserve">  ﭢ  ﭣ  ﭤ  ﭥ         ﭦ</w:t>
      </w:r>
      <w:r w:rsidR="00234C99" w:rsidRPr="00641231">
        <w:rPr>
          <w:rFonts w:ascii="QCF_P149" w:eastAsiaTheme="minorHAnsi" w:hAnsi="QCF_P149" w:cs="QCF_P149"/>
          <w:color w:val="0000A5"/>
          <w:sz w:val="36"/>
          <w:szCs w:val="36"/>
          <w:rtl/>
        </w:rPr>
        <w:t>ﭧ</w:t>
      </w:r>
      <w:r w:rsidR="00234C99" w:rsidRPr="00641231">
        <w:rPr>
          <w:rFonts w:ascii="QCF_P149" w:eastAsiaTheme="minorHAnsi" w:hAnsi="QCF_P149" w:cs="QCF_P149"/>
          <w:color w:val="000000"/>
          <w:sz w:val="36"/>
          <w:szCs w:val="36"/>
          <w:rtl/>
        </w:rPr>
        <w:t xml:space="preserve">  ﭨ  ﭩ  ﭪ  ﭫ  ﭬ  ﭭ  ﭮ</w:t>
      </w:r>
      <w:r w:rsidR="00234C99" w:rsidRPr="00641231">
        <w:rPr>
          <w:rFonts w:ascii="QCF_P149" w:eastAsiaTheme="minorHAnsi" w:hAnsi="QCF_P149" w:cs="QCF_P149"/>
          <w:color w:val="0000A5"/>
          <w:sz w:val="36"/>
          <w:szCs w:val="36"/>
          <w:rtl/>
        </w:rPr>
        <w:t>ﭯ</w:t>
      </w:r>
      <w:r w:rsidR="00234C99" w:rsidRPr="00641231">
        <w:rPr>
          <w:rFonts w:ascii="QCF_P149" w:eastAsiaTheme="minorHAnsi" w:hAnsi="QCF_P149" w:cs="QCF_P149"/>
          <w:color w:val="000000"/>
          <w:sz w:val="36"/>
          <w:szCs w:val="36"/>
          <w:rtl/>
        </w:rPr>
        <w:t xml:space="preserve">  ﭰ   ﭱ  ﭲ</w:t>
      </w:r>
      <w:r w:rsidR="00234C99" w:rsidRPr="00641231">
        <w:rPr>
          <w:rFonts w:ascii="QCF_P149" w:eastAsiaTheme="minorHAnsi" w:hAnsi="QCF_P149" w:cs="QCF_P149"/>
          <w:color w:val="0000A5"/>
          <w:sz w:val="36"/>
          <w:szCs w:val="36"/>
          <w:rtl/>
        </w:rPr>
        <w:t>ﭳ</w:t>
      </w:r>
      <w:r w:rsidR="00234C99" w:rsidRPr="00641231">
        <w:rPr>
          <w:rFonts w:ascii="QCF_P149" w:eastAsiaTheme="minorHAnsi" w:hAnsi="QCF_P149" w:cs="QCF_P149"/>
          <w:color w:val="000000"/>
          <w:sz w:val="36"/>
          <w:szCs w:val="36"/>
          <w:rtl/>
        </w:rPr>
        <w:t xml:space="preserve">  ﭴ  ﭵ  ﭶ  ﭷ  ﭸ     </w:t>
      </w:r>
      <w:r w:rsidR="00234C99" w:rsidRPr="00641231">
        <w:rPr>
          <w:rFonts w:ascii="QCF_BSML" w:eastAsiaTheme="minorHAnsi" w:hAnsi="QCF_BSML" w:cs="QCF_BSML"/>
          <w:color w:val="000000"/>
          <w:sz w:val="36"/>
          <w:szCs w:val="36"/>
          <w:rtl/>
        </w:rPr>
        <w:t>ﭼ</w:t>
      </w:r>
      <w:r w:rsidR="003478CA" w:rsidRPr="003D627E">
        <w:rPr>
          <w:rFonts w:ascii="Traditional Arabic" w:eastAsiaTheme="minorHAnsi" w:hAnsi="Traditional Arabic" w:cs="Traditional Arabic"/>
          <w:color w:val="000000"/>
          <w:sz w:val="36"/>
          <w:szCs w:val="36"/>
          <w:vertAlign w:val="superscript"/>
          <w:rtl/>
        </w:rPr>
        <w:t>(</w:t>
      </w:r>
      <w:r w:rsidR="00234C99" w:rsidRPr="003D627E">
        <w:rPr>
          <w:rStyle w:val="a4"/>
          <w:rFonts w:ascii="Traditional Arabic" w:eastAsiaTheme="minorHAnsi" w:hAnsi="Traditional Arabic" w:cs="Traditional Arabic"/>
          <w:color w:val="000000"/>
          <w:sz w:val="36"/>
          <w:szCs w:val="36"/>
          <w:rtl/>
        </w:rPr>
        <w:footnoteReference w:id="710"/>
      </w:r>
      <w:r w:rsidR="003478CA" w:rsidRPr="003D627E">
        <w:rPr>
          <w:rFonts w:ascii="Traditional Arabic" w:eastAsiaTheme="minorHAnsi" w:hAnsi="Traditional Arabic" w:cs="Traditional Arabic"/>
          <w:color w:val="000000"/>
          <w:sz w:val="36"/>
          <w:szCs w:val="36"/>
          <w:vertAlign w:val="superscript"/>
          <w:rtl/>
        </w:rPr>
        <w:t>)</w:t>
      </w:r>
      <w:r w:rsidR="00234C99" w:rsidRPr="003D627E">
        <w:rPr>
          <w:rFonts w:ascii="Traditional Arabic" w:eastAsiaTheme="minorHAnsi" w:hAnsi="Traditional Arabic" w:cs="Traditional Arabic"/>
          <w:color w:val="000000"/>
          <w:sz w:val="36"/>
          <w:szCs w:val="36"/>
          <w:vertAlign w:val="superscript"/>
          <w:rtl/>
        </w:rPr>
        <w:t xml:space="preserve"> </w:t>
      </w:r>
    </w:p>
    <w:p w:rsidR="00E31861" w:rsidRDefault="006F39B0" w:rsidP="001D1CD8">
      <w:pPr>
        <w:jc w:val="both"/>
        <w:rPr>
          <w:rFonts w:ascii="Traditional Arabic" w:eastAsiaTheme="minorHAnsi" w:hAnsi="Traditional Arabic" w:cs="Traditional Arabic"/>
          <w:color w:val="000000"/>
          <w:sz w:val="36"/>
          <w:szCs w:val="36"/>
          <w:vertAlign w:val="superscript"/>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تعالى : </w:t>
      </w:r>
      <w:r w:rsidR="00F5128A" w:rsidRPr="00641231">
        <w:rPr>
          <w:rFonts w:ascii="QCF_BSML" w:eastAsiaTheme="minorHAnsi" w:hAnsi="QCF_BSML" w:cs="QCF_BSML"/>
          <w:color w:val="000000"/>
          <w:sz w:val="36"/>
          <w:szCs w:val="36"/>
          <w:rtl/>
        </w:rPr>
        <w:t xml:space="preserve">ﮁ </w:t>
      </w:r>
      <w:r w:rsidR="00F5128A" w:rsidRPr="00641231">
        <w:rPr>
          <w:rFonts w:ascii="QCF_P077" w:eastAsiaTheme="minorHAnsi" w:hAnsi="QCF_P077" w:cs="QCF_P077"/>
          <w:color w:val="000000"/>
          <w:sz w:val="36"/>
          <w:szCs w:val="36"/>
          <w:rtl/>
        </w:rPr>
        <w:t xml:space="preserve">   ﯧ  ﯨ  ﯩ  ﯪ  ﯫ  ﯬ  ﯭ  ﯮ  </w:t>
      </w:r>
      <w:r w:rsidR="00F5128A" w:rsidRPr="00641231">
        <w:rPr>
          <w:rFonts w:ascii="QCF_BSML" w:eastAsiaTheme="minorHAnsi" w:hAnsi="QCF_BSML" w:cs="QCF_BSML"/>
          <w:color w:val="000000"/>
          <w:sz w:val="36"/>
          <w:szCs w:val="36"/>
          <w:rtl/>
        </w:rPr>
        <w:t>ﮀ</w:t>
      </w:r>
      <w:r w:rsidR="003478CA"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11"/>
      </w:r>
      <w:r w:rsidR="003478CA" w:rsidRPr="003D627E">
        <w:rPr>
          <w:rFonts w:ascii="Traditional Arabic" w:eastAsiaTheme="minorHAnsi" w:hAnsi="Traditional Arabic" w:cs="Traditional Arabic"/>
          <w:color w:val="000000"/>
          <w:sz w:val="36"/>
          <w:szCs w:val="36"/>
          <w:vertAlign w:val="superscript"/>
          <w:rtl/>
        </w:rPr>
        <w:t>)</w:t>
      </w:r>
    </w:p>
    <w:p w:rsidR="006F39B0" w:rsidRPr="00E31861" w:rsidRDefault="006F39B0" w:rsidP="001D1CD8">
      <w:pPr>
        <w:jc w:val="both"/>
        <w:rPr>
          <w:rFonts w:ascii="Arabic Typesetting" w:hAnsi="Arabic Typesetting" w:cs="Traditional Arabic"/>
          <w:b/>
          <w:bCs/>
          <w:sz w:val="36"/>
          <w:szCs w:val="36"/>
          <w:rtl/>
        </w:rPr>
      </w:pPr>
      <w:r w:rsidRPr="00E31861">
        <w:rPr>
          <w:rFonts w:ascii="Arabic Typesetting" w:hAnsi="Arabic Typesetting" w:cs="Traditional Arabic" w:hint="cs"/>
          <w:b/>
          <w:bCs/>
          <w:sz w:val="36"/>
          <w:szCs w:val="36"/>
          <w:rtl/>
        </w:rPr>
        <w:t>الأقوال الواردة في ذلك :</w:t>
      </w:r>
    </w:p>
    <w:p w:rsidR="00565706" w:rsidRDefault="00625758" w:rsidP="00E31861">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قال </w:t>
      </w:r>
      <w:r w:rsidR="00565706" w:rsidRPr="00641231">
        <w:rPr>
          <w:rFonts w:ascii="Arabic Typesetting" w:hAnsi="Arabic Typesetting" w:cs="Traditional Arabic" w:hint="cs"/>
          <w:sz w:val="36"/>
          <w:szCs w:val="36"/>
          <w:rtl/>
        </w:rPr>
        <w:t>الرازي</w:t>
      </w:r>
      <w:r w:rsidR="00565706" w:rsidRPr="003D627E">
        <w:rPr>
          <w:rFonts w:ascii="Traditional Arabic" w:hAnsi="Traditional Arabic" w:cs="Traditional Arabic"/>
          <w:sz w:val="36"/>
          <w:szCs w:val="36"/>
          <w:vertAlign w:val="superscript"/>
          <w:rtl/>
        </w:rPr>
        <w:t>(</w:t>
      </w:r>
      <w:r w:rsidR="00565706" w:rsidRPr="003D627E">
        <w:rPr>
          <w:rStyle w:val="a4"/>
          <w:rFonts w:ascii="Traditional Arabic" w:hAnsi="Traditional Arabic" w:cs="Traditional Arabic"/>
          <w:sz w:val="36"/>
          <w:szCs w:val="36"/>
          <w:rtl/>
        </w:rPr>
        <w:footnoteReference w:id="712"/>
      </w:r>
      <w:r w:rsidR="00565706" w:rsidRPr="003D627E">
        <w:rPr>
          <w:rFonts w:ascii="Traditional Arabic" w:hAnsi="Traditional Arabic" w:cs="Traditional Arabic"/>
          <w:sz w:val="36"/>
          <w:szCs w:val="36"/>
          <w:vertAlign w:val="superscript"/>
          <w:rtl/>
        </w:rPr>
        <w:t>)</w:t>
      </w:r>
      <w:r w:rsidR="00565706" w:rsidRPr="00641231">
        <w:rPr>
          <w:rFonts w:ascii="Arabic Typesetting" w:hAnsi="Arabic Typesetting" w:cs="Traditional Arabic" w:hint="cs"/>
          <w:sz w:val="36"/>
          <w:szCs w:val="36"/>
          <w:rtl/>
        </w:rPr>
        <w:t>والقرطبي</w:t>
      </w:r>
      <w:r w:rsidR="00565706" w:rsidRPr="003D627E">
        <w:rPr>
          <w:rFonts w:ascii="Traditional Arabic" w:hAnsi="Traditional Arabic" w:cs="Traditional Arabic"/>
          <w:sz w:val="36"/>
          <w:szCs w:val="36"/>
          <w:vertAlign w:val="superscript"/>
          <w:rtl/>
        </w:rPr>
        <w:t>(</w:t>
      </w:r>
      <w:r w:rsidR="00565706" w:rsidRPr="003D627E">
        <w:rPr>
          <w:rStyle w:val="a4"/>
          <w:rFonts w:ascii="Traditional Arabic" w:hAnsi="Traditional Arabic" w:cs="Traditional Arabic"/>
          <w:sz w:val="36"/>
          <w:szCs w:val="36"/>
          <w:rtl/>
        </w:rPr>
        <w:footnoteReference w:id="713"/>
      </w:r>
      <w:r w:rsidR="00565706" w:rsidRPr="003D627E">
        <w:rPr>
          <w:rFonts w:ascii="Traditional Arabic" w:hAnsi="Traditional Arabic" w:cs="Traditional Arabic"/>
          <w:sz w:val="36"/>
          <w:szCs w:val="36"/>
          <w:vertAlign w:val="superscript"/>
          <w:rtl/>
        </w:rPr>
        <w:t>)</w:t>
      </w:r>
      <w:r w:rsidR="00565706">
        <w:rPr>
          <w:rFonts w:ascii="Traditional Arabic" w:hAnsi="Traditional Arabic" w:cs="Traditional Arabic" w:hint="cs"/>
          <w:sz w:val="36"/>
          <w:szCs w:val="36"/>
          <w:vertAlign w:val="superscript"/>
          <w:rtl/>
        </w:rPr>
        <w:t xml:space="preserve"> </w:t>
      </w:r>
      <w:r w:rsidR="00565706">
        <w:rPr>
          <w:rFonts w:ascii="Arabic Typesetting" w:hAnsi="Arabic Typesetting" w:cs="Traditional Arabic" w:hint="cs"/>
          <w:sz w:val="36"/>
          <w:szCs w:val="36"/>
          <w:rtl/>
        </w:rPr>
        <w:t>و</w:t>
      </w:r>
      <w:r w:rsidR="006F39B0" w:rsidRPr="00641231">
        <w:rPr>
          <w:rFonts w:ascii="Arabic Typesetting" w:hAnsi="Arabic Typesetting" w:cs="Traditional Arabic" w:hint="cs"/>
          <w:sz w:val="36"/>
          <w:szCs w:val="36"/>
          <w:rtl/>
        </w:rPr>
        <w:t>ابن كثير</w:t>
      </w:r>
      <w:r w:rsidR="00E31861" w:rsidRPr="003D627E">
        <w:rPr>
          <w:rFonts w:ascii="Traditional Arabic" w:hAnsi="Traditional Arabic" w:cs="Traditional Arabic"/>
          <w:sz w:val="36"/>
          <w:szCs w:val="36"/>
          <w:vertAlign w:val="superscript"/>
          <w:rtl/>
        </w:rPr>
        <w:t>(</w:t>
      </w:r>
      <w:r w:rsidR="00E31861" w:rsidRPr="003D627E">
        <w:rPr>
          <w:rStyle w:val="a4"/>
          <w:rFonts w:ascii="Traditional Arabic" w:hAnsi="Traditional Arabic" w:cs="Traditional Arabic"/>
          <w:sz w:val="36"/>
          <w:szCs w:val="36"/>
          <w:rtl/>
        </w:rPr>
        <w:footnoteReference w:id="714"/>
      </w:r>
      <w:r w:rsidR="00E31861" w:rsidRPr="003D627E">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 </w:t>
      </w:r>
      <w:r w:rsidR="00565706" w:rsidRPr="00641231">
        <w:rPr>
          <w:rFonts w:ascii="Arabic Typesetting" w:hAnsi="Arabic Typesetting" w:cs="Traditional Arabic" w:hint="cs"/>
          <w:sz w:val="36"/>
          <w:szCs w:val="36"/>
          <w:rtl/>
        </w:rPr>
        <w:t>والألوسي</w:t>
      </w:r>
      <w:r w:rsidR="00565706" w:rsidRPr="003D627E">
        <w:rPr>
          <w:rFonts w:ascii="Traditional Arabic" w:hAnsi="Traditional Arabic" w:cs="Traditional Arabic"/>
          <w:sz w:val="36"/>
          <w:szCs w:val="36"/>
          <w:vertAlign w:val="superscript"/>
          <w:rtl/>
        </w:rPr>
        <w:t>(</w:t>
      </w:r>
      <w:r w:rsidR="00565706" w:rsidRPr="003D627E">
        <w:rPr>
          <w:rStyle w:val="a4"/>
          <w:rFonts w:ascii="Traditional Arabic" w:hAnsi="Traditional Arabic" w:cs="Traditional Arabic"/>
          <w:sz w:val="36"/>
          <w:szCs w:val="36"/>
          <w:rtl/>
        </w:rPr>
        <w:footnoteReference w:id="715"/>
      </w:r>
      <w:r w:rsidR="00565706" w:rsidRPr="003D627E">
        <w:rPr>
          <w:rFonts w:ascii="Traditional Arabic" w:hAnsi="Traditional Arabic" w:cs="Traditional Arabic"/>
          <w:sz w:val="36"/>
          <w:szCs w:val="36"/>
          <w:vertAlign w:val="superscript"/>
          <w:rtl/>
        </w:rPr>
        <w:t>)</w:t>
      </w:r>
      <w:r w:rsidR="00565706" w:rsidRPr="00641231">
        <w:rPr>
          <w:rFonts w:ascii="Arabic Typesetting" w:hAnsi="Arabic Typesetting" w:cs="Traditional Arabic" w:hint="cs"/>
          <w:sz w:val="36"/>
          <w:szCs w:val="36"/>
          <w:rtl/>
        </w:rPr>
        <w:t>وابن عاشور</w:t>
      </w:r>
      <w:r w:rsidR="00565706" w:rsidRPr="003D627E">
        <w:rPr>
          <w:rFonts w:ascii="Traditional Arabic" w:hAnsi="Traditional Arabic" w:cs="Traditional Arabic"/>
          <w:sz w:val="36"/>
          <w:szCs w:val="36"/>
          <w:vertAlign w:val="superscript"/>
          <w:rtl/>
        </w:rPr>
        <w:t>(</w:t>
      </w:r>
      <w:r w:rsidR="00565706" w:rsidRPr="003D627E">
        <w:rPr>
          <w:rStyle w:val="a4"/>
          <w:rFonts w:ascii="Traditional Arabic" w:hAnsi="Traditional Arabic" w:cs="Traditional Arabic"/>
          <w:sz w:val="36"/>
          <w:szCs w:val="36"/>
          <w:rtl/>
        </w:rPr>
        <w:footnoteReference w:id="716"/>
      </w:r>
      <w:r w:rsidR="00565706" w:rsidRPr="003D627E">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والشنقيطي</w:t>
      </w:r>
      <w:r w:rsidR="003D627E" w:rsidRPr="003D627E">
        <w:rPr>
          <w:rFonts w:ascii="Traditional Arabic" w:hAnsi="Traditional Arabic" w:cs="Traditional Arabic"/>
          <w:sz w:val="36"/>
          <w:szCs w:val="36"/>
          <w:vertAlign w:val="superscript"/>
          <w:rtl/>
        </w:rPr>
        <w:t>(</w:t>
      </w:r>
      <w:r w:rsidR="006F39B0" w:rsidRPr="003D627E">
        <w:rPr>
          <w:rStyle w:val="a4"/>
          <w:rFonts w:ascii="Traditional Arabic" w:hAnsi="Traditional Arabic" w:cs="Traditional Arabic"/>
          <w:sz w:val="36"/>
          <w:szCs w:val="36"/>
          <w:rtl/>
        </w:rPr>
        <w:footnoteReference w:id="717"/>
      </w:r>
      <w:r w:rsidR="003D627E" w:rsidRPr="003D627E">
        <w:rPr>
          <w:rFonts w:ascii="Traditional Arabic" w:hAnsi="Traditional Arabic" w:cs="Traditional Arabic"/>
          <w:sz w:val="36"/>
          <w:szCs w:val="36"/>
          <w:vertAlign w:val="superscript"/>
          <w:rtl/>
        </w:rPr>
        <w:t>)</w:t>
      </w:r>
      <w:r w:rsidR="006F39B0" w:rsidRPr="00641231">
        <w:rPr>
          <w:rFonts w:ascii="Arabic Typesetting" w:hAnsi="Arabic Typesetting" w:cs="Traditional Arabic" w:hint="cs"/>
          <w:sz w:val="36"/>
          <w:szCs w:val="36"/>
          <w:rtl/>
        </w:rPr>
        <w:t xml:space="preserve">أن </w:t>
      </w:r>
      <w:r w:rsidR="006F39B0" w:rsidRPr="00641231">
        <w:rPr>
          <w:rFonts w:ascii="Arabic Typesetting" w:hAnsi="Arabic Typesetting" w:cs="Traditional Arabic"/>
          <w:sz w:val="36"/>
          <w:szCs w:val="36"/>
          <w:rtl/>
        </w:rPr>
        <w:t xml:space="preserve">قوله تعالى : </w:t>
      </w:r>
      <w:r w:rsidR="00F5128A" w:rsidRPr="00641231">
        <w:rPr>
          <w:rFonts w:ascii="QCF_BSML" w:eastAsiaTheme="minorHAnsi" w:hAnsi="QCF_BSML" w:cs="QCF_BSML"/>
          <w:color w:val="000000"/>
          <w:sz w:val="36"/>
          <w:szCs w:val="36"/>
          <w:rtl/>
        </w:rPr>
        <w:t xml:space="preserve">ﮁ </w:t>
      </w:r>
      <w:r w:rsidR="00F5128A" w:rsidRPr="00641231">
        <w:rPr>
          <w:rFonts w:ascii="QCF_P077" w:eastAsiaTheme="minorHAnsi" w:hAnsi="QCF_P077" w:cs="QCF_P077"/>
          <w:color w:val="000000"/>
          <w:sz w:val="36"/>
          <w:szCs w:val="36"/>
          <w:rtl/>
        </w:rPr>
        <w:t xml:space="preserve">   ﯧ  ﯨ  ﯩ  ﯪ  ﯫ  ﯬ  ﯭ  ﯮ  </w:t>
      </w:r>
      <w:r w:rsidR="00F5128A"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18"/>
      </w:r>
      <w:r w:rsidR="003D627E" w:rsidRPr="003D627E">
        <w:rPr>
          <w:rFonts w:ascii="Traditional Arabic" w:eastAsiaTheme="minorHAnsi" w:hAnsi="Traditional Arabic" w:cs="Traditional Arabic"/>
          <w:color w:val="000000"/>
          <w:sz w:val="36"/>
          <w:szCs w:val="36"/>
          <w:vertAlign w:val="superscript"/>
          <w:rtl/>
        </w:rPr>
        <w:t>)</w:t>
      </w:r>
      <w:r w:rsidR="00E31861">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مفسِّرٌ لقوله تعالى:</w:t>
      </w:r>
      <w:r w:rsidR="00F5128A" w:rsidRPr="00641231">
        <w:rPr>
          <w:rFonts w:ascii="QCF_BSML" w:eastAsiaTheme="minorHAnsi" w:hAnsi="QCF_BSML" w:cs="QCF_BSML"/>
          <w:color w:val="000000"/>
          <w:sz w:val="36"/>
          <w:szCs w:val="36"/>
          <w:rtl/>
        </w:rPr>
        <w:t xml:space="preserve"> ﮁ </w:t>
      </w:r>
      <w:r w:rsidR="00F5128A" w:rsidRPr="00641231">
        <w:rPr>
          <w:rFonts w:ascii="QCF_P077" w:eastAsiaTheme="minorHAnsi" w:hAnsi="QCF_P077" w:cs="QCF_P077"/>
          <w:color w:val="000000"/>
          <w:sz w:val="36"/>
          <w:szCs w:val="36"/>
          <w:rtl/>
        </w:rPr>
        <w:t xml:space="preserve">   ﯧ  ﯨ  ﯩ  ﯪ  ﯫ  ﯬ  ﯭ  ﯮ  </w:t>
      </w:r>
      <w:r w:rsidR="00F5128A"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19"/>
      </w:r>
      <w:r w:rsidR="003D627E" w:rsidRPr="003D627E">
        <w:rPr>
          <w:rFonts w:ascii="Traditional Arabic" w:eastAsiaTheme="minorHAnsi" w:hAnsi="Traditional Arabic" w:cs="Traditional Arabic"/>
          <w:color w:val="000000"/>
          <w:sz w:val="36"/>
          <w:szCs w:val="36"/>
          <w:vertAlign w:val="superscript"/>
          <w:rtl/>
        </w:rPr>
        <w:t>)</w:t>
      </w:r>
      <w:r w:rsidR="00F5128A" w:rsidRPr="00641231">
        <w:rPr>
          <w:rFonts w:ascii="QCF_BSML" w:eastAsiaTheme="minorHAnsi" w:hAnsi="QCF_BSML" w:cs="QCF_BSML"/>
          <w:color w:val="000000"/>
          <w:sz w:val="36"/>
          <w:szCs w:val="36"/>
          <w:rtl/>
        </w:rPr>
        <w:t xml:space="preserve">ﮁ </w:t>
      </w:r>
      <w:r w:rsidR="00F5128A" w:rsidRPr="00641231">
        <w:rPr>
          <w:rFonts w:ascii="QCF_P149" w:eastAsiaTheme="minorHAnsi" w:hAnsi="QCF_P149" w:cs="QCF_P149"/>
          <w:color w:val="000000"/>
          <w:sz w:val="36"/>
          <w:szCs w:val="36"/>
          <w:rtl/>
        </w:rPr>
        <w:t>ﭑ  ﭒ  ﭓ  ﭔ  ﭕ  ﭖ  ﭗ  ﭘ  ﭙ  ﭚ  ﭛ</w:t>
      </w:r>
      <w:r w:rsidR="00F5128A" w:rsidRPr="00641231">
        <w:rPr>
          <w:rFonts w:ascii="QCF_P149" w:eastAsiaTheme="minorHAnsi" w:hAnsi="QCF_P149" w:cs="QCF_P149"/>
          <w:color w:val="0000A5"/>
          <w:sz w:val="36"/>
          <w:szCs w:val="36"/>
          <w:rtl/>
        </w:rPr>
        <w:t>ﭜ</w:t>
      </w:r>
      <w:r w:rsidR="00F5128A" w:rsidRPr="00641231">
        <w:rPr>
          <w:rFonts w:ascii="QCF_P149" w:eastAsiaTheme="minorHAnsi" w:hAnsi="QCF_P149" w:cs="QCF_P149"/>
          <w:color w:val="000000"/>
          <w:sz w:val="36"/>
          <w:szCs w:val="36"/>
          <w:rtl/>
        </w:rPr>
        <w:t xml:space="preserve">  </w:t>
      </w:r>
      <w:r w:rsidR="00F5128A"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20"/>
      </w:r>
      <w:r w:rsidR="003D627E" w:rsidRPr="003D627E">
        <w:rPr>
          <w:rFonts w:ascii="Traditional Arabic" w:eastAsiaTheme="minorHAnsi" w:hAnsi="Traditional Arabic" w:cs="Traditional Arabic"/>
          <w:color w:val="000000"/>
          <w:sz w:val="36"/>
          <w:szCs w:val="36"/>
          <w:vertAlign w:val="superscript"/>
          <w:rtl/>
        </w:rPr>
        <w:t>)</w:t>
      </w:r>
      <w:r w:rsidR="00F5128A" w:rsidRPr="00641231">
        <w:rPr>
          <w:rFonts w:ascii="Arial" w:eastAsiaTheme="minorHAnsi" w:hAnsi="Arial" w:cs="Arial"/>
          <w:color w:val="000000"/>
          <w:sz w:val="36"/>
          <w:szCs w:val="36"/>
          <w:rtl/>
        </w:rPr>
        <w:t xml:space="preserve"> </w:t>
      </w:r>
      <w:r w:rsidR="006F39B0" w:rsidRPr="00641231">
        <w:rPr>
          <w:rFonts w:ascii="Arabic Typesetting" w:hAnsi="Arabic Typesetting" w:cs="Traditional Arabic" w:hint="cs"/>
          <w:sz w:val="36"/>
          <w:szCs w:val="36"/>
          <w:rtl/>
        </w:rPr>
        <w:t xml:space="preserve">حيث فسَّر </w:t>
      </w:r>
      <w:r w:rsidR="006F39B0" w:rsidRPr="00641231">
        <w:rPr>
          <w:rFonts w:ascii="Arabic Typesetting" w:hAnsi="Arabic Typesetting" w:cs="Traditional Arabic"/>
          <w:sz w:val="36"/>
          <w:szCs w:val="36"/>
          <w:rtl/>
        </w:rPr>
        <w:t>الأش</w:t>
      </w:r>
      <w:r w:rsidR="00565706">
        <w:rPr>
          <w:rFonts w:ascii="Arabic Typesetting" w:hAnsi="Arabic Typesetting" w:cs="Traditional Arabic" w:hint="cs"/>
          <w:sz w:val="36"/>
          <w:szCs w:val="36"/>
          <w:rtl/>
        </w:rPr>
        <w:t>ُ</w:t>
      </w:r>
      <w:r w:rsidR="006F39B0" w:rsidRPr="00641231">
        <w:rPr>
          <w:rFonts w:ascii="Arabic Typesetting" w:hAnsi="Arabic Typesetting" w:cs="Traditional Arabic"/>
          <w:sz w:val="36"/>
          <w:szCs w:val="36"/>
          <w:rtl/>
        </w:rPr>
        <w:t xml:space="preserve">د في هذه الآية </w:t>
      </w:r>
      <w:r w:rsidR="006F39B0" w:rsidRPr="00641231">
        <w:rPr>
          <w:rFonts w:ascii="Arabic Typesetting" w:hAnsi="Arabic Typesetting" w:cs="Traditional Arabic" w:hint="cs"/>
          <w:sz w:val="36"/>
          <w:szCs w:val="36"/>
          <w:rtl/>
        </w:rPr>
        <w:t>ب</w:t>
      </w:r>
      <w:r w:rsidR="006F39B0" w:rsidRPr="00641231">
        <w:rPr>
          <w:rFonts w:ascii="Arabic Typesetting" w:hAnsi="Arabic Typesetting" w:cs="Traditional Arabic"/>
          <w:sz w:val="36"/>
          <w:szCs w:val="36"/>
          <w:rtl/>
        </w:rPr>
        <w:t xml:space="preserve">البلوغ بدليل قوله تعالى : </w:t>
      </w:r>
      <w:r w:rsidR="00F5128A" w:rsidRPr="00641231">
        <w:rPr>
          <w:rFonts w:ascii="QCF_BSML" w:eastAsiaTheme="minorHAnsi" w:hAnsi="QCF_BSML" w:cs="QCF_BSML"/>
          <w:color w:val="000000"/>
          <w:sz w:val="36"/>
          <w:szCs w:val="36"/>
          <w:rtl/>
        </w:rPr>
        <w:t xml:space="preserve">ﮁ </w:t>
      </w:r>
      <w:r w:rsidR="00F5128A" w:rsidRPr="00641231">
        <w:rPr>
          <w:rFonts w:ascii="QCF_P077" w:eastAsiaTheme="minorHAnsi" w:hAnsi="QCF_P077" w:cs="QCF_P077"/>
          <w:color w:val="000000"/>
          <w:sz w:val="36"/>
          <w:szCs w:val="36"/>
          <w:rtl/>
        </w:rPr>
        <w:t xml:space="preserve">   ﯧ  ﯨ  ﯩ  ﯪ  ﯫ  ﯬ  ﯭ  ﯮ  </w:t>
      </w:r>
      <w:r w:rsidR="00F5128A"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21"/>
      </w:r>
      <w:r w:rsidR="003D627E" w:rsidRPr="003D627E">
        <w:rPr>
          <w:rFonts w:ascii="Traditional Arabic" w:eastAsiaTheme="minorHAnsi" w:hAnsi="Traditional Arabic" w:cs="Traditional Arabic"/>
          <w:color w:val="000000"/>
          <w:sz w:val="36"/>
          <w:szCs w:val="36"/>
          <w:vertAlign w:val="superscript"/>
          <w:rtl/>
        </w:rPr>
        <w:t>)</w:t>
      </w:r>
    </w:p>
    <w:p w:rsidR="00AC2C89" w:rsidRDefault="00AC2C89" w:rsidP="003D627E">
      <w:pPr>
        <w:jc w:val="both"/>
        <w:rPr>
          <w:rFonts w:ascii="Arabic Typesetting" w:hAnsi="Arabic Typesetting" w:cs="Traditional Arabic"/>
          <w:sz w:val="36"/>
          <w:szCs w:val="36"/>
          <w:rtl/>
        </w:rPr>
      </w:pPr>
    </w:p>
    <w:p w:rsidR="006F39B0" w:rsidRPr="00641231" w:rsidRDefault="006F39B0" w:rsidP="003D627E">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 xml:space="preserve">قال ابن عاشور </w:t>
      </w:r>
      <w:r w:rsidRPr="00641231">
        <w:rPr>
          <w:rFonts w:ascii="Arabic Typesetting" w:hAnsi="Arabic Typesetting" w:cs="Traditional Arabic"/>
          <w:sz w:val="36"/>
          <w:szCs w:val="36"/>
          <w:rtl/>
        </w:rPr>
        <w:t xml:space="preserve">والأشُدّ </w:t>
      </w:r>
      <w:r w:rsidR="000346D8" w:rsidRPr="000346D8">
        <w:rPr>
          <w:rFonts w:ascii="Arabic Typesetting" w:hAnsi="Arabic Typesetting" w:cs="Traditional Arabic" w:hint="cs"/>
          <w:sz w:val="36"/>
          <w:szCs w:val="36"/>
          <w:vertAlign w:val="superscript"/>
          <w:rtl/>
        </w:rPr>
        <w:t>(</w:t>
      </w:r>
      <w:r w:rsidR="00AC2C89" w:rsidRPr="000346D8">
        <w:rPr>
          <w:rStyle w:val="a4"/>
          <w:rFonts w:ascii="Arabic Typesetting" w:hAnsi="Arabic Typesetting" w:cs="Traditional Arabic"/>
          <w:sz w:val="36"/>
          <w:szCs w:val="36"/>
          <w:rtl/>
        </w:rPr>
        <w:footnoteReference w:id="722"/>
      </w:r>
      <w:r w:rsidR="000346D8" w:rsidRPr="000346D8">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اسم يدلّ على قوّة الإنسان ، </w:t>
      </w:r>
      <w:r w:rsidR="00565706">
        <w:rPr>
          <w:rFonts w:ascii="Arabic Typesetting" w:hAnsi="Arabic Typesetting" w:cs="Traditional Arabic"/>
          <w:sz w:val="36"/>
          <w:szCs w:val="36"/>
          <w:rtl/>
        </w:rPr>
        <w:t xml:space="preserve">وهو مشتقّ من الشدّ وهو التوثّق </w:t>
      </w:r>
      <w:r w:rsidRPr="00641231">
        <w:rPr>
          <w:rFonts w:ascii="Arabic Typesetting" w:hAnsi="Arabic Typesetting" w:cs="Traditional Arabic"/>
          <w:sz w:val="36"/>
          <w:szCs w:val="36"/>
          <w:rtl/>
        </w:rPr>
        <w:t xml:space="preserve"> والمراد به في هذه الآية ونظائرها ، ممّا الكلام فيه على اليتيم ، بلوغه القوّة التي يخرج بها من ضعف الصّبا ، وتلك هي البلوغ مع صحّة العقل ، لأنّ المقصود بلوغه أهليّة التصرّف في ماله</w:t>
      </w:r>
      <w:r w:rsidR="00C7402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وما منع الصّبي من التصرّف في المال إلاّ لضعف في عقله بخلاف المراد منه في أوصاف الرّجال فإنَّه يُعنى به بلوغ الرجل منتهى حدّ القوّة في الرّجال وهو الأربعون سنة إلى الخمسين قال تعالى : </w:t>
      </w:r>
      <w:r w:rsidR="00F5128A" w:rsidRPr="00641231">
        <w:rPr>
          <w:rFonts w:ascii="QCF_BSML" w:eastAsiaTheme="minorHAnsi" w:hAnsi="QCF_BSML" w:cs="QCF_BSML"/>
          <w:color w:val="000000"/>
          <w:sz w:val="36"/>
          <w:szCs w:val="36"/>
          <w:rtl/>
        </w:rPr>
        <w:t xml:space="preserve">ﮁ </w:t>
      </w:r>
      <w:r w:rsidR="00F5128A" w:rsidRPr="00641231">
        <w:rPr>
          <w:rFonts w:ascii="QCF_P504" w:eastAsiaTheme="minorHAnsi" w:hAnsi="QCF_P504" w:cs="QCF_P504"/>
          <w:color w:val="000000"/>
          <w:sz w:val="36"/>
          <w:szCs w:val="36"/>
          <w:rtl/>
        </w:rPr>
        <w:t xml:space="preserve">ﭡ  ﭢ   ﭣ  ﭤ   ﭥ   ﭦ  ﭧ  </w:t>
      </w:r>
      <w:r w:rsidR="00F5128A"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23"/>
      </w:r>
      <w:r w:rsidR="003D627E" w:rsidRPr="003D627E">
        <w:rPr>
          <w:rFonts w:ascii="Traditional Arabic" w:eastAsiaTheme="minorHAnsi" w:hAnsi="Traditional Arabic" w:cs="Traditional Arabic"/>
          <w:color w:val="000000"/>
          <w:sz w:val="36"/>
          <w:szCs w:val="36"/>
          <w:vertAlign w:val="superscript"/>
          <w:rtl/>
        </w:rPr>
        <w:t>)</w:t>
      </w:r>
      <w:r w:rsidR="00F5128A"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أ-ه</w:t>
      </w:r>
      <w:r w:rsidR="003D627E">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 رحمه الله</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w:t>
      </w:r>
      <w:r w:rsidRPr="00641231">
        <w:rPr>
          <w:rFonts w:ascii="Arabic Typesetting" w:hAnsi="Arabic Typesetting" w:cs="Traditional Arabic" w:hint="cs"/>
          <w:sz w:val="36"/>
          <w:szCs w:val="36"/>
          <w:rtl/>
        </w:rPr>
        <w:t>خالف بعض</w:t>
      </w:r>
      <w:r w:rsidRPr="00641231">
        <w:rPr>
          <w:rFonts w:ascii="Arabic Typesetting" w:hAnsi="Arabic Typesetting" w:cs="Traditional Arabic"/>
          <w:sz w:val="36"/>
          <w:szCs w:val="36"/>
          <w:rtl/>
        </w:rPr>
        <w:t xml:space="preserve"> العلماء في أشد اليتيم ؛ </w:t>
      </w:r>
      <w:r w:rsidRPr="00641231">
        <w:rPr>
          <w:rFonts w:ascii="Arabic Typesetting" w:hAnsi="Arabic Typesetting" w:cs="Traditional Arabic" w:hint="cs"/>
          <w:sz w:val="36"/>
          <w:szCs w:val="36"/>
          <w:rtl/>
        </w:rPr>
        <w:t>ف</w:t>
      </w:r>
      <w:r w:rsidRPr="00641231">
        <w:rPr>
          <w:rFonts w:ascii="Arabic Typesetting" w:hAnsi="Arabic Typesetting" w:cs="Traditional Arabic"/>
          <w:sz w:val="36"/>
          <w:szCs w:val="36"/>
          <w:rtl/>
        </w:rPr>
        <w:t>قال أهل المدينة. بلوغه وإيناس رشده</w:t>
      </w:r>
      <w:r w:rsidR="003D627E" w:rsidRPr="003D627E">
        <w:rPr>
          <w:rFonts w:ascii="Arabic Typesetting" w:hAnsi="Arabic Typesetting" w:cs="Traditional Arabic" w:hint="cs"/>
          <w:sz w:val="36"/>
          <w:szCs w:val="36"/>
          <w:vertAlign w:val="superscript"/>
          <w:rtl/>
        </w:rPr>
        <w:t>(</w:t>
      </w:r>
      <w:r w:rsidRPr="003D627E">
        <w:rPr>
          <w:rStyle w:val="a4"/>
          <w:rFonts w:ascii="Arabic Typesetting" w:hAnsi="Arabic Typesetting" w:cs="Traditional Arabic"/>
          <w:sz w:val="36"/>
          <w:szCs w:val="36"/>
          <w:rtl/>
        </w:rPr>
        <w:footnoteReference w:id="724"/>
      </w:r>
      <w:r w:rsidR="003D627E" w:rsidRPr="003D627E">
        <w:rPr>
          <w:rFonts w:ascii="Arabic Typesetting" w:hAnsi="Arabic Typesetting" w:cs="Traditional Arabic" w:hint="cs"/>
          <w:sz w:val="36"/>
          <w:szCs w:val="36"/>
          <w:vertAlign w:val="superscript"/>
          <w:rtl/>
        </w:rPr>
        <w:t>)</w:t>
      </w:r>
      <w:r w:rsidRPr="003D627E">
        <w:rPr>
          <w:rFonts w:ascii="Arabic Typesetting" w:hAnsi="Arabic Typesetting" w:cs="Traditional Arabic"/>
          <w:sz w:val="36"/>
          <w:szCs w:val="36"/>
          <w:vertAlign w:val="superscript"/>
          <w:rtl/>
        </w:rPr>
        <w:t>.</w:t>
      </w:r>
      <w:r w:rsidRPr="00641231">
        <w:rPr>
          <w:rFonts w:ascii="Arabic Typesetting" w:hAnsi="Arabic Typesetting" w:cs="Traditional Arabic"/>
          <w:sz w:val="36"/>
          <w:szCs w:val="36"/>
          <w:rtl/>
        </w:rPr>
        <w:t xml:space="preserve"> </w:t>
      </w:r>
    </w:p>
    <w:p w:rsidR="006F39B0" w:rsidRPr="00641231" w:rsidRDefault="00391523" w:rsidP="003D627E">
      <w:pPr>
        <w:jc w:val="both"/>
        <w:rPr>
          <w:rFonts w:ascii="Arabic Typesetting" w:hAnsi="Arabic Typesetting" w:cs="Traditional Arabic"/>
          <w:sz w:val="36"/>
          <w:szCs w:val="36"/>
          <w:rtl/>
        </w:rPr>
      </w:pPr>
      <w:r>
        <w:rPr>
          <w:rFonts w:ascii="Arabic Typesetting" w:hAnsi="Arabic Typesetting" w:cs="Traditional Arabic"/>
          <w:sz w:val="36"/>
          <w:szCs w:val="36"/>
          <w:rtl/>
        </w:rPr>
        <w:t>وعند أبي حنيفة:</w:t>
      </w:r>
      <w:r w:rsidR="006F39B0" w:rsidRPr="00641231">
        <w:rPr>
          <w:rFonts w:ascii="Arabic Typesetting" w:hAnsi="Arabic Typesetting" w:cs="Traditional Arabic"/>
          <w:sz w:val="36"/>
          <w:szCs w:val="36"/>
          <w:rtl/>
        </w:rPr>
        <w:t>خمس وعشرون سنة</w:t>
      </w:r>
      <w:r w:rsidR="003D627E" w:rsidRPr="003D627E">
        <w:rPr>
          <w:rFonts w:ascii="Arabic Typesetting" w:hAnsi="Arabic Typesetting" w:cs="Traditional Arabic" w:hint="cs"/>
          <w:sz w:val="36"/>
          <w:szCs w:val="36"/>
          <w:vertAlign w:val="superscript"/>
          <w:rtl/>
        </w:rPr>
        <w:t>(</w:t>
      </w:r>
      <w:r w:rsidR="006F39B0" w:rsidRPr="003D627E">
        <w:rPr>
          <w:rStyle w:val="a4"/>
          <w:rFonts w:ascii="Arabic Typesetting" w:hAnsi="Arabic Typesetting" w:cs="Traditional Arabic"/>
          <w:sz w:val="36"/>
          <w:szCs w:val="36"/>
          <w:rtl/>
        </w:rPr>
        <w:footnoteReference w:id="725"/>
      </w:r>
      <w:r w:rsidR="003D627E" w:rsidRPr="003D627E">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sz w:val="36"/>
          <w:szCs w:val="36"/>
          <w:rtl/>
        </w:rPr>
        <w:t>.</w:t>
      </w:r>
      <w:r w:rsidR="006F39B0" w:rsidRPr="00641231">
        <w:rPr>
          <w:rFonts w:ascii="Arabic Typesetting" w:hAnsi="Arabic Typesetting" w:cs="Traditional Arabic" w:hint="cs"/>
          <w:sz w:val="36"/>
          <w:szCs w:val="36"/>
          <w:rtl/>
        </w:rPr>
        <w:t>و</w:t>
      </w:r>
      <w:r w:rsidR="006F39B0" w:rsidRPr="00641231">
        <w:rPr>
          <w:rFonts w:ascii="Arabic Typesetting" w:hAnsi="Arabic Typesetting" w:cs="Traditional Arabic"/>
          <w:sz w:val="36"/>
          <w:szCs w:val="36"/>
          <w:rtl/>
        </w:rPr>
        <w:t>قال الليث الأشد مبلغ الرجل الحكمة والمعرفة</w:t>
      </w:r>
      <w:r w:rsidR="003D627E" w:rsidRPr="003D627E">
        <w:rPr>
          <w:rFonts w:ascii="Arabic Typesetting" w:hAnsi="Arabic Typesetting" w:cs="Traditional Arabic" w:hint="cs"/>
          <w:sz w:val="36"/>
          <w:szCs w:val="36"/>
          <w:vertAlign w:val="superscript"/>
          <w:rtl/>
        </w:rPr>
        <w:t>(</w:t>
      </w:r>
      <w:r w:rsidR="006F39B0" w:rsidRPr="003D627E">
        <w:rPr>
          <w:rStyle w:val="a4"/>
          <w:rFonts w:ascii="Arabic Typesetting" w:hAnsi="Arabic Typesetting" w:cs="Traditional Arabic"/>
          <w:sz w:val="36"/>
          <w:szCs w:val="36"/>
          <w:rtl/>
        </w:rPr>
        <w:footnoteReference w:id="726"/>
      </w:r>
      <w:r w:rsidR="003D627E" w:rsidRPr="003D627E">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hint="cs"/>
          <w:sz w:val="36"/>
          <w:szCs w:val="36"/>
          <w:rtl/>
        </w:rPr>
        <w:t xml:space="preserve">ونقل ابن جرير </w:t>
      </w:r>
      <w:r w:rsidR="006F39B0" w:rsidRPr="00641231">
        <w:rPr>
          <w:rFonts w:ascii="Arabic Typesetting" w:hAnsi="Arabic Typesetting" w:cs="Traditional Arabic"/>
          <w:sz w:val="36"/>
          <w:szCs w:val="36"/>
          <w:rtl/>
        </w:rPr>
        <w:t>عن السدي:</w:t>
      </w:r>
      <w:r w:rsidR="006F39B0" w:rsidRPr="00641231">
        <w:rPr>
          <w:rFonts w:ascii="Arabic Typesetting" w:hAnsi="Arabic Typesetting" w:cs="Traditional Arabic" w:hint="cs"/>
          <w:sz w:val="36"/>
          <w:szCs w:val="36"/>
          <w:rtl/>
        </w:rPr>
        <w:t>في معنى</w:t>
      </w:r>
      <w:r w:rsidR="006F39B0" w:rsidRPr="00641231">
        <w:rPr>
          <w:rFonts w:ascii="Arabic Typesetting" w:hAnsi="Arabic Typesetting" w:cs="Traditional Arabic"/>
          <w:sz w:val="36"/>
          <w:szCs w:val="36"/>
          <w:rtl/>
        </w:rPr>
        <w:t xml:space="preserve"> أشده، قال: أماأشده، فثلاثون</w:t>
      </w:r>
      <w:r w:rsidR="003D627E" w:rsidRPr="003D627E">
        <w:rPr>
          <w:rFonts w:ascii="Arabic Typesetting" w:hAnsi="Arabic Typesetting" w:cs="Traditional Arabic" w:hint="cs"/>
          <w:sz w:val="36"/>
          <w:szCs w:val="36"/>
          <w:vertAlign w:val="superscript"/>
          <w:rtl/>
        </w:rPr>
        <w:t>(</w:t>
      </w:r>
      <w:r w:rsidR="006F39B0" w:rsidRPr="003D627E">
        <w:rPr>
          <w:rStyle w:val="a4"/>
          <w:rFonts w:ascii="Arabic Typesetting" w:hAnsi="Arabic Typesetting" w:cs="Traditional Arabic"/>
          <w:sz w:val="36"/>
          <w:szCs w:val="36"/>
          <w:rtl/>
        </w:rPr>
        <w:footnoteReference w:id="727"/>
      </w:r>
      <w:r w:rsidR="003D627E" w:rsidRPr="003D627E">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hint="cs"/>
          <w:sz w:val="36"/>
          <w:szCs w:val="36"/>
          <w:rtl/>
        </w:rPr>
        <w:t>.</w:t>
      </w:r>
    </w:p>
    <w:p w:rsidR="006F39B0" w:rsidRPr="003D627E" w:rsidRDefault="006F39B0" w:rsidP="001D1CD8">
      <w:pPr>
        <w:jc w:val="both"/>
        <w:rPr>
          <w:rFonts w:ascii="Arabic Typesetting" w:hAnsi="Arabic Typesetting" w:cs="Traditional Arabic"/>
          <w:b/>
          <w:bCs/>
          <w:sz w:val="36"/>
          <w:szCs w:val="36"/>
          <w:rtl/>
        </w:rPr>
      </w:pPr>
      <w:r w:rsidRPr="003D627E">
        <w:rPr>
          <w:rFonts w:ascii="Arabic Typesetting" w:hAnsi="Arabic Typesetting" w:cs="Traditional Arabic" w:hint="cs"/>
          <w:b/>
          <w:bCs/>
          <w:sz w:val="36"/>
          <w:szCs w:val="36"/>
          <w:rtl/>
        </w:rPr>
        <w:t>الدراسة :</w:t>
      </w:r>
    </w:p>
    <w:p w:rsidR="00391523" w:rsidRDefault="003D627E" w:rsidP="00391523">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الذي يترجح عندي هو قول جمهور العلماء رحمهم الله حيث فسَّروا </w:t>
      </w:r>
      <w:r w:rsidR="006F39B0" w:rsidRPr="00641231">
        <w:rPr>
          <w:rFonts w:ascii="Arabic Typesetting" w:hAnsi="Arabic Typesetting" w:cs="Traditional Arabic"/>
          <w:sz w:val="36"/>
          <w:szCs w:val="36"/>
          <w:rtl/>
        </w:rPr>
        <w:t xml:space="preserve">الأشد في هذه الآية </w:t>
      </w:r>
      <w:r w:rsidR="006F39B0" w:rsidRPr="00641231">
        <w:rPr>
          <w:rFonts w:ascii="Arabic Typesetting" w:hAnsi="Arabic Typesetting" w:cs="Traditional Arabic" w:hint="cs"/>
          <w:sz w:val="36"/>
          <w:szCs w:val="36"/>
          <w:rtl/>
        </w:rPr>
        <w:t>ب</w:t>
      </w:r>
      <w:r w:rsidR="006F39B0" w:rsidRPr="00641231">
        <w:rPr>
          <w:rFonts w:ascii="Arabic Typesetting" w:hAnsi="Arabic Typesetting" w:cs="Traditional Arabic"/>
          <w:sz w:val="36"/>
          <w:szCs w:val="36"/>
          <w:rtl/>
        </w:rPr>
        <w:t xml:space="preserve">البلوغ ، بدليل قوله تعالى : </w:t>
      </w:r>
      <w:r w:rsidR="00F5128A" w:rsidRPr="00641231">
        <w:rPr>
          <w:rFonts w:ascii="QCF_BSML" w:eastAsiaTheme="minorHAnsi" w:hAnsi="QCF_BSML" w:cs="QCF_BSML"/>
          <w:color w:val="000000"/>
          <w:sz w:val="36"/>
          <w:szCs w:val="36"/>
          <w:rtl/>
        </w:rPr>
        <w:t xml:space="preserve">ﮁ </w:t>
      </w:r>
      <w:r w:rsidR="00391523">
        <w:rPr>
          <w:rFonts w:ascii="QCF_P077" w:eastAsiaTheme="minorHAnsi" w:hAnsi="QCF_P077" w:cs="QCF_P077"/>
          <w:color w:val="000000"/>
          <w:sz w:val="36"/>
          <w:szCs w:val="36"/>
          <w:rtl/>
        </w:rPr>
        <w:t xml:space="preserve">  </w:t>
      </w:r>
      <w:r w:rsidR="00F5128A" w:rsidRPr="00641231">
        <w:rPr>
          <w:rFonts w:ascii="QCF_P077" w:eastAsiaTheme="minorHAnsi" w:hAnsi="QCF_P077" w:cs="QCF_P077"/>
          <w:color w:val="000000"/>
          <w:sz w:val="36"/>
          <w:szCs w:val="36"/>
          <w:rtl/>
        </w:rPr>
        <w:t xml:space="preserve">ﯧ  ﯨ  ﯩ  ﯪ  ﯫ  ﯬ  ﯭ  ﯮ  </w:t>
      </w:r>
      <w:r w:rsidR="00F5128A" w:rsidRPr="00641231">
        <w:rPr>
          <w:rFonts w:ascii="QCF_BSML" w:eastAsiaTheme="minorHAnsi" w:hAnsi="QCF_BSML" w:cs="QCF_BSML"/>
          <w:color w:val="000000"/>
          <w:sz w:val="36"/>
          <w:szCs w:val="36"/>
          <w:rtl/>
        </w:rPr>
        <w:t>ﮀ</w:t>
      </w:r>
      <w:r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28"/>
      </w:r>
      <w:r w:rsidRPr="003D627E">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لأن هذا تفسيرٌ للقرآن بالقرآن وآية الأنعام هذه جاءت مطلقة وقيدت بآية ا</w:t>
      </w:r>
      <w:r w:rsidR="00391523">
        <w:rPr>
          <w:rFonts w:ascii="Arabic Typesetting" w:hAnsi="Arabic Typesetting" w:cs="Traditional Arabic" w:hint="cs"/>
          <w:sz w:val="36"/>
          <w:szCs w:val="36"/>
          <w:rtl/>
        </w:rPr>
        <w:t xml:space="preserve">لنساء السابقة والله تعالى أعلم . </w:t>
      </w:r>
    </w:p>
    <w:p w:rsidR="002951E1" w:rsidRDefault="002951E1" w:rsidP="00391523">
      <w:pPr>
        <w:jc w:val="both"/>
        <w:rPr>
          <w:rFonts w:ascii="Arabic Typesetting" w:hAnsi="Arabic Typesetting" w:cs="Traditional Arabic" w:hint="cs"/>
          <w:sz w:val="36"/>
          <w:szCs w:val="36"/>
          <w:rtl/>
        </w:rPr>
      </w:pPr>
    </w:p>
    <w:p w:rsidR="002951E1" w:rsidRDefault="002951E1" w:rsidP="00391523">
      <w:pPr>
        <w:jc w:val="both"/>
        <w:rPr>
          <w:rFonts w:ascii="Arabic Typesetting" w:hAnsi="Arabic Typesetting" w:cs="Traditional Arabic" w:hint="cs"/>
          <w:sz w:val="36"/>
          <w:szCs w:val="36"/>
          <w:rtl/>
        </w:rPr>
      </w:pPr>
    </w:p>
    <w:p w:rsidR="00F5128A" w:rsidRPr="00641231" w:rsidRDefault="006F39B0" w:rsidP="00391523">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وأما قوله تعالى</w:t>
      </w:r>
      <w:r w:rsidRPr="00641231">
        <w:rPr>
          <w:rFonts w:ascii="Arabic Typesetting" w:hAnsi="Arabic Typesetting" w:cs="Traditional Arabic"/>
          <w:sz w:val="36"/>
          <w:szCs w:val="36"/>
          <w:rtl/>
        </w:rPr>
        <w:t xml:space="preserve">: </w:t>
      </w:r>
      <w:r w:rsidR="00F5128A" w:rsidRPr="00641231">
        <w:rPr>
          <w:rFonts w:ascii="QCF_BSML" w:eastAsiaTheme="minorHAnsi" w:hAnsi="QCF_BSML" w:cs="QCF_BSML"/>
          <w:color w:val="000000"/>
          <w:sz w:val="36"/>
          <w:szCs w:val="36"/>
          <w:rtl/>
        </w:rPr>
        <w:t xml:space="preserve">ﭽ </w:t>
      </w:r>
      <w:r w:rsidR="00F5128A" w:rsidRPr="00641231">
        <w:rPr>
          <w:rFonts w:ascii="QCF_P149" w:eastAsiaTheme="minorHAnsi" w:hAnsi="QCF_P149" w:cs="QCF_P149"/>
          <w:color w:val="000000"/>
          <w:sz w:val="36"/>
          <w:szCs w:val="36"/>
          <w:rtl/>
        </w:rPr>
        <w:t>ﭝ  ﭞ  ﭟ  ﭠ</w:t>
      </w:r>
      <w:r w:rsidR="00F5128A" w:rsidRPr="00641231">
        <w:rPr>
          <w:rFonts w:ascii="QCF_P149" w:eastAsiaTheme="minorHAnsi" w:hAnsi="QCF_P149" w:cs="QCF_P149"/>
          <w:color w:val="0000A5"/>
          <w:sz w:val="36"/>
          <w:szCs w:val="36"/>
          <w:rtl/>
        </w:rPr>
        <w:t>ﭡ</w:t>
      </w:r>
      <w:r w:rsidR="00C74021">
        <w:rPr>
          <w:rFonts w:ascii="QCF_P149" w:eastAsiaTheme="minorHAnsi" w:hAnsi="QCF_P149" w:cs="QCF_P149"/>
          <w:color w:val="000000"/>
          <w:sz w:val="36"/>
          <w:szCs w:val="36"/>
          <w:rtl/>
        </w:rPr>
        <w:t xml:space="preserve">  ﭢ  ﭣ  ﭤ  ﭥ</w:t>
      </w:r>
      <w:r w:rsidR="00F5128A" w:rsidRPr="00641231">
        <w:rPr>
          <w:rFonts w:ascii="QCF_P149" w:eastAsiaTheme="minorHAnsi" w:hAnsi="QCF_P149" w:cs="QCF_P149"/>
          <w:color w:val="000000"/>
          <w:sz w:val="36"/>
          <w:szCs w:val="36"/>
          <w:rtl/>
        </w:rPr>
        <w:t xml:space="preserve">   </w:t>
      </w:r>
      <w:r w:rsidR="00C74021">
        <w:rPr>
          <w:rFonts w:ascii="QCF_P149" w:eastAsiaTheme="minorHAnsi" w:hAnsi="QCF_P149" w:cs="QCF_P149" w:hint="cs"/>
          <w:color w:val="000000"/>
          <w:sz w:val="36"/>
          <w:szCs w:val="36"/>
          <w:rtl/>
        </w:rPr>
        <w:t xml:space="preserve">                                                  </w:t>
      </w:r>
      <w:r w:rsidR="00F5128A" w:rsidRPr="00641231">
        <w:rPr>
          <w:rFonts w:ascii="QCF_P149" w:eastAsiaTheme="minorHAnsi" w:hAnsi="QCF_P149" w:cs="QCF_P149"/>
          <w:color w:val="000000"/>
          <w:sz w:val="36"/>
          <w:szCs w:val="36"/>
          <w:rtl/>
        </w:rPr>
        <w:t xml:space="preserve"> ﭦ</w:t>
      </w:r>
      <w:r w:rsidR="00F5128A" w:rsidRPr="00641231">
        <w:rPr>
          <w:rFonts w:ascii="QCF_P149" w:eastAsiaTheme="minorHAnsi" w:hAnsi="QCF_P149" w:cs="QCF_P149"/>
          <w:color w:val="0000A5"/>
          <w:sz w:val="36"/>
          <w:szCs w:val="36"/>
          <w:rtl/>
        </w:rPr>
        <w:t>ﭧ</w:t>
      </w:r>
      <w:r w:rsidR="00F5128A" w:rsidRPr="00641231">
        <w:rPr>
          <w:rFonts w:ascii="QCF_P149" w:eastAsiaTheme="minorHAnsi" w:hAnsi="QCF_P149" w:cs="QCF_P149"/>
          <w:color w:val="000000"/>
          <w:sz w:val="36"/>
          <w:szCs w:val="36"/>
          <w:rtl/>
        </w:rPr>
        <w:t xml:space="preserve">  </w:t>
      </w:r>
      <w:r w:rsidR="00F5128A" w:rsidRPr="00641231">
        <w:rPr>
          <w:rFonts w:ascii="QCF_BSML" w:eastAsiaTheme="minorHAnsi" w:hAnsi="QCF_BSML" w:cs="QCF_BSML"/>
          <w:color w:val="000000"/>
          <w:sz w:val="36"/>
          <w:szCs w:val="36"/>
          <w:rtl/>
        </w:rPr>
        <w:t>ﭼ</w:t>
      </w:r>
      <w:r w:rsidR="003D627E" w:rsidRPr="003D627E">
        <w:rPr>
          <w:rFonts w:ascii="Traditional Arabic" w:eastAsiaTheme="minorHAnsi" w:hAnsi="Traditional Arabic" w:cs="Traditional Arabic"/>
          <w:color w:val="000000"/>
          <w:sz w:val="36"/>
          <w:szCs w:val="36"/>
          <w:vertAlign w:val="superscript"/>
          <w:rtl/>
        </w:rPr>
        <w:t>(</w:t>
      </w:r>
      <w:r w:rsidR="00F5128A" w:rsidRPr="003D627E">
        <w:rPr>
          <w:rStyle w:val="a4"/>
          <w:rFonts w:ascii="Traditional Arabic" w:eastAsiaTheme="minorHAnsi" w:hAnsi="Traditional Arabic" w:cs="Traditional Arabic"/>
          <w:color w:val="000000"/>
          <w:sz w:val="36"/>
          <w:szCs w:val="36"/>
          <w:rtl/>
        </w:rPr>
        <w:footnoteReference w:id="729"/>
      </w:r>
      <w:r w:rsidR="003D627E" w:rsidRPr="003D627E">
        <w:rPr>
          <w:rFonts w:ascii="Traditional Arabic" w:eastAsiaTheme="minorHAnsi" w:hAnsi="Traditional Arabic" w:cs="Traditional Arabic"/>
          <w:color w:val="000000"/>
          <w:sz w:val="36"/>
          <w:szCs w:val="36"/>
          <w:vertAlign w:val="superscript"/>
          <w:rtl/>
        </w:rPr>
        <w:t>)</w:t>
      </w:r>
      <w:r w:rsidR="00F5128A" w:rsidRPr="00641231">
        <w:rPr>
          <w:rFonts w:ascii="Arial" w:eastAsiaTheme="minorHAnsi" w:hAnsi="Arial" w:cs="Arial"/>
          <w:color w:val="000000"/>
          <w:sz w:val="36"/>
          <w:szCs w:val="36"/>
          <w:rtl/>
        </w:rPr>
        <w:t xml:space="preserve"> </w:t>
      </w:r>
    </w:p>
    <w:p w:rsidR="00FB19D7" w:rsidRPr="00641231" w:rsidRDefault="006F39B0" w:rsidP="001D1CD8">
      <w:pPr>
        <w:jc w:val="both"/>
        <w:rPr>
          <w:rFonts w:ascii="QCF_BSML" w:eastAsiaTheme="minorHAnsi" w:hAnsi="QCF_BSML" w:cs="QCF_BSML"/>
          <w:color w:val="000000"/>
          <w:sz w:val="36"/>
          <w:szCs w:val="36"/>
          <w:rtl/>
        </w:rPr>
      </w:pPr>
      <w:r w:rsidRPr="00641231">
        <w:rPr>
          <w:rFonts w:ascii="Arabic Typesetting" w:hAnsi="Arabic Typesetting" w:cs="Traditional Arabic" w:hint="cs"/>
          <w:sz w:val="36"/>
          <w:szCs w:val="36"/>
          <w:rtl/>
        </w:rPr>
        <w:t>فإن ابن كثير</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30"/>
      </w:r>
      <w:r w:rsidR="003D627E" w:rsidRPr="003D627E">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 xml:space="preserve"> والشنقيطي</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31"/>
      </w:r>
      <w:r w:rsidR="003D627E" w:rsidRPr="003D627E">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 xml:space="preserve"> قالوا أنه مفسَّرٌ بقوله </w:t>
      </w:r>
      <w:r w:rsidRPr="00641231">
        <w:rPr>
          <w:rFonts w:ascii="Arabic Typesetting" w:hAnsi="Arabic Typesetting" w:cs="Traditional Arabic"/>
          <w:sz w:val="36"/>
          <w:szCs w:val="36"/>
          <w:rtl/>
        </w:rPr>
        <w:t>تعالى</w:t>
      </w:r>
      <w:r w:rsidRPr="00641231">
        <w:rPr>
          <w:rFonts w:ascii="Arabic Typesetting" w:hAnsi="Arabic Typesetting" w:cs="Traditional Arabic"/>
          <w:b/>
          <w:bCs/>
          <w:sz w:val="36"/>
          <w:szCs w:val="36"/>
          <w:rtl/>
        </w:rPr>
        <w:t xml:space="preserve">: </w:t>
      </w:r>
      <w:r w:rsidR="00FB19D7" w:rsidRPr="00641231">
        <w:rPr>
          <w:rFonts w:ascii="QCF_BSML" w:eastAsiaTheme="minorHAnsi" w:hAnsi="QCF_BSML" w:cs="QCF_BSML"/>
          <w:color w:val="000000"/>
          <w:sz w:val="36"/>
          <w:szCs w:val="36"/>
          <w:rtl/>
        </w:rPr>
        <w:t xml:space="preserve">ﮁ </w:t>
      </w:r>
      <w:r w:rsidR="00FB19D7" w:rsidRPr="00641231">
        <w:rPr>
          <w:rFonts w:ascii="QCF_P587" w:eastAsiaTheme="minorHAnsi" w:hAnsi="QCF_P587" w:cs="QCF_P587"/>
          <w:color w:val="000000"/>
          <w:sz w:val="36"/>
          <w:szCs w:val="36"/>
          <w:rtl/>
        </w:rPr>
        <w:t xml:space="preserve">ﯖ  ﯗ  ﯙ  ﯚ  ﯛ    ﯜ  ﯝ  ﯞ  ﯠ  ﯡ        ﯢ  ﯣ  ﯤ    ﯦ  ﯧ  ﯨ  ﯩ   ﯪ  ﯬ  ﯭ    ﯯ  ﯰ   ﯱ   ﯲ   ﯳ      </w:t>
      </w:r>
      <w:r w:rsidR="00FB19D7"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eastAsiaTheme="minorHAnsi" w:hAnsi="Traditional Arabic" w:cs="Traditional Arabic"/>
          <w:color w:val="000000"/>
          <w:sz w:val="36"/>
          <w:szCs w:val="36"/>
          <w:rtl/>
        </w:rPr>
        <w:footnoteReference w:id="732"/>
      </w:r>
      <w:r w:rsidR="003D627E" w:rsidRPr="003D627E">
        <w:rPr>
          <w:rFonts w:ascii="Traditional Arabic" w:eastAsiaTheme="minorHAnsi" w:hAnsi="Traditional Arabic" w:cs="Traditional Arabic"/>
          <w:color w:val="000000"/>
          <w:sz w:val="36"/>
          <w:szCs w:val="36"/>
          <w:vertAlign w:val="superscript"/>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حيث</w:t>
      </w:r>
      <w:r w:rsidRPr="00641231">
        <w:rPr>
          <w:rFonts w:ascii="Arabic Typesetting" w:hAnsi="Arabic Typesetting" w:cs="Traditional Arabic"/>
          <w:sz w:val="36"/>
          <w:szCs w:val="36"/>
          <w:rtl/>
        </w:rPr>
        <w:t xml:space="preserve"> أمر تعالى </w:t>
      </w:r>
      <w:r w:rsidRPr="00641231">
        <w:rPr>
          <w:rFonts w:ascii="Arabic Typesetting" w:hAnsi="Arabic Typesetting" w:cs="Traditional Arabic" w:hint="cs"/>
          <w:sz w:val="36"/>
          <w:szCs w:val="36"/>
          <w:rtl/>
        </w:rPr>
        <w:t>في آية الأنعام السالفة</w:t>
      </w:r>
      <w:r w:rsidRPr="00641231">
        <w:rPr>
          <w:rFonts w:ascii="Arabic Typesetting" w:hAnsi="Arabic Typesetting" w:cs="Traditional Arabic"/>
          <w:sz w:val="36"/>
          <w:szCs w:val="36"/>
          <w:rtl/>
        </w:rPr>
        <w:t xml:space="preserve"> بإيفاء الكيل والميزان بالعدل ، وذكر أن من أخل بإيفائه من غير قصد منه لذلك ، لا حرج عليه لعدم قصده ، ول</w:t>
      </w:r>
      <w:r w:rsidR="00391523">
        <w:rPr>
          <w:rFonts w:ascii="Arabic Typesetting" w:hAnsi="Arabic Typesetting" w:cs="Traditional Arabic"/>
          <w:sz w:val="36"/>
          <w:szCs w:val="36"/>
          <w:rtl/>
        </w:rPr>
        <w:t xml:space="preserve">م يذكر هنا عقاباً لمن تعمد ذلك ولكن توعده بالويل في موضع آخر </w:t>
      </w:r>
      <w:r w:rsidRPr="00641231">
        <w:rPr>
          <w:rFonts w:ascii="Arabic Typesetting" w:hAnsi="Arabic Typesetting" w:cs="Traditional Arabic"/>
          <w:sz w:val="36"/>
          <w:szCs w:val="36"/>
          <w:rtl/>
        </w:rPr>
        <w:t xml:space="preserve">ووبخه </w:t>
      </w:r>
      <w:r w:rsidR="00391523">
        <w:rPr>
          <w:rFonts w:ascii="Arabic Typesetting" w:hAnsi="Arabic Typesetting" w:cs="Traditional Arabic"/>
          <w:sz w:val="36"/>
          <w:szCs w:val="36"/>
          <w:rtl/>
        </w:rPr>
        <w:t>بأنه لا يظن البعث ليوم القيامة</w:t>
      </w:r>
      <w:r w:rsidRPr="00641231">
        <w:rPr>
          <w:rFonts w:ascii="Arabic Typesetting" w:hAnsi="Arabic Typesetting" w:cs="Traditional Arabic"/>
          <w:sz w:val="36"/>
          <w:szCs w:val="36"/>
          <w:rtl/>
        </w:rPr>
        <w:t xml:space="preserve"> وذلك في </w:t>
      </w:r>
      <w:r w:rsidRPr="00641231">
        <w:rPr>
          <w:rFonts w:ascii="Arabic Typesetting" w:hAnsi="Arabic Typesetting" w:cs="Traditional Arabic" w:hint="cs"/>
          <w:sz w:val="36"/>
          <w:szCs w:val="36"/>
          <w:rtl/>
        </w:rPr>
        <w:t xml:space="preserve">آية المطففين هذه </w:t>
      </w:r>
      <w:r w:rsidRPr="00641231">
        <w:rPr>
          <w:rFonts w:ascii="Arabic Typesetting" w:hAnsi="Arabic Typesetting" w:cs="Traditional Arabic"/>
          <w:sz w:val="36"/>
          <w:szCs w:val="36"/>
          <w:rtl/>
        </w:rPr>
        <w:t>.</w:t>
      </w:r>
    </w:p>
    <w:p w:rsidR="00721F2E" w:rsidRDefault="006F39B0" w:rsidP="00BA3CDB">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قال ابن عاشور </w:t>
      </w:r>
      <w:r w:rsidRPr="00641231">
        <w:rPr>
          <w:rFonts w:ascii="Arabic Typesetting" w:hAnsi="Arabic Typesetting" w:cs="Traditional Arabic"/>
          <w:sz w:val="36"/>
          <w:szCs w:val="36"/>
          <w:rtl/>
        </w:rPr>
        <w:t>والقسط</w:t>
      </w:r>
      <w:r w:rsidR="00391523" w:rsidRPr="00391523">
        <w:rPr>
          <w:rFonts w:ascii="Arabic Typesetting" w:hAnsi="Arabic Typesetting" w:cs="Traditional Arabic" w:hint="cs"/>
          <w:sz w:val="36"/>
          <w:szCs w:val="36"/>
          <w:vertAlign w:val="superscript"/>
          <w:rtl/>
        </w:rPr>
        <w:t>(</w:t>
      </w:r>
      <w:r w:rsidR="00A267B8" w:rsidRPr="00391523">
        <w:rPr>
          <w:rStyle w:val="a4"/>
          <w:rFonts w:ascii="Arabic Typesetting" w:hAnsi="Arabic Typesetting" w:cs="Traditional Arabic"/>
          <w:sz w:val="36"/>
          <w:szCs w:val="36"/>
          <w:rtl/>
        </w:rPr>
        <w:footnoteReference w:id="733"/>
      </w:r>
      <w:r w:rsidR="00391523" w:rsidRPr="00391523">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 العدل وهو مختصر من القسطاس بضم القاف روى البخاري عن مجاهد أنّه قال : القسطاس : العدل بالرومية وهذه الكلمة ثابتة في اللغات الرومية وهي من اللا</w:t>
      </w:r>
      <w:r w:rsidRPr="00641231">
        <w:rPr>
          <w:rFonts w:ascii="Arabic Typesetting" w:hAnsi="Arabic Typesetting" w:cs="Traditional Arabic" w:hint="cs"/>
          <w:sz w:val="36"/>
          <w:szCs w:val="36"/>
          <w:rtl/>
        </w:rPr>
        <w:t>ت</w:t>
      </w:r>
      <w:r w:rsidR="00391523">
        <w:rPr>
          <w:rFonts w:ascii="Arabic Typesetting" w:hAnsi="Arabic Typesetting" w:cs="Traditional Arabic"/>
          <w:sz w:val="36"/>
          <w:szCs w:val="36"/>
          <w:rtl/>
        </w:rPr>
        <w:t xml:space="preserve">ينية </w:t>
      </w:r>
      <w:r w:rsidRPr="00641231">
        <w:rPr>
          <w:rFonts w:ascii="Arabic Typesetting" w:hAnsi="Arabic Typesetting" w:cs="Traditional Arabic"/>
          <w:sz w:val="36"/>
          <w:szCs w:val="36"/>
          <w:rtl/>
        </w:rPr>
        <w:t>ويط</w:t>
      </w:r>
      <w:r w:rsidR="00391523">
        <w:rPr>
          <w:rFonts w:ascii="Arabic Typesetting" w:hAnsi="Arabic Typesetting" w:cs="Traditional Arabic"/>
          <w:sz w:val="36"/>
          <w:szCs w:val="36"/>
          <w:rtl/>
        </w:rPr>
        <w:t>لق القسط والقسطاس على الميزان</w:t>
      </w:r>
      <w:r w:rsidR="00391523">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لأنّه آلة للعدل قال تعالى :</w:t>
      </w:r>
      <w:r w:rsidR="00FB19D7" w:rsidRPr="00641231">
        <w:rPr>
          <w:rFonts w:ascii="QCF_BSML" w:eastAsiaTheme="minorHAnsi" w:hAnsi="QCF_BSML" w:cs="QCF_BSML"/>
          <w:color w:val="000000"/>
          <w:sz w:val="36"/>
          <w:szCs w:val="36"/>
          <w:rtl/>
        </w:rPr>
        <w:t xml:space="preserve"> ﮁ</w:t>
      </w:r>
      <w:r w:rsidR="00FB19D7" w:rsidRPr="00641231">
        <w:rPr>
          <w:rFonts w:ascii="QCF_P285" w:eastAsiaTheme="minorHAnsi" w:hAnsi="QCF_P285" w:cs="QCF_P285"/>
          <w:color w:val="000000"/>
          <w:sz w:val="36"/>
          <w:szCs w:val="36"/>
          <w:rtl/>
        </w:rPr>
        <w:t>ﯦ  ﯧ    ﯨ</w:t>
      </w:r>
      <w:r w:rsidR="00FB19D7" w:rsidRPr="00641231">
        <w:rPr>
          <w:rFonts w:ascii="QCF_P285" w:eastAsiaTheme="minorHAnsi" w:hAnsi="QCF_P285" w:cs="QCF_P285"/>
          <w:color w:val="0000A5"/>
          <w:sz w:val="36"/>
          <w:szCs w:val="36"/>
          <w:rtl/>
        </w:rPr>
        <w:t>ﯩ</w:t>
      </w:r>
      <w:r w:rsidR="00FB19D7" w:rsidRPr="00641231">
        <w:rPr>
          <w:rFonts w:ascii="QCF_P285" w:eastAsiaTheme="minorHAnsi" w:hAnsi="QCF_P285" w:cs="QCF_P285"/>
          <w:color w:val="000000"/>
          <w:sz w:val="36"/>
          <w:szCs w:val="36"/>
          <w:rtl/>
        </w:rPr>
        <w:t xml:space="preserve">   </w:t>
      </w:r>
      <w:r w:rsidR="00FB19D7" w:rsidRPr="00641231">
        <w:rPr>
          <w:rFonts w:ascii="QCF_BSML" w:eastAsiaTheme="minorHAnsi" w:hAnsi="QCF_BSML" w:cs="QCF_BSML"/>
          <w:color w:val="000000"/>
          <w:sz w:val="36"/>
          <w:szCs w:val="36"/>
          <w:rtl/>
        </w:rPr>
        <w:t>ﮀ</w:t>
      </w:r>
      <w:r w:rsidR="00FB19D7" w:rsidRPr="00641231">
        <w:rPr>
          <w:rFonts w:ascii="Arial" w:eastAsiaTheme="minorHAnsi" w:hAnsi="Arial" w:cs="Arial"/>
          <w:color w:val="000000"/>
          <w:sz w:val="36"/>
          <w:szCs w:val="36"/>
          <w:rtl/>
        </w:rPr>
        <w:t xml:space="preserve"> </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hAnsi="Traditional Arabic" w:cs="Traditional Arabic"/>
          <w:sz w:val="36"/>
          <w:szCs w:val="36"/>
          <w:rtl/>
        </w:rPr>
        <w:footnoteReference w:id="734"/>
      </w:r>
      <w:r w:rsidR="003D627E" w:rsidRPr="003D627E">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وقال : </w:t>
      </w:r>
      <w:r w:rsidR="00FB19D7" w:rsidRPr="00641231">
        <w:rPr>
          <w:rFonts w:ascii="QCF_BSML" w:eastAsiaTheme="minorHAnsi" w:hAnsi="QCF_BSML" w:cs="QCF_BSML"/>
          <w:color w:val="000000"/>
          <w:sz w:val="36"/>
          <w:szCs w:val="36"/>
          <w:rtl/>
        </w:rPr>
        <w:t xml:space="preserve">ﮁ </w:t>
      </w:r>
      <w:r w:rsidR="00FB19D7" w:rsidRPr="00641231">
        <w:rPr>
          <w:rFonts w:ascii="QCF_P326" w:eastAsiaTheme="minorHAnsi" w:hAnsi="QCF_P326" w:cs="QCF_P326"/>
          <w:color w:val="000000"/>
          <w:sz w:val="36"/>
          <w:szCs w:val="36"/>
          <w:rtl/>
        </w:rPr>
        <w:t xml:space="preserve">ﭪ  ﭫ      ﭬ  ﭭ      ﭮ </w:t>
      </w:r>
      <w:r w:rsidR="00FB19D7" w:rsidRPr="00641231">
        <w:rPr>
          <w:rFonts w:ascii="QCF_BSML" w:eastAsiaTheme="minorHAnsi" w:hAnsi="QCF_BSML" w:cs="QCF_BSML"/>
          <w:color w:val="000000"/>
          <w:sz w:val="36"/>
          <w:szCs w:val="36"/>
          <w:rtl/>
        </w:rPr>
        <w:t>ﮀ</w:t>
      </w:r>
      <w:r w:rsidR="00FB19D7" w:rsidRPr="00641231">
        <w:rPr>
          <w:rFonts w:ascii="Arial" w:eastAsiaTheme="minorHAnsi" w:hAnsi="Arial" w:cs="Arial"/>
          <w:color w:val="000000"/>
          <w:sz w:val="36"/>
          <w:szCs w:val="36"/>
          <w:rtl/>
        </w:rPr>
        <w:t xml:space="preserve"> </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hAnsi="Traditional Arabic" w:cs="Traditional Arabic"/>
          <w:sz w:val="36"/>
          <w:szCs w:val="36"/>
          <w:rtl/>
        </w:rPr>
        <w:footnoteReference w:id="735"/>
      </w:r>
      <w:r w:rsidR="003D627E" w:rsidRPr="003D627E">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وقد أقام الله القسط في تكوين العوالم على نُظُمها ، وفي تقدير بقاء الأنواع ، وإيداع أسباب المدافعة في نفوس الموجودات ، وفيما شرع للبشر من الشرائع في الإعتقاد</w:t>
      </w:r>
      <w:r w:rsidR="00391523">
        <w:rPr>
          <w:rFonts w:ascii="Arabic Typesetting" w:hAnsi="Arabic Typesetting" w:cs="Traditional Arabic"/>
          <w:sz w:val="36"/>
          <w:szCs w:val="36"/>
          <w:rtl/>
        </w:rPr>
        <w:t xml:space="preserve"> والعمل  لدفع ظلم بعضهم </w:t>
      </w:r>
      <w:r w:rsidR="00391523">
        <w:rPr>
          <w:rFonts w:ascii="Arabic Typesetting" w:hAnsi="Arabic Typesetting" w:cs="Traditional Arabic"/>
          <w:sz w:val="36"/>
          <w:szCs w:val="36"/>
          <w:rtl/>
        </w:rPr>
        <w:lastRenderedPageBreak/>
        <w:t xml:space="preserve">بعضاً </w:t>
      </w:r>
      <w:r w:rsidRPr="00641231">
        <w:rPr>
          <w:rFonts w:ascii="Arabic Typesetting" w:hAnsi="Arabic Typesetting" w:cs="Traditional Arabic"/>
          <w:sz w:val="36"/>
          <w:szCs w:val="36"/>
          <w:rtl/>
        </w:rPr>
        <w:t xml:space="preserve">وظلمِهم أنفسَهم ، فهو القائم بالعدل سبحانه ، وعَدْل الناس مقتبس من محاكاة عدله </w:t>
      </w:r>
      <w:r w:rsidRPr="00641231">
        <w:rPr>
          <w:rFonts w:ascii="Arabic Typesetting" w:hAnsi="Arabic Typesetting" w:cs="Traditional Arabic" w:hint="cs"/>
          <w:sz w:val="36"/>
          <w:szCs w:val="36"/>
          <w:rtl/>
        </w:rPr>
        <w:t>أ-ه</w:t>
      </w:r>
      <w:r w:rsidR="003D627E">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 </w:t>
      </w:r>
      <w:r w:rsidR="003D627E" w:rsidRPr="003D627E">
        <w:rPr>
          <w:rFonts w:ascii="Arabic Typesetting" w:hAnsi="Arabic Typesetting" w:cs="Traditional Arabic" w:hint="cs"/>
          <w:sz w:val="36"/>
          <w:szCs w:val="36"/>
          <w:vertAlign w:val="superscript"/>
          <w:rtl/>
        </w:rPr>
        <w:t>(</w:t>
      </w:r>
      <w:r w:rsidRPr="003D627E">
        <w:rPr>
          <w:rStyle w:val="a4"/>
          <w:rFonts w:ascii="Arabic Typesetting" w:hAnsi="Arabic Typesetting" w:cs="Traditional Arabic"/>
          <w:sz w:val="36"/>
          <w:szCs w:val="36"/>
          <w:rtl/>
        </w:rPr>
        <w:footnoteReference w:id="736"/>
      </w:r>
      <w:r w:rsidR="003D627E" w:rsidRPr="003D627E">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391523" w:rsidRDefault="00391523" w:rsidP="003D627E">
      <w:pPr>
        <w:jc w:val="both"/>
        <w:rPr>
          <w:rFonts w:ascii="Arabic Typesetting" w:hAnsi="Arabic Typesetting" w:cs="Traditional Arabic"/>
          <w:sz w:val="36"/>
          <w:szCs w:val="36"/>
          <w:rtl/>
        </w:rPr>
      </w:pPr>
    </w:p>
    <w:p w:rsidR="00391523" w:rsidRPr="00641231" w:rsidRDefault="00391523" w:rsidP="003D627E">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r w:rsidRPr="003D627E">
        <w:rPr>
          <w:rFonts w:ascii="Arabic Typesetting" w:hAnsi="Arabic Typesetting" w:cs="Traditional Arabic" w:hint="cs"/>
          <w:b/>
          <w:bCs/>
          <w:sz w:val="36"/>
          <w:szCs w:val="36"/>
          <w:rtl/>
        </w:rPr>
        <w:t>الدراسة</w:t>
      </w:r>
      <w:r w:rsidRPr="00641231">
        <w:rPr>
          <w:rFonts w:ascii="Arabic Typesetting" w:hAnsi="Arabic Typesetting" w:cs="Traditional Arabic" w:hint="cs"/>
          <w:sz w:val="36"/>
          <w:szCs w:val="36"/>
          <w:rtl/>
        </w:rPr>
        <w:t xml:space="preserve"> :</w:t>
      </w:r>
    </w:p>
    <w:p w:rsidR="006F39B0" w:rsidRPr="00641231" w:rsidRDefault="003D627E"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الذي قاله ابن كثير والشنقيطي متجه صحيح ولم يخالف فيه أحد</w:t>
      </w:r>
      <w:r w:rsidR="00987A94">
        <w:rPr>
          <w:rFonts w:ascii="Arabic Typesetting" w:hAnsi="Arabic Typesetting" w:cs="Traditional Arabic" w:hint="cs"/>
          <w:sz w:val="36"/>
          <w:szCs w:val="36"/>
          <w:rtl/>
        </w:rPr>
        <w:t xml:space="preserve"> من المفسرين </w:t>
      </w:r>
      <w:r w:rsidR="006F39B0" w:rsidRPr="00641231">
        <w:rPr>
          <w:rFonts w:ascii="Arabic Typesetting" w:hAnsi="Arabic Typesetting" w:cs="Traditional Arabic" w:hint="cs"/>
          <w:sz w:val="36"/>
          <w:szCs w:val="36"/>
          <w:rtl/>
        </w:rPr>
        <w:t>وإن لم يتكلموا فيه بمثله.</w:t>
      </w:r>
    </w:p>
    <w:p w:rsidR="00385CD6" w:rsidRPr="00385CD6" w:rsidRDefault="006F39B0" w:rsidP="001D1CD8">
      <w:pPr>
        <w:jc w:val="both"/>
        <w:rPr>
          <w:rFonts w:ascii="Arabic Typesetting" w:hAnsi="Arabic Typesetting" w:cs="Traditional Arabic"/>
          <w:b/>
          <w:bCs/>
          <w:sz w:val="36"/>
          <w:szCs w:val="36"/>
          <w:rtl/>
        </w:rPr>
      </w:pPr>
      <w:r w:rsidRPr="00385CD6">
        <w:rPr>
          <w:rFonts w:ascii="Arabic Typesetting" w:hAnsi="Arabic Typesetting" w:cs="Traditional Arabic" w:hint="cs"/>
          <w:b/>
          <w:bCs/>
          <w:sz w:val="36"/>
          <w:szCs w:val="36"/>
          <w:rtl/>
        </w:rPr>
        <w:t>و</w:t>
      </w:r>
      <w:r w:rsidR="00385CD6" w:rsidRPr="00385CD6">
        <w:rPr>
          <w:rFonts w:ascii="Arabic Typesetting" w:hAnsi="Arabic Typesetting" w:cs="Traditional Arabic" w:hint="cs"/>
          <w:b/>
          <w:bCs/>
          <w:sz w:val="36"/>
          <w:szCs w:val="36"/>
          <w:rtl/>
        </w:rPr>
        <w:t>جه البيان والارتباط :</w:t>
      </w:r>
    </w:p>
    <w:p w:rsidR="006F39B0" w:rsidRPr="00641231" w:rsidRDefault="00385CD6"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أبهم الله عقاب من أخل </w:t>
      </w:r>
      <w:r w:rsidR="006F39B0" w:rsidRPr="00641231">
        <w:rPr>
          <w:rFonts w:ascii="Arabic Typesetting" w:hAnsi="Arabic Typesetting" w:cs="Traditional Arabic"/>
          <w:sz w:val="36"/>
          <w:szCs w:val="36"/>
          <w:rtl/>
        </w:rPr>
        <w:t>بإيفاء الكيل والميزان بالعدل</w:t>
      </w:r>
      <w:r w:rsidR="006F39B0" w:rsidRPr="00641231">
        <w:rPr>
          <w:rFonts w:ascii="Arabic Typesetting" w:hAnsi="Arabic Typesetting" w:cs="Traditional Arabic" w:hint="cs"/>
          <w:sz w:val="36"/>
          <w:szCs w:val="36"/>
          <w:rtl/>
        </w:rPr>
        <w:t xml:space="preserve"> ولكنه بينه في سورة المطففين كما أسلفنا في نقل الأقوال وهذا طريق صحيح في تفسير القرآن بالقرآن والله تعلى أعلم .</w:t>
      </w:r>
    </w:p>
    <w:p w:rsidR="006F39B0" w:rsidRPr="00641231" w:rsidRDefault="006F39B0" w:rsidP="001D1CD8">
      <w:pPr>
        <w:jc w:val="both"/>
        <w:rPr>
          <w:rFonts w:ascii="Arabic Typesetting" w:hAnsi="Arabic Typesetting" w:cs="Traditional Arabic"/>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2951E1" w:rsidRDefault="002951E1" w:rsidP="004848BE">
      <w:pPr>
        <w:jc w:val="both"/>
        <w:rPr>
          <w:rFonts w:ascii="Arabic Typesetting" w:hAnsi="Arabic Typesetting" w:cs="Traditional Arabic" w:hint="cs"/>
          <w:b/>
          <w:bCs/>
          <w:sz w:val="36"/>
          <w:szCs w:val="36"/>
          <w:rtl/>
        </w:rPr>
      </w:pPr>
    </w:p>
    <w:p w:rsidR="002951E1" w:rsidRDefault="002951E1" w:rsidP="004848BE">
      <w:pPr>
        <w:jc w:val="both"/>
        <w:rPr>
          <w:rFonts w:ascii="Arabic Typesetting" w:hAnsi="Arabic Typesetting" w:cs="Traditional Arabic" w:hint="cs"/>
          <w:b/>
          <w:bCs/>
          <w:sz w:val="36"/>
          <w:szCs w:val="36"/>
          <w:rtl/>
        </w:rPr>
      </w:pPr>
    </w:p>
    <w:p w:rsidR="002951E1" w:rsidRDefault="002951E1" w:rsidP="004848BE">
      <w:pPr>
        <w:jc w:val="both"/>
        <w:rPr>
          <w:rFonts w:ascii="Arabic Typesetting" w:hAnsi="Arabic Typesetting" w:cs="Traditional Arabic" w:hint="cs"/>
          <w:b/>
          <w:bCs/>
          <w:sz w:val="36"/>
          <w:szCs w:val="36"/>
          <w:rtl/>
        </w:rPr>
      </w:pPr>
    </w:p>
    <w:p w:rsidR="002951E1" w:rsidRDefault="002951E1" w:rsidP="004848BE">
      <w:pPr>
        <w:jc w:val="both"/>
        <w:rPr>
          <w:rFonts w:ascii="Arabic Typesetting" w:hAnsi="Arabic Typesetting" w:cs="Traditional Arabic" w:hint="cs"/>
          <w:b/>
          <w:bCs/>
          <w:sz w:val="36"/>
          <w:szCs w:val="36"/>
          <w:rtl/>
        </w:rPr>
      </w:pPr>
    </w:p>
    <w:p w:rsidR="006F39B0" w:rsidRPr="00641231" w:rsidRDefault="006F39B0" w:rsidP="004848BE">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 xml:space="preserve">المبحث </w:t>
      </w:r>
      <w:r w:rsidR="004848BE">
        <w:rPr>
          <w:rFonts w:ascii="Arabic Typesetting" w:hAnsi="Arabic Typesetting" w:cs="Traditional Arabic" w:hint="cs"/>
          <w:b/>
          <w:bCs/>
          <w:sz w:val="36"/>
          <w:szCs w:val="36"/>
          <w:rtl/>
        </w:rPr>
        <w:t>الحادي</w:t>
      </w:r>
      <w:r w:rsidRPr="00641231">
        <w:rPr>
          <w:rFonts w:ascii="Arabic Typesetting" w:hAnsi="Arabic Typesetting" w:cs="Traditional Arabic" w:hint="cs"/>
          <w:b/>
          <w:bCs/>
          <w:sz w:val="36"/>
          <w:szCs w:val="36"/>
          <w:rtl/>
        </w:rPr>
        <w:t xml:space="preserve"> والخمسون :</w:t>
      </w:r>
    </w:p>
    <w:p w:rsidR="006F39B0" w:rsidRPr="00641231" w:rsidRDefault="006F39B0" w:rsidP="003D627E">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00234C99" w:rsidRPr="00641231">
        <w:rPr>
          <w:rFonts w:ascii="Arabic Typesetting" w:hAnsi="Arabic Typesetting" w:cs="Traditional Arabic"/>
          <w:sz w:val="36"/>
          <w:szCs w:val="36"/>
          <w:rtl/>
        </w:rPr>
        <w:t xml:space="preserve">قوله </w:t>
      </w:r>
      <w:r w:rsidR="00234C99" w:rsidRPr="00641231">
        <w:rPr>
          <w:rFonts w:ascii="Arabic Typesetting" w:hAnsi="Arabic Typesetting" w:cs="Traditional Arabic" w:hint="cs"/>
          <w:sz w:val="36"/>
          <w:szCs w:val="36"/>
          <w:rtl/>
        </w:rPr>
        <w:t xml:space="preserve"> </w:t>
      </w:r>
      <w:r w:rsidR="00234C99" w:rsidRPr="00641231">
        <w:rPr>
          <w:rFonts w:ascii="QCF_BSML" w:hAnsi="QCF_BSML" w:cs="QCF_BSML"/>
          <w:sz w:val="36"/>
          <w:szCs w:val="36"/>
          <w:rtl/>
        </w:rPr>
        <w:t xml:space="preserve">ﭽ </w:t>
      </w:r>
      <w:r w:rsidR="00234C99" w:rsidRPr="00641231">
        <w:rPr>
          <w:rFonts w:ascii="QCF_P149" w:hAnsi="QCF_P149" w:cs="QCF_P149"/>
          <w:sz w:val="36"/>
          <w:szCs w:val="36"/>
          <w:rtl/>
        </w:rPr>
        <w:t>ﯙ  ﯚ  ﯛ  ﯜ  ﯝ  ﯞ  ﯟ  ﯠ  ﯡ  ﯢ</w:t>
      </w:r>
      <w:r w:rsidR="00234C99" w:rsidRPr="00641231">
        <w:rPr>
          <w:rFonts w:ascii="QCF_P149" w:hAnsi="QCF_P149" w:cs="QCF_P149"/>
          <w:color w:val="0000A5"/>
          <w:sz w:val="36"/>
          <w:szCs w:val="36"/>
          <w:rtl/>
        </w:rPr>
        <w:t>ﯣ</w:t>
      </w:r>
      <w:r w:rsidR="00234C99" w:rsidRPr="00641231">
        <w:rPr>
          <w:rFonts w:ascii="QCF_P149" w:hAnsi="QCF_P149" w:cs="QCF_P149"/>
          <w:sz w:val="36"/>
          <w:szCs w:val="36"/>
          <w:rtl/>
        </w:rPr>
        <w:t xml:space="preserve">   ﯤ  ﯥ  ﯦ      ﯧ  ﯨ  ﯩ  ﯪ</w:t>
      </w:r>
      <w:r w:rsidR="00234C99" w:rsidRPr="00641231">
        <w:rPr>
          <w:rFonts w:ascii="QCF_P149" w:hAnsi="QCF_P149" w:cs="QCF_P149"/>
          <w:color w:val="0000A5"/>
          <w:sz w:val="36"/>
          <w:szCs w:val="36"/>
          <w:rtl/>
        </w:rPr>
        <w:t>ﯫ</w:t>
      </w:r>
      <w:r w:rsidR="00234C99" w:rsidRPr="00641231">
        <w:rPr>
          <w:rFonts w:ascii="QCF_P149" w:hAnsi="QCF_P149" w:cs="QCF_P149"/>
          <w:sz w:val="36"/>
          <w:szCs w:val="36"/>
          <w:rtl/>
        </w:rPr>
        <w:t xml:space="preserve">  ﯬ   ﯭ  ﯮ  ﯯ          ﯰ  ﯱ  ﯲ  ﯳ</w:t>
      </w:r>
      <w:r w:rsidR="00234C99" w:rsidRPr="00641231">
        <w:rPr>
          <w:rFonts w:ascii="QCF_P149" w:hAnsi="QCF_P149" w:cs="QCF_P149"/>
          <w:color w:val="0000A5"/>
          <w:sz w:val="36"/>
          <w:szCs w:val="36"/>
          <w:rtl/>
        </w:rPr>
        <w:t>ﯴ</w:t>
      </w:r>
      <w:r w:rsidR="00234C99" w:rsidRPr="00641231">
        <w:rPr>
          <w:rFonts w:ascii="QCF_P149" w:hAnsi="QCF_P149" w:cs="QCF_P149"/>
          <w:sz w:val="36"/>
          <w:szCs w:val="36"/>
          <w:rtl/>
        </w:rPr>
        <w:t xml:space="preserve">  ﯵ  ﯶ       ﯷ  ﯸ  ﯹ  ﯺ  ﯻ  ﯼ  ﯽ               ﯾ     </w:t>
      </w:r>
      <w:r w:rsidR="00234C99" w:rsidRPr="00641231">
        <w:rPr>
          <w:rFonts w:ascii="QCF_BSML" w:hAnsi="QCF_BSML" w:cs="QCF_BSML"/>
          <w:sz w:val="36"/>
          <w:szCs w:val="36"/>
          <w:rtl/>
        </w:rPr>
        <w:t>ﭼ</w:t>
      </w:r>
      <w:r w:rsidR="003D627E" w:rsidRPr="003D627E">
        <w:rPr>
          <w:rFonts w:ascii="Traditional Arabic" w:hAnsi="Traditional Arabic" w:cs="Traditional Arabic"/>
          <w:sz w:val="36"/>
          <w:szCs w:val="36"/>
          <w:vertAlign w:val="superscript"/>
          <w:rtl/>
        </w:rPr>
        <w:t>(</w:t>
      </w:r>
      <w:r w:rsidR="00234C99" w:rsidRPr="003D627E">
        <w:rPr>
          <w:rStyle w:val="a4"/>
          <w:rFonts w:ascii="Traditional Arabic" w:hAnsi="Traditional Arabic" w:cs="Traditional Arabic"/>
          <w:sz w:val="36"/>
          <w:szCs w:val="36"/>
          <w:rtl/>
        </w:rPr>
        <w:footnoteReference w:id="737"/>
      </w:r>
      <w:r w:rsidR="003D627E" w:rsidRPr="003D627E">
        <w:rPr>
          <w:rFonts w:ascii="Traditional Arabic" w:hAnsi="Traditional Arabic" w:cs="Traditional Arabic"/>
          <w:sz w:val="36"/>
          <w:szCs w:val="36"/>
          <w:vertAlign w:val="superscript"/>
          <w:rtl/>
        </w:rPr>
        <w:t>)</w:t>
      </w:r>
      <w:r w:rsidR="00234C99" w:rsidRPr="00641231">
        <w:rPr>
          <w:rFonts w:ascii="Arial" w:hAnsi="Arial" w:cs="Arial"/>
          <w:sz w:val="36"/>
          <w:szCs w:val="36"/>
          <w:rtl/>
        </w:rPr>
        <w:t xml:space="preserve"> </w:t>
      </w:r>
    </w:p>
    <w:p w:rsidR="006F39B0" w:rsidRPr="003D627E" w:rsidRDefault="006F39B0" w:rsidP="003D627E">
      <w:pPr>
        <w:jc w:val="both"/>
        <w:rPr>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قوله</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w:t>
      </w:r>
      <w:r w:rsidR="00FB19D7" w:rsidRPr="00641231">
        <w:rPr>
          <w:rFonts w:ascii="QCF_BSML" w:eastAsiaTheme="minorHAnsi" w:hAnsi="QCF_BSML" w:cs="QCF_BSML"/>
          <w:color w:val="000000"/>
          <w:sz w:val="36"/>
          <w:szCs w:val="36"/>
          <w:rtl/>
        </w:rPr>
        <w:t xml:space="preserve">ﮁ </w:t>
      </w:r>
      <w:r w:rsidR="00FB19D7" w:rsidRPr="00641231">
        <w:rPr>
          <w:rFonts w:ascii="QCF_P439" w:eastAsiaTheme="minorHAnsi" w:hAnsi="QCF_P439" w:cs="QCF_P439"/>
          <w:color w:val="000000"/>
          <w:sz w:val="36"/>
          <w:szCs w:val="36"/>
          <w:rtl/>
        </w:rPr>
        <w:t>ﮧ  ﮨ  ﮩ  ﮪ  ﮫ    ﮬ  ﮭ    ﮮ     ﮯ  ﮰ  ﮱ  ﯓ</w:t>
      </w:r>
      <w:r w:rsidR="00FB19D7" w:rsidRPr="00641231">
        <w:rPr>
          <w:rFonts w:ascii="QCF_P439" w:eastAsiaTheme="minorHAnsi" w:hAnsi="QCF_P439" w:cs="QCF_P439"/>
          <w:color w:val="0000A5"/>
          <w:sz w:val="36"/>
          <w:szCs w:val="36"/>
          <w:rtl/>
        </w:rPr>
        <w:t>ﯔ</w:t>
      </w:r>
      <w:r w:rsidR="00FB19D7" w:rsidRPr="00641231">
        <w:rPr>
          <w:rFonts w:ascii="QCF_P439" w:eastAsiaTheme="minorHAnsi" w:hAnsi="QCF_P439" w:cs="QCF_P439"/>
          <w:color w:val="000000"/>
          <w:sz w:val="36"/>
          <w:szCs w:val="36"/>
          <w:rtl/>
        </w:rPr>
        <w:t xml:space="preserve">  ﯕ  ﯖ  ﯗ      ﯘ  ﯙ  ﯚ     ﯛ    ﯝ  ﯞ  ﯟ  ﯠ  ﯡ</w:t>
      </w:r>
      <w:r w:rsidR="00FB19D7" w:rsidRPr="00641231">
        <w:rPr>
          <w:rFonts w:ascii="QCF_P439" w:eastAsiaTheme="minorHAnsi" w:hAnsi="QCF_P439" w:cs="QCF_P439"/>
          <w:color w:val="0000A5"/>
          <w:sz w:val="36"/>
          <w:szCs w:val="36"/>
          <w:rtl/>
        </w:rPr>
        <w:t>ﯢ</w:t>
      </w:r>
      <w:r w:rsidR="00FB19D7" w:rsidRPr="00641231">
        <w:rPr>
          <w:rFonts w:ascii="QCF_P439" w:eastAsiaTheme="minorHAnsi" w:hAnsi="QCF_P439" w:cs="QCF_P439"/>
          <w:color w:val="000000"/>
          <w:sz w:val="36"/>
          <w:szCs w:val="36"/>
          <w:rtl/>
        </w:rPr>
        <w:t xml:space="preserve">   ﯣ  ﯤ  ﯥ      ﯦ   ﯧ  ﯨ</w:t>
      </w:r>
      <w:r w:rsidR="00FB19D7" w:rsidRPr="00641231">
        <w:rPr>
          <w:rFonts w:ascii="QCF_P439" w:eastAsiaTheme="minorHAnsi" w:hAnsi="QCF_P439" w:cs="QCF_P439"/>
          <w:color w:val="0000A5"/>
          <w:sz w:val="36"/>
          <w:szCs w:val="36"/>
          <w:rtl/>
        </w:rPr>
        <w:t>ﯩ</w:t>
      </w:r>
      <w:r w:rsidR="00FB19D7"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eastAsiaTheme="minorHAnsi" w:hAnsi="Traditional Arabic" w:cs="Traditional Arabic"/>
          <w:color w:val="000000"/>
          <w:sz w:val="36"/>
          <w:szCs w:val="36"/>
          <w:rtl/>
        </w:rPr>
        <w:footnoteReference w:id="738"/>
      </w:r>
      <w:r w:rsidR="003D627E" w:rsidRPr="003D627E">
        <w:rPr>
          <w:rFonts w:ascii="Traditional Arabic" w:eastAsiaTheme="minorHAnsi" w:hAnsi="Traditional Arabic" w:cs="Traditional Arabic"/>
          <w:color w:val="000000"/>
          <w:sz w:val="36"/>
          <w:szCs w:val="36"/>
          <w:vertAlign w:val="superscript"/>
          <w:rtl/>
        </w:rPr>
        <w:t>)</w:t>
      </w:r>
      <w:r w:rsidR="00FB19D7"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قوله تعالى :</w:t>
      </w:r>
      <w:r w:rsidR="00FB19D7" w:rsidRPr="00641231">
        <w:rPr>
          <w:rFonts w:ascii="QCF_BSML" w:eastAsiaTheme="minorHAnsi" w:hAnsi="QCF_BSML" w:cs="QCF_BSML"/>
          <w:color w:val="000000"/>
          <w:sz w:val="36"/>
          <w:szCs w:val="36"/>
          <w:rtl/>
        </w:rPr>
        <w:t xml:space="preserve"> ﮁ </w:t>
      </w:r>
      <w:r w:rsidR="00FB19D7" w:rsidRPr="00641231">
        <w:rPr>
          <w:rFonts w:ascii="QCF_P130" w:eastAsiaTheme="minorHAnsi" w:hAnsi="QCF_P130" w:cs="QCF_P130"/>
          <w:color w:val="000000"/>
          <w:sz w:val="36"/>
          <w:szCs w:val="36"/>
          <w:rtl/>
        </w:rPr>
        <w:t>ﰇ  ﰈ  ﰉ  ﰊ  ﰋ</w:t>
      </w:r>
      <w:r w:rsidR="00FB19D7" w:rsidRPr="00641231">
        <w:rPr>
          <w:rFonts w:ascii="QCF_P130" w:eastAsiaTheme="minorHAnsi" w:hAnsi="QCF_P130" w:cs="QCF_P130"/>
          <w:color w:val="0000A5"/>
          <w:sz w:val="36"/>
          <w:szCs w:val="36"/>
          <w:rtl/>
        </w:rPr>
        <w:t>ﰌ</w:t>
      </w:r>
      <w:r w:rsidR="00FB19D7" w:rsidRPr="00641231">
        <w:rPr>
          <w:rFonts w:ascii="QCF_P130" w:eastAsiaTheme="minorHAnsi" w:hAnsi="QCF_P130" w:cs="QCF_P130"/>
          <w:color w:val="000000"/>
          <w:sz w:val="36"/>
          <w:szCs w:val="36"/>
          <w:rtl/>
        </w:rPr>
        <w:t xml:space="preserve">  </w:t>
      </w:r>
      <w:r w:rsidR="00FB19D7" w:rsidRPr="00641231">
        <w:rPr>
          <w:rFonts w:ascii="QCF_BSML" w:eastAsiaTheme="minorHAnsi" w:hAnsi="QCF_BSML" w:cs="QCF_BSML"/>
          <w:color w:val="000000"/>
          <w:sz w:val="36"/>
          <w:szCs w:val="36"/>
          <w:rtl/>
        </w:rPr>
        <w:t>ﮀ</w:t>
      </w:r>
      <w:r w:rsidR="00FB19D7" w:rsidRPr="00641231">
        <w:rPr>
          <w:rFonts w:ascii="Arial" w:eastAsiaTheme="minorHAnsi" w:hAnsi="Arial" w:cs="Arial"/>
          <w:color w:val="000000"/>
          <w:sz w:val="36"/>
          <w:szCs w:val="36"/>
          <w:rtl/>
        </w:rPr>
        <w:t xml:space="preserve"> </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hAnsi="Traditional Arabic" w:cs="Traditional Arabic"/>
          <w:sz w:val="36"/>
          <w:szCs w:val="36"/>
          <w:rtl/>
        </w:rPr>
        <w:footnoteReference w:id="739"/>
      </w:r>
      <w:r w:rsidR="003D627E" w:rsidRPr="003D627E">
        <w:rPr>
          <w:rFonts w:ascii="Traditional Arabic" w:eastAsiaTheme="minorHAnsi" w:hAnsi="Traditional Arabic" w:cs="Traditional Arabic"/>
          <w:color w:val="000000"/>
          <w:sz w:val="36"/>
          <w:szCs w:val="36"/>
          <w:vertAlign w:val="superscript"/>
          <w:rtl/>
        </w:rPr>
        <w:t>)</w:t>
      </w:r>
    </w:p>
    <w:p w:rsidR="006F39B0" w:rsidRPr="003D627E" w:rsidRDefault="006F39B0" w:rsidP="003D627E">
      <w:pPr>
        <w:jc w:val="both"/>
        <w:rPr>
          <w:rFonts w:ascii="Arabic Typesetting" w:hAnsi="Arabic Typesetting" w:cs="Traditional Arabic"/>
          <w:b/>
          <w:bCs/>
          <w:sz w:val="36"/>
          <w:szCs w:val="36"/>
          <w:rtl/>
        </w:rPr>
      </w:pPr>
      <w:r w:rsidRPr="003D627E">
        <w:rPr>
          <w:rFonts w:ascii="Arabic Typesetting" w:hAnsi="Arabic Typesetting" w:cs="Traditional Arabic" w:hint="cs"/>
          <w:b/>
          <w:bCs/>
          <w:sz w:val="36"/>
          <w:szCs w:val="36"/>
          <w:rtl/>
        </w:rPr>
        <w:t xml:space="preserve"> الأقوال الواردة في ذلك :</w:t>
      </w:r>
    </w:p>
    <w:p w:rsidR="002951E1" w:rsidRDefault="006F39B0" w:rsidP="00391523">
      <w:pPr>
        <w:jc w:val="both"/>
        <w:rPr>
          <w:rFonts w:ascii="Arabic Typesetting" w:hAnsi="Arabic Typesetting" w:cs="Traditional Arabic" w:hint="cs"/>
          <w:sz w:val="36"/>
          <w:szCs w:val="36"/>
          <w:rtl/>
        </w:rPr>
      </w:pPr>
      <w:r w:rsidRPr="00641231">
        <w:rPr>
          <w:rFonts w:ascii="Arabic Typesetting" w:hAnsi="Arabic Typesetting" w:cs="Traditional Arabic" w:hint="cs"/>
          <w:sz w:val="36"/>
          <w:szCs w:val="36"/>
          <w:rtl/>
        </w:rPr>
        <w:t xml:space="preserve">   </w:t>
      </w:r>
      <w:r w:rsidR="003D627E">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قال ابن كثير</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40"/>
      </w:r>
      <w:r w:rsidR="003D627E" w:rsidRPr="003D627E">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 xml:space="preserve"> والشنقيطي</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41"/>
      </w:r>
      <w:r w:rsidR="003D627E" w:rsidRPr="003D627E">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 xml:space="preserve"> أن </w:t>
      </w:r>
      <w:r w:rsidRPr="00641231">
        <w:rPr>
          <w:rFonts w:ascii="Arabic Typesetting" w:hAnsi="Arabic Typesetting" w:cs="Traditional Arabic"/>
          <w:sz w:val="36"/>
          <w:szCs w:val="36"/>
          <w:rtl/>
        </w:rPr>
        <w:t xml:space="preserve">قوله تعالى : </w:t>
      </w:r>
      <w:r w:rsidR="00FB19D7" w:rsidRPr="00641231">
        <w:rPr>
          <w:rFonts w:ascii="QCF_BSML" w:eastAsiaTheme="minorHAnsi" w:hAnsi="QCF_BSML" w:cs="QCF_BSML"/>
          <w:color w:val="000000"/>
          <w:sz w:val="36"/>
          <w:szCs w:val="36"/>
          <w:rtl/>
        </w:rPr>
        <w:t xml:space="preserve">ﮁ </w:t>
      </w:r>
      <w:r w:rsidR="00FB19D7" w:rsidRPr="00641231">
        <w:rPr>
          <w:rFonts w:ascii="QCF_P439" w:eastAsiaTheme="minorHAnsi" w:hAnsi="QCF_P439" w:cs="QCF_P439"/>
          <w:color w:val="000000"/>
          <w:sz w:val="36"/>
          <w:szCs w:val="36"/>
          <w:rtl/>
        </w:rPr>
        <w:t>ﮧ  ﮨ  ﮩ  ﮪ  ﮫ    ﮬ  ﮭ    ﮮ     ﮯ  ﮰ  ﮱ  ﯓ</w:t>
      </w:r>
      <w:r w:rsidR="00FB19D7" w:rsidRPr="00641231">
        <w:rPr>
          <w:rFonts w:ascii="QCF_P439" w:eastAsiaTheme="minorHAnsi" w:hAnsi="QCF_P439" w:cs="QCF_P439"/>
          <w:color w:val="0000A5"/>
          <w:sz w:val="36"/>
          <w:szCs w:val="36"/>
          <w:rtl/>
        </w:rPr>
        <w:t>ﯔ</w:t>
      </w:r>
      <w:r w:rsidR="00FB19D7" w:rsidRPr="00641231">
        <w:rPr>
          <w:rFonts w:ascii="QCF_P439" w:eastAsiaTheme="minorHAnsi" w:hAnsi="QCF_P439" w:cs="QCF_P439"/>
          <w:color w:val="000000"/>
          <w:sz w:val="36"/>
          <w:szCs w:val="36"/>
          <w:rtl/>
        </w:rPr>
        <w:t xml:space="preserve">  ﯕ  ﯖ  ﯗ      ﯘ  ﯙ  ﯚ     ﯛ    ﯝ  ﯞ  ﯟ  ﯠ  ﯡ</w:t>
      </w:r>
      <w:r w:rsidR="00FB19D7" w:rsidRPr="00641231">
        <w:rPr>
          <w:rFonts w:ascii="QCF_P439" w:eastAsiaTheme="minorHAnsi" w:hAnsi="QCF_P439" w:cs="QCF_P439"/>
          <w:color w:val="0000A5"/>
          <w:sz w:val="36"/>
          <w:szCs w:val="36"/>
          <w:rtl/>
        </w:rPr>
        <w:t>ﯢ</w:t>
      </w:r>
      <w:r w:rsidR="00FB19D7" w:rsidRPr="00641231">
        <w:rPr>
          <w:rFonts w:ascii="QCF_P439" w:eastAsiaTheme="minorHAnsi" w:hAnsi="QCF_P439" w:cs="QCF_P439"/>
          <w:color w:val="000000"/>
          <w:sz w:val="36"/>
          <w:szCs w:val="36"/>
          <w:rtl/>
        </w:rPr>
        <w:t xml:space="preserve">   ﯣ  ﯤ  ﯥ      ﯦ   ﯧ  ﯨ</w:t>
      </w:r>
      <w:r w:rsidR="00FB19D7" w:rsidRPr="00641231">
        <w:rPr>
          <w:rFonts w:ascii="QCF_P439" w:eastAsiaTheme="minorHAnsi" w:hAnsi="QCF_P439" w:cs="QCF_P439"/>
          <w:color w:val="0000A5"/>
          <w:sz w:val="36"/>
          <w:szCs w:val="36"/>
          <w:rtl/>
        </w:rPr>
        <w:t>ﯩ</w:t>
      </w:r>
      <w:r w:rsidR="00FB19D7"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eastAsiaTheme="minorHAnsi" w:hAnsi="Traditional Arabic" w:cs="Traditional Arabic"/>
          <w:color w:val="000000"/>
          <w:sz w:val="36"/>
          <w:szCs w:val="36"/>
          <w:rtl/>
        </w:rPr>
        <w:footnoteReference w:id="742"/>
      </w:r>
      <w:r w:rsidR="003D627E" w:rsidRPr="003D627E">
        <w:rPr>
          <w:rFonts w:ascii="Traditional Arabic" w:eastAsiaTheme="minorHAnsi" w:hAnsi="Traditional Arabic" w:cs="Traditional Arabic"/>
          <w:color w:val="000000"/>
          <w:sz w:val="36"/>
          <w:szCs w:val="36"/>
          <w:vertAlign w:val="superscript"/>
          <w:rtl/>
        </w:rPr>
        <w:t>)</w:t>
      </w:r>
      <w:r w:rsidR="00FB19D7" w:rsidRPr="003D627E">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hint="cs"/>
          <w:sz w:val="36"/>
          <w:szCs w:val="36"/>
          <w:rtl/>
        </w:rPr>
        <w:t>مفسِّرٌ لقوله تعالى</w:t>
      </w:r>
      <w:r w:rsidR="00FB19D7" w:rsidRPr="00641231">
        <w:rPr>
          <w:rFonts w:ascii="Arabic Typesetting" w:hAnsi="Arabic Typesetting" w:cs="Traditional Arabic" w:hint="cs"/>
          <w:sz w:val="36"/>
          <w:szCs w:val="36"/>
          <w:rtl/>
        </w:rPr>
        <w:t>:</w:t>
      </w:r>
      <w:r w:rsidR="00FB19D7" w:rsidRPr="00641231">
        <w:rPr>
          <w:rFonts w:ascii="QCF_BSML" w:eastAsiaTheme="minorHAnsi" w:hAnsi="QCF_BSML" w:cs="QCF_BSML"/>
          <w:color w:val="000000"/>
          <w:sz w:val="36"/>
          <w:szCs w:val="36"/>
          <w:rtl/>
        </w:rPr>
        <w:t xml:space="preserve"> ﮁ </w:t>
      </w:r>
      <w:r w:rsidR="00FB19D7" w:rsidRPr="00641231">
        <w:rPr>
          <w:rFonts w:ascii="QCF_P149" w:eastAsiaTheme="minorHAnsi" w:hAnsi="QCF_P149" w:cs="QCF_P149"/>
          <w:color w:val="000000"/>
          <w:sz w:val="36"/>
          <w:szCs w:val="36"/>
          <w:rtl/>
        </w:rPr>
        <w:t>ﯙ  ﯚ  ﯛ  ﯜ  ﯝ  ﯞ  ﯟ  ﯠ  ﯡ  ﯢ</w:t>
      </w:r>
      <w:r w:rsidR="00FB19D7" w:rsidRPr="00641231">
        <w:rPr>
          <w:rFonts w:ascii="QCF_P149" w:eastAsiaTheme="minorHAnsi" w:hAnsi="QCF_P149" w:cs="QCF_P149"/>
          <w:color w:val="0000A5"/>
          <w:sz w:val="36"/>
          <w:szCs w:val="36"/>
          <w:rtl/>
        </w:rPr>
        <w:t>ﯣ</w:t>
      </w:r>
      <w:r w:rsidR="00FB19D7" w:rsidRPr="00641231">
        <w:rPr>
          <w:rFonts w:ascii="QCF_P149" w:eastAsiaTheme="minorHAnsi" w:hAnsi="QCF_P149" w:cs="QCF_P149"/>
          <w:color w:val="000000"/>
          <w:sz w:val="36"/>
          <w:szCs w:val="36"/>
          <w:rtl/>
        </w:rPr>
        <w:t xml:space="preserve">   ﯤ  ﯥ  ﯦ      ﯧ  ﯨ  ﯩ  ﯪ</w:t>
      </w:r>
      <w:r w:rsidR="00FB19D7" w:rsidRPr="00641231">
        <w:rPr>
          <w:rFonts w:ascii="QCF_P149" w:eastAsiaTheme="minorHAnsi" w:hAnsi="QCF_P149" w:cs="QCF_P149"/>
          <w:color w:val="0000A5"/>
          <w:sz w:val="36"/>
          <w:szCs w:val="36"/>
          <w:rtl/>
        </w:rPr>
        <w:t>ﯫ</w:t>
      </w:r>
      <w:r w:rsidR="00FB19D7" w:rsidRPr="00641231">
        <w:rPr>
          <w:rFonts w:ascii="QCF_P149" w:eastAsiaTheme="minorHAnsi" w:hAnsi="QCF_P149" w:cs="QCF_P149"/>
          <w:color w:val="000000"/>
          <w:sz w:val="36"/>
          <w:szCs w:val="36"/>
          <w:rtl/>
        </w:rPr>
        <w:t xml:space="preserve"> </w:t>
      </w:r>
      <w:r w:rsidR="00FB19D7"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eastAsiaTheme="minorHAnsi" w:hAnsi="Traditional Arabic" w:cs="Traditional Arabic"/>
          <w:color w:val="000000"/>
          <w:sz w:val="36"/>
          <w:szCs w:val="36"/>
          <w:rtl/>
        </w:rPr>
        <w:footnoteReference w:id="743"/>
      </w:r>
      <w:r w:rsidR="003D627E" w:rsidRPr="003D627E">
        <w:rPr>
          <w:rFonts w:ascii="Traditional Arabic" w:eastAsiaTheme="minorHAnsi" w:hAnsi="Traditional Arabic" w:cs="Traditional Arabic"/>
          <w:color w:val="000000"/>
          <w:sz w:val="36"/>
          <w:szCs w:val="36"/>
          <w:vertAlign w:val="superscript"/>
          <w:rtl/>
        </w:rPr>
        <w:t>)</w:t>
      </w:r>
      <w:r w:rsidR="00FB19D7"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وذلك أن الله سبحانه </w:t>
      </w:r>
      <w:r w:rsidRPr="00641231">
        <w:rPr>
          <w:rFonts w:ascii="Arabic Typesetting" w:hAnsi="Arabic Typesetting" w:cs="Traditional Arabic"/>
          <w:sz w:val="36"/>
          <w:szCs w:val="36"/>
          <w:rtl/>
        </w:rPr>
        <w:t xml:space="preserve">ذكر في هذه الآية الكريمة أن من حكم إنزال </w:t>
      </w:r>
      <w:r w:rsidR="00391523">
        <w:rPr>
          <w:rFonts w:ascii="Arabic Typesetting" w:hAnsi="Arabic Typesetting" w:cs="Traditional Arabic"/>
          <w:sz w:val="36"/>
          <w:szCs w:val="36"/>
          <w:rtl/>
        </w:rPr>
        <w:t xml:space="preserve">القرآن العظيم قطع عذر كفار مكة </w:t>
      </w:r>
      <w:r w:rsidRPr="00641231">
        <w:rPr>
          <w:rFonts w:ascii="Arabic Typesetting" w:hAnsi="Arabic Typesetting" w:cs="Traditional Arabic"/>
          <w:sz w:val="36"/>
          <w:szCs w:val="36"/>
          <w:rtl/>
        </w:rPr>
        <w:t xml:space="preserve"> لئلا يقولوا : لو أنزل علينا كتاب لعملنا به  ولكنا أهدى من اليهود والنصارى</w:t>
      </w:r>
      <w:r w:rsidR="00391523">
        <w:rPr>
          <w:rFonts w:ascii="Arabic Typesetting" w:hAnsi="Arabic Typesetting" w:cs="Traditional Arabic" w:hint="cs"/>
          <w:sz w:val="36"/>
          <w:szCs w:val="36"/>
          <w:rtl/>
        </w:rPr>
        <w:t xml:space="preserve"> </w:t>
      </w:r>
      <w:r w:rsidR="00391523">
        <w:rPr>
          <w:rFonts w:ascii="Arabic Typesetting" w:hAnsi="Arabic Typesetting" w:cs="Traditional Arabic"/>
          <w:sz w:val="36"/>
          <w:szCs w:val="36"/>
          <w:rtl/>
        </w:rPr>
        <w:t xml:space="preserve">الذين لم يعملوا بكتبهم </w:t>
      </w:r>
      <w:r w:rsidRPr="00641231">
        <w:rPr>
          <w:rFonts w:ascii="Arabic Typesetting" w:hAnsi="Arabic Typesetting" w:cs="Traditional Arabic"/>
          <w:sz w:val="36"/>
          <w:szCs w:val="36"/>
          <w:rtl/>
        </w:rPr>
        <w:t xml:space="preserve">وصرح في </w:t>
      </w:r>
      <w:r w:rsidRPr="00641231">
        <w:rPr>
          <w:rFonts w:ascii="Arabic Typesetting" w:hAnsi="Arabic Typesetting" w:cs="Traditional Arabic" w:hint="cs"/>
          <w:sz w:val="36"/>
          <w:szCs w:val="36"/>
          <w:rtl/>
        </w:rPr>
        <w:t>سورة فاطر</w:t>
      </w:r>
      <w:r w:rsidRPr="00641231">
        <w:rPr>
          <w:rFonts w:ascii="Arabic Typesetting" w:hAnsi="Arabic Typesetting" w:cs="Traditional Arabic"/>
          <w:sz w:val="36"/>
          <w:szCs w:val="36"/>
          <w:rtl/>
        </w:rPr>
        <w:t xml:space="preserve"> أنهم أقسموا </w:t>
      </w:r>
    </w:p>
    <w:p w:rsidR="006F39B0" w:rsidRPr="003D627E" w:rsidRDefault="006F39B0" w:rsidP="00391523">
      <w:pPr>
        <w:jc w:val="both"/>
        <w:rPr>
          <w:sz w:val="36"/>
          <w:szCs w:val="36"/>
          <w:rtl/>
        </w:rPr>
      </w:pPr>
      <w:r w:rsidRPr="00641231">
        <w:rPr>
          <w:rFonts w:ascii="Arabic Typesetting" w:hAnsi="Arabic Typesetting" w:cs="Traditional Arabic"/>
          <w:sz w:val="36"/>
          <w:szCs w:val="36"/>
          <w:rtl/>
        </w:rPr>
        <w:lastRenderedPageBreak/>
        <w:t>على ذلك ، وأنه لما أنزل عليهم ما زادهم نزوله إلا نفوراً وبعداً عن الحق ، لاستكبارهم ومكرهم السيئ وهو قوله تعالى :</w:t>
      </w:r>
      <w:r w:rsidR="00FB19D7" w:rsidRPr="00641231">
        <w:rPr>
          <w:rFonts w:ascii="QCF_BSML" w:eastAsiaTheme="minorHAnsi" w:hAnsi="QCF_BSML" w:cs="QCF_BSML"/>
          <w:color w:val="000000"/>
          <w:sz w:val="36"/>
          <w:szCs w:val="36"/>
          <w:rtl/>
        </w:rPr>
        <w:t xml:space="preserve">ﮁ </w:t>
      </w:r>
      <w:r w:rsidR="00FB19D7" w:rsidRPr="00641231">
        <w:rPr>
          <w:rFonts w:ascii="QCF_P439" w:eastAsiaTheme="minorHAnsi" w:hAnsi="QCF_P439" w:cs="QCF_P439"/>
          <w:color w:val="000000"/>
          <w:sz w:val="36"/>
          <w:szCs w:val="36"/>
          <w:rtl/>
        </w:rPr>
        <w:t>ﮧ  ﮨ  ﮩ  ﮪ  ﮫ    ﮬ  ﮭ    ﮮ     ﮯ  ﮰ  ﮱ  ﯓ</w:t>
      </w:r>
      <w:r w:rsidR="00FB19D7" w:rsidRPr="00641231">
        <w:rPr>
          <w:rFonts w:ascii="QCF_P439" w:eastAsiaTheme="minorHAnsi" w:hAnsi="QCF_P439" w:cs="QCF_P439"/>
          <w:color w:val="0000A5"/>
          <w:sz w:val="36"/>
          <w:szCs w:val="36"/>
          <w:rtl/>
        </w:rPr>
        <w:t>ﯔ</w:t>
      </w:r>
      <w:r w:rsidR="00FB19D7" w:rsidRPr="00641231">
        <w:rPr>
          <w:rFonts w:ascii="QCF_P439" w:eastAsiaTheme="minorHAnsi" w:hAnsi="QCF_P439" w:cs="QCF_P439"/>
          <w:color w:val="000000"/>
          <w:sz w:val="36"/>
          <w:szCs w:val="36"/>
          <w:rtl/>
        </w:rPr>
        <w:t xml:space="preserve">  ﯕ  ﯖ  ﯗ      ﯘ  ﯙ  ﯚ     ﯛ    ﯝ  ﯞ  ﯟ  ﯠ  ﯡ</w:t>
      </w:r>
      <w:r w:rsidR="00FB19D7" w:rsidRPr="00641231">
        <w:rPr>
          <w:rFonts w:ascii="QCF_P439" w:eastAsiaTheme="minorHAnsi" w:hAnsi="QCF_P439" w:cs="QCF_P439"/>
          <w:color w:val="0000A5"/>
          <w:sz w:val="36"/>
          <w:szCs w:val="36"/>
          <w:rtl/>
        </w:rPr>
        <w:t>ﯢ</w:t>
      </w:r>
      <w:r w:rsidR="00FB19D7" w:rsidRPr="00641231">
        <w:rPr>
          <w:rFonts w:ascii="QCF_P439" w:eastAsiaTheme="minorHAnsi" w:hAnsi="QCF_P439" w:cs="QCF_P439"/>
          <w:color w:val="000000"/>
          <w:sz w:val="36"/>
          <w:szCs w:val="36"/>
          <w:rtl/>
        </w:rPr>
        <w:t xml:space="preserve">   ﯣ  ﯤ  ﯥ      ﯦ   ﯧ  ﯨ</w:t>
      </w:r>
      <w:r w:rsidR="00FB19D7" w:rsidRPr="00641231">
        <w:rPr>
          <w:rFonts w:ascii="QCF_P439" w:eastAsiaTheme="minorHAnsi" w:hAnsi="QCF_P439" w:cs="QCF_P439"/>
          <w:color w:val="0000A5"/>
          <w:sz w:val="36"/>
          <w:szCs w:val="36"/>
          <w:rtl/>
        </w:rPr>
        <w:t>ﯩ</w:t>
      </w:r>
      <w:r w:rsidR="00FB19D7" w:rsidRPr="00641231">
        <w:rPr>
          <w:rFonts w:ascii="QCF_BSML" w:eastAsiaTheme="minorHAnsi" w:hAnsi="QCF_BSML" w:cs="QCF_BSML"/>
          <w:color w:val="000000"/>
          <w:sz w:val="36"/>
          <w:szCs w:val="36"/>
          <w:rtl/>
        </w:rPr>
        <w:t>ﮀ</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eastAsiaTheme="minorHAnsi" w:hAnsi="Traditional Arabic" w:cs="Traditional Arabic"/>
          <w:color w:val="000000"/>
          <w:sz w:val="36"/>
          <w:szCs w:val="36"/>
          <w:rtl/>
        </w:rPr>
        <w:footnoteReference w:id="744"/>
      </w:r>
      <w:r w:rsidR="003D627E" w:rsidRPr="003D627E">
        <w:rPr>
          <w:rFonts w:ascii="Traditional Arabic" w:eastAsiaTheme="minorHAnsi" w:hAnsi="Traditional Arabic" w:cs="Traditional Arabic"/>
          <w:color w:val="000000"/>
          <w:sz w:val="36"/>
          <w:szCs w:val="36"/>
          <w:vertAlign w:val="superscript"/>
          <w:rtl/>
        </w:rPr>
        <w:t>)</w:t>
      </w:r>
      <w:r w:rsidR="00FB19D7" w:rsidRPr="003D627E">
        <w:rPr>
          <w:rFonts w:ascii="Traditional Arabic" w:eastAsiaTheme="minorHAnsi" w:hAnsi="Traditional Arabic" w:cs="Traditional Arabic"/>
          <w:color w:val="000000"/>
          <w:sz w:val="36"/>
          <w:szCs w:val="36"/>
          <w:vertAlign w:val="superscript"/>
          <w:rtl/>
        </w:rPr>
        <w:t xml:space="preserve"> </w:t>
      </w:r>
    </w:p>
    <w:p w:rsidR="006F39B0" w:rsidRPr="003D627E" w:rsidRDefault="006F39B0" w:rsidP="001D1CD8">
      <w:pPr>
        <w:jc w:val="both"/>
        <w:rPr>
          <w:rFonts w:ascii="Arabic Typesetting" w:hAnsi="Arabic Typesetting" w:cs="Traditional Arabic"/>
          <w:b/>
          <w:bCs/>
          <w:sz w:val="36"/>
          <w:szCs w:val="36"/>
          <w:rtl/>
        </w:rPr>
      </w:pPr>
      <w:r w:rsidRPr="003D627E">
        <w:rPr>
          <w:rFonts w:ascii="Arabic Typesetting" w:hAnsi="Arabic Typesetting" w:cs="Traditional Arabic" w:hint="cs"/>
          <w:b/>
          <w:bCs/>
          <w:sz w:val="36"/>
          <w:szCs w:val="36"/>
          <w:rtl/>
        </w:rPr>
        <w:t>الدراسة :</w:t>
      </w:r>
    </w:p>
    <w:p w:rsidR="006F39B0" w:rsidRDefault="003D627E"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الذي يظهر لي هو صحة تفسير هذين العالمين حيث جمعوا الآيات التي تحكي عن شيء معين ثم استخرجوا هذا المعنى السابق لذكره في آية فاطر دون آية الأنعام فرحمهم الله على ما قدموه للإسلام والمسلمين مع أن من اطلعت على تفسيره من المفسرين لم يعارضوهم ولكن لم يصلوا إلى ما وصلوا إليه .</w:t>
      </w:r>
    </w:p>
    <w:p w:rsidR="004848BE" w:rsidRPr="004848BE" w:rsidRDefault="004848BE" w:rsidP="001D1CD8">
      <w:pPr>
        <w:jc w:val="both"/>
        <w:rPr>
          <w:rFonts w:ascii="Arabic Typesetting" w:hAnsi="Arabic Typesetting" w:cs="Traditional Arabic"/>
          <w:b/>
          <w:bCs/>
          <w:sz w:val="36"/>
          <w:szCs w:val="36"/>
          <w:rtl/>
        </w:rPr>
      </w:pPr>
      <w:r w:rsidRPr="004848BE">
        <w:rPr>
          <w:rFonts w:ascii="Arabic Typesetting" w:hAnsi="Arabic Typesetting" w:cs="Traditional Arabic" w:hint="cs"/>
          <w:b/>
          <w:bCs/>
          <w:sz w:val="36"/>
          <w:szCs w:val="36"/>
          <w:rtl/>
        </w:rPr>
        <w:t>وجه البيان والارتباط</w:t>
      </w:r>
      <w:r>
        <w:rPr>
          <w:rFonts w:ascii="Arabic Typesetting" w:hAnsi="Arabic Typesetting" w:cs="Traditional Arabic" w:hint="cs"/>
          <w:b/>
          <w:bCs/>
          <w:sz w:val="36"/>
          <w:szCs w:val="36"/>
          <w:rtl/>
        </w:rPr>
        <w:t>:</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وآية الأنعام مجملة وبينها آية فاطر السابقة والله أعلم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فصلٌ:</w:t>
      </w:r>
    </w:p>
    <w:p w:rsidR="00391523" w:rsidRDefault="006F39B0" w:rsidP="004848BE">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قال </w:t>
      </w:r>
      <w:r w:rsidR="004848BE">
        <w:rPr>
          <w:rFonts w:ascii="Arabic Typesetting" w:hAnsi="Arabic Typesetting" w:cs="Traditional Arabic" w:hint="cs"/>
          <w:sz w:val="36"/>
          <w:szCs w:val="36"/>
          <w:rtl/>
        </w:rPr>
        <w:t>بعض</w:t>
      </w:r>
      <w:r w:rsidRPr="00641231">
        <w:rPr>
          <w:rFonts w:ascii="Arabic Typesetting" w:hAnsi="Arabic Typesetting" w:cs="Traditional Arabic" w:hint="cs"/>
          <w:sz w:val="36"/>
          <w:szCs w:val="36"/>
          <w:rtl/>
        </w:rPr>
        <w:t xml:space="preserve"> المفسرين ومنهم  السدي</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45"/>
      </w:r>
      <w:r w:rsidR="003D627E" w:rsidRPr="003D627E">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 xml:space="preserve"> وابن كثير</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46"/>
      </w:r>
      <w:r w:rsidR="003D627E" w:rsidRPr="003D627E">
        <w:rPr>
          <w:rFonts w:ascii="Traditional Arabic" w:hAnsi="Traditional Arabic" w:cs="Traditional Arabic"/>
          <w:sz w:val="36"/>
          <w:szCs w:val="36"/>
          <w:vertAlign w:val="superscript"/>
          <w:rtl/>
        </w:rPr>
        <w:t>)</w:t>
      </w:r>
      <w:r w:rsidR="00391523" w:rsidRPr="003D627E">
        <w:rPr>
          <w:rFonts w:ascii="Arabic Typesetting" w:hAnsi="Arabic Typesetting" w:cs="Traditional Arabic" w:hint="cs"/>
          <w:sz w:val="36"/>
          <w:szCs w:val="36"/>
          <w:rtl/>
        </w:rPr>
        <w:t>والألوسي</w:t>
      </w:r>
      <w:r w:rsidR="00391523" w:rsidRPr="003D627E">
        <w:rPr>
          <w:rFonts w:ascii="Traditional Arabic" w:hAnsi="Traditional Arabic" w:cs="Traditional Arabic"/>
          <w:sz w:val="36"/>
          <w:szCs w:val="36"/>
          <w:vertAlign w:val="superscript"/>
          <w:rtl/>
        </w:rPr>
        <w:t>(</w:t>
      </w:r>
      <w:r w:rsidR="00391523" w:rsidRPr="003D627E">
        <w:rPr>
          <w:rStyle w:val="a4"/>
          <w:rFonts w:ascii="Traditional Arabic" w:hAnsi="Traditional Arabic" w:cs="Traditional Arabic"/>
          <w:sz w:val="36"/>
          <w:szCs w:val="36"/>
          <w:rtl/>
        </w:rPr>
        <w:footnoteReference w:id="747"/>
      </w:r>
      <w:r w:rsidR="00391523" w:rsidRPr="003D627E">
        <w:rPr>
          <w:rFonts w:ascii="Traditional Arabic" w:hAnsi="Traditional Arabic" w:cs="Traditional Arabic"/>
          <w:sz w:val="36"/>
          <w:szCs w:val="36"/>
          <w:vertAlign w:val="superscript"/>
          <w:rtl/>
        </w:rPr>
        <w:t xml:space="preserve">) </w:t>
      </w:r>
      <w:r w:rsidR="00391523" w:rsidRPr="003D627E">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والشنقيطي</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48"/>
      </w:r>
      <w:r w:rsidR="003D627E" w:rsidRPr="003D627E">
        <w:rPr>
          <w:rFonts w:ascii="Traditional Arabic" w:hAnsi="Traditional Arabic" w:cs="Traditional Arabic"/>
          <w:sz w:val="36"/>
          <w:szCs w:val="36"/>
          <w:vertAlign w:val="superscript"/>
          <w:rtl/>
        </w:rPr>
        <w:t>)</w:t>
      </w:r>
      <w:r w:rsidRPr="003D627E">
        <w:rPr>
          <w:rFonts w:ascii="Arabic Typesetting" w:hAnsi="Arabic Typesetting" w:cs="Traditional Arabic" w:hint="cs"/>
          <w:sz w:val="36"/>
          <w:szCs w:val="36"/>
          <w:rtl/>
        </w:rPr>
        <w:t>وابن عاشور</w:t>
      </w:r>
      <w:r w:rsidR="003D627E" w:rsidRPr="003D627E">
        <w:rPr>
          <w:rFonts w:ascii="Traditional Arabic" w:hAnsi="Traditional Arabic" w:cs="Traditional Arabic"/>
          <w:sz w:val="36"/>
          <w:szCs w:val="36"/>
          <w:vertAlign w:val="superscript"/>
          <w:rtl/>
        </w:rPr>
        <w:t>(</w:t>
      </w:r>
      <w:r w:rsidRPr="003D627E">
        <w:rPr>
          <w:rStyle w:val="a4"/>
          <w:rFonts w:ascii="Traditional Arabic" w:hAnsi="Traditional Arabic" w:cs="Traditional Arabic"/>
          <w:sz w:val="36"/>
          <w:szCs w:val="36"/>
          <w:rtl/>
        </w:rPr>
        <w:footnoteReference w:id="749"/>
      </w:r>
      <w:r w:rsidR="003D627E" w:rsidRPr="003D627E">
        <w:rPr>
          <w:rFonts w:ascii="Traditional Arabic" w:hAnsi="Traditional Arabic" w:cs="Traditional Arabic"/>
          <w:sz w:val="36"/>
          <w:szCs w:val="36"/>
          <w:vertAlign w:val="superscript"/>
          <w:rtl/>
        </w:rPr>
        <w:t>)</w:t>
      </w:r>
      <w:r w:rsidRPr="003D627E">
        <w:rPr>
          <w:rFonts w:ascii="Arabic Typesetting" w:hAnsi="Arabic Typesetting" w:cs="Traditional Arabic" w:hint="cs"/>
          <w:sz w:val="36"/>
          <w:szCs w:val="36"/>
          <w:rtl/>
        </w:rPr>
        <w:t xml:space="preserve"> أن </w:t>
      </w:r>
      <w:r w:rsidRPr="003D627E">
        <w:rPr>
          <w:rFonts w:ascii="Arabic Typesetting" w:hAnsi="Arabic Typesetting" w:cs="Traditional Arabic"/>
          <w:sz w:val="36"/>
          <w:szCs w:val="36"/>
          <w:rtl/>
        </w:rPr>
        <w:t xml:space="preserve">قوله تعالى : </w:t>
      </w:r>
      <w:r w:rsidR="00FB19D7" w:rsidRPr="003D627E">
        <w:rPr>
          <w:rFonts w:ascii="QCF_BSML" w:eastAsiaTheme="minorHAnsi" w:hAnsi="QCF_BSML" w:cs="QCF_BSML"/>
          <w:color w:val="000000"/>
          <w:sz w:val="36"/>
          <w:szCs w:val="36"/>
          <w:rtl/>
        </w:rPr>
        <w:t xml:space="preserve">ﮁ </w:t>
      </w:r>
      <w:r w:rsidR="00FB19D7" w:rsidRPr="003D627E">
        <w:rPr>
          <w:rFonts w:ascii="QCF_P130" w:eastAsiaTheme="minorHAnsi" w:hAnsi="QCF_P130" w:cs="QCF_P130"/>
          <w:color w:val="000000"/>
          <w:sz w:val="36"/>
          <w:szCs w:val="36"/>
          <w:rtl/>
        </w:rPr>
        <w:t>ﰇ  ﰈ  ﰉ  ﰊ  ﰋ</w:t>
      </w:r>
      <w:r w:rsidR="00FB19D7" w:rsidRPr="003D627E">
        <w:rPr>
          <w:rFonts w:ascii="QCF_P130" w:eastAsiaTheme="minorHAnsi" w:hAnsi="QCF_P130" w:cs="QCF_P130"/>
          <w:color w:val="0000A5"/>
          <w:sz w:val="36"/>
          <w:szCs w:val="36"/>
          <w:rtl/>
        </w:rPr>
        <w:t>ﰌ</w:t>
      </w:r>
      <w:r w:rsidR="00FB19D7" w:rsidRPr="003D627E">
        <w:rPr>
          <w:rFonts w:ascii="QCF_P130" w:eastAsiaTheme="minorHAnsi" w:hAnsi="QCF_P130" w:cs="QCF_P130"/>
          <w:color w:val="000000"/>
          <w:sz w:val="36"/>
          <w:szCs w:val="36"/>
          <w:rtl/>
        </w:rPr>
        <w:t xml:space="preserve">  </w:t>
      </w:r>
      <w:r w:rsidR="00FB19D7" w:rsidRPr="003D627E">
        <w:rPr>
          <w:rFonts w:ascii="QCF_BSML" w:eastAsiaTheme="minorHAnsi" w:hAnsi="QCF_BSML" w:cs="QCF_BSML"/>
          <w:color w:val="000000"/>
          <w:sz w:val="36"/>
          <w:szCs w:val="36"/>
          <w:rtl/>
        </w:rPr>
        <w:t>ﮀ</w:t>
      </w:r>
      <w:r w:rsidR="00FB19D7" w:rsidRPr="003D627E">
        <w:rPr>
          <w:rFonts w:ascii="Arial" w:eastAsiaTheme="minorHAnsi" w:hAnsi="Arial" w:cs="Arial"/>
          <w:color w:val="000000"/>
          <w:sz w:val="36"/>
          <w:szCs w:val="36"/>
          <w:rtl/>
        </w:rPr>
        <w:t xml:space="preserve"> </w:t>
      </w:r>
      <w:r w:rsidR="003D627E" w:rsidRPr="003D627E">
        <w:rPr>
          <w:rFonts w:ascii="Traditional Arabic" w:eastAsiaTheme="minorHAnsi" w:hAnsi="Traditional Arabic" w:cs="Traditional Arabic"/>
          <w:color w:val="000000"/>
          <w:sz w:val="36"/>
          <w:szCs w:val="36"/>
          <w:vertAlign w:val="superscript"/>
          <w:rtl/>
        </w:rPr>
        <w:t>(</w:t>
      </w:r>
      <w:r w:rsidR="00FB19D7" w:rsidRPr="003D627E">
        <w:rPr>
          <w:rStyle w:val="a4"/>
          <w:rFonts w:ascii="Traditional Arabic" w:hAnsi="Traditional Arabic" w:cs="Traditional Arabic"/>
          <w:sz w:val="36"/>
          <w:szCs w:val="36"/>
          <w:rtl/>
        </w:rPr>
        <w:footnoteReference w:id="750"/>
      </w:r>
      <w:r w:rsidR="003D627E" w:rsidRPr="003D627E">
        <w:rPr>
          <w:rFonts w:ascii="Traditional Arabic" w:eastAsiaTheme="minorHAnsi" w:hAnsi="Traditional Arabic" w:cs="Traditional Arabic"/>
          <w:color w:val="000000"/>
          <w:sz w:val="36"/>
          <w:szCs w:val="36"/>
          <w:vertAlign w:val="superscript"/>
          <w:rtl/>
        </w:rPr>
        <w:t>)</w:t>
      </w:r>
      <w:r w:rsidRPr="003D627E">
        <w:rPr>
          <w:rFonts w:ascii="Arabic Typesetting" w:hAnsi="Arabic Typesetting" w:cs="Traditional Arabic"/>
          <w:sz w:val="36"/>
          <w:szCs w:val="36"/>
          <w:rtl/>
        </w:rPr>
        <w:t>.</w:t>
      </w:r>
      <w:r w:rsidRPr="003D627E">
        <w:rPr>
          <w:rFonts w:ascii="Arabic Typesetting" w:hAnsi="Arabic Typesetting" w:cs="Traditional Arabic" w:hint="cs"/>
          <w:sz w:val="36"/>
          <w:szCs w:val="36"/>
          <w:rtl/>
        </w:rPr>
        <w:t xml:space="preserve">مفسِّرٌ لقوله تعالى </w:t>
      </w:r>
      <w:r w:rsidRPr="003D627E">
        <w:rPr>
          <w:rFonts w:ascii="Arabic Typesetting" w:hAnsi="Arabic Typesetting" w:cs="Traditional Arabic"/>
          <w:sz w:val="36"/>
          <w:szCs w:val="36"/>
          <w:rtl/>
        </w:rPr>
        <w:t>:</w:t>
      </w:r>
    </w:p>
    <w:p w:rsidR="006F39B0" w:rsidRPr="00641231" w:rsidRDefault="006F39B0" w:rsidP="00BA3CDB">
      <w:pPr>
        <w:jc w:val="both"/>
        <w:rPr>
          <w:rFonts w:ascii="Arabic Typesetting" w:hAnsi="Arabic Typesetting" w:cs="Traditional Arabic"/>
          <w:sz w:val="36"/>
          <w:szCs w:val="36"/>
          <w:rtl/>
        </w:rPr>
      </w:pPr>
      <w:r w:rsidRPr="003D627E">
        <w:rPr>
          <w:rFonts w:ascii="Arabic Typesetting" w:hAnsi="Arabic Typesetting" w:cs="Traditional Arabic"/>
          <w:sz w:val="36"/>
          <w:szCs w:val="36"/>
          <w:rtl/>
        </w:rPr>
        <w:t xml:space="preserve"> </w:t>
      </w:r>
      <w:r w:rsidR="003D627E" w:rsidRPr="003D627E">
        <w:rPr>
          <w:rFonts w:ascii="Arabic Typesetting" w:hAnsi="Arabic Typesetting" w:cs="Traditional Arabic" w:hint="cs"/>
          <w:sz w:val="36"/>
          <w:szCs w:val="36"/>
          <w:rtl/>
        </w:rPr>
        <w:t xml:space="preserve"> </w:t>
      </w:r>
      <w:r w:rsidR="003D627E" w:rsidRPr="003D627E">
        <w:rPr>
          <w:rFonts w:ascii="QCF_BSML" w:eastAsiaTheme="minorHAnsi" w:hAnsi="QCF_BSML" w:cs="QCF_BSML"/>
          <w:color w:val="000000"/>
          <w:sz w:val="36"/>
          <w:szCs w:val="36"/>
          <w:rtl/>
        </w:rPr>
        <w:t xml:space="preserve"> </w:t>
      </w:r>
      <w:r w:rsidR="003D627E" w:rsidRPr="003D627E">
        <w:rPr>
          <w:rFonts w:ascii="QCF_BSML" w:eastAsiaTheme="minorHAnsi" w:hAnsi="QCF_BSML" w:cs="QCF_BSML" w:hint="cs"/>
          <w:color w:val="000000"/>
          <w:sz w:val="36"/>
          <w:szCs w:val="36"/>
          <w:rtl/>
        </w:rPr>
        <w:t xml:space="preserve"> </w:t>
      </w:r>
      <w:r w:rsidR="003D627E" w:rsidRPr="003D627E">
        <w:rPr>
          <w:rFonts w:ascii="QCF_BSML" w:eastAsiaTheme="minorHAnsi" w:hAnsi="QCF_BSML" w:cs="QCF_BSML"/>
          <w:color w:val="000000"/>
          <w:sz w:val="36"/>
          <w:szCs w:val="36"/>
          <w:rtl/>
        </w:rPr>
        <w:t xml:space="preserve"> ﭽ </w:t>
      </w:r>
      <w:r w:rsidR="003D627E" w:rsidRPr="003D627E">
        <w:rPr>
          <w:rFonts w:ascii="QCF_P149" w:eastAsiaTheme="minorHAnsi" w:hAnsi="QCF_P149" w:cs="QCF_P149" w:hint="cs"/>
          <w:color w:val="000000"/>
          <w:sz w:val="36"/>
          <w:szCs w:val="36"/>
          <w:rtl/>
        </w:rPr>
        <w:t xml:space="preserve"> </w:t>
      </w:r>
      <w:r w:rsidR="003D627E" w:rsidRPr="003D627E">
        <w:rPr>
          <w:rFonts w:ascii="QCF_P149" w:eastAsiaTheme="minorHAnsi" w:hAnsi="QCF_P149" w:cs="QCF_P149"/>
          <w:color w:val="000000"/>
          <w:sz w:val="36"/>
          <w:szCs w:val="36"/>
          <w:rtl/>
        </w:rPr>
        <w:t xml:space="preserve">  ﯬ   ﯭ  ﯮ  ﯯ          ﯰ  ﯱ  ﯲ  ﯳ</w:t>
      </w:r>
      <w:r w:rsidR="003D627E" w:rsidRPr="003D627E">
        <w:rPr>
          <w:rFonts w:ascii="QCF_P149" w:eastAsiaTheme="minorHAnsi" w:hAnsi="QCF_P149" w:cs="QCF_P149"/>
          <w:color w:val="0000A5"/>
          <w:sz w:val="36"/>
          <w:szCs w:val="36"/>
          <w:rtl/>
        </w:rPr>
        <w:t>ﯴ</w:t>
      </w:r>
      <w:r w:rsidR="003D627E" w:rsidRPr="003D627E">
        <w:rPr>
          <w:rFonts w:ascii="QCF_P149" w:eastAsiaTheme="minorHAnsi" w:hAnsi="QCF_P149" w:cs="QCF_P149"/>
          <w:color w:val="000000"/>
          <w:sz w:val="36"/>
          <w:szCs w:val="36"/>
          <w:rtl/>
        </w:rPr>
        <w:t xml:space="preserve">  ﯵ  ﯶ       ﯷ  ﯸ  ﯹ  ﯺ  ﯻ  ﯼ  ﯽ               ﯾ     </w:t>
      </w:r>
      <w:r w:rsidR="003D627E" w:rsidRPr="003D627E">
        <w:rPr>
          <w:rFonts w:ascii="QCF_BSML" w:eastAsiaTheme="minorHAnsi" w:hAnsi="QCF_BSML" w:cs="QCF_BSML"/>
          <w:color w:val="000000"/>
          <w:sz w:val="36"/>
          <w:szCs w:val="36"/>
          <w:rtl/>
        </w:rPr>
        <w:t>ﭼ</w:t>
      </w:r>
      <w:r w:rsidR="003D627E" w:rsidRPr="003D627E">
        <w:rPr>
          <w:rFonts w:ascii="Arial" w:eastAsiaTheme="minorHAnsi" w:hAnsi="Arial" w:cs="Arial"/>
          <w:color w:val="000000"/>
          <w:sz w:val="36"/>
          <w:szCs w:val="36"/>
          <w:rtl/>
        </w:rPr>
        <w:t xml:space="preserve"> </w:t>
      </w:r>
      <w:r w:rsidR="00DA04D7" w:rsidRPr="003D627E">
        <w:rPr>
          <w:rFonts w:ascii="Traditional Arabic" w:eastAsiaTheme="minorHAnsi" w:hAnsi="Traditional Arabic" w:cs="Traditional Arabic"/>
          <w:color w:val="000000"/>
          <w:sz w:val="36"/>
          <w:szCs w:val="36"/>
          <w:vertAlign w:val="superscript"/>
          <w:rtl/>
        </w:rPr>
        <w:t>(</w:t>
      </w:r>
      <w:r w:rsidR="00DA04D7" w:rsidRPr="003D627E">
        <w:rPr>
          <w:rStyle w:val="a4"/>
          <w:rFonts w:ascii="Traditional Arabic" w:hAnsi="Traditional Arabic" w:cs="Traditional Arabic"/>
          <w:sz w:val="36"/>
          <w:szCs w:val="36"/>
          <w:rtl/>
        </w:rPr>
        <w:footnoteReference w:id="751"/>
      </w:r>
      <w:r w:rsidR="00DA04D7" w:rsidRPr="003D627E">
        <w:rPr>
          <w:rFonts w:ascii="Traditional Arabic" w:eastAsiaTheme="minorHAnsi" w:hAnsi="Traditional Arabic" w:cs="Traditional Arabic"/>
          <w:color w:val="000000"/>
          <w:sz w:val="36"/>
          <w:szCs w:val="36"/>
          <w:vertAlign w:val="superscript"/>
          <w:rtl/>
        </w:rPr>
        <w:t>)</w:t>
      </w:r>
      <w:r w:rsidR="00DA04D7">
        <w:rPr>
          <w:rFonts w:ascii="Arial" w:eastAsiaTheme="minorHAnsi" w:hAnsi="Arial" w:cs="Arial" w:hint="cs"/>
          <w:color w:val="9DAB0C"/>
          <w:sz w:val="36"/>
          <w:szCs w:val="36"/>
          <w:rtl/>
        </w:rPr>
        <w:t xml:space="preserve"> </w:t>
      </w:r>
      <w:r w:rsidRPr="00641231">
        <w:rPr>
          <w:rFonts w:ascii="Arabic Typesetting" w:hAnsi="Arabic Typesetting" w:cs="Traditional Arabic"/>
          <w:sz w:val="36"/>
          <w:szCs w:val="36"/>
          <w:rtl/>
        </w:rPr>
        <w:t xml:space="preserve"> </w:t>
      </w:r>
      <w:r w:rsidR="00DA04D7">
        <w:rPr>
          <w:rFonts w:ascii="Arabic Typesetting" w:hAnsi="Arabic Typesetting" w:cs="Traditional Arabic" w:hint="cs"/>
          <w:sz w:val="36"/>
          <w:szCs w:val="36"/>
          <w:rtl/>
        </w:rPr>
        <w:t xml:space="preserve"> </w:t>
      </w:r>
    </w:p>
    <w:p w:rsidR="00FB19D7"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لأن</w:t>
      </w:r>
      <w:r w:rsidRPr="00641231">
        <w:rPr>
          <w:rFonts w:ascii="Arabic Typesetting" w:hAnsi="Arabic Typesetting" w:cs="Traditional Arabic"/>
          <w:sz w:val="36"/>
          <w:szCs w:val="36"/>
          <w:rtl/>
        </w:rPr>
        <w:t xml:space="preserve"> صدف في هذه الآية مت</w:t>
      </w:r>
      <w:r w:rsidR="00391523">
        <w:rPr>
          <w:rFonts w:ascii="Arabic Typesetting" w:hAnsi="Arabic Typesetting" w:cs="Traditional Arabic"/>
          <w:sz w:val="36"/>
          <w:szCs w:val="36"/>
          <w:rtl/>
        </w:rPr>
        <w:t xml:space="preserve">عدية للمفعول ، والمفعول محذوف </w:t>
      </w:r>
      <w:r w:rsidRPr="00641231">
        <w:rPr>
          <w:rFonts w:ascii="Arabic Typesetting" w:hAnsi="Arabic Typesetting" w:cs="Traditional Arabic"/>
          <w:sz w:val="36"/>
          <w:szCs w:val="36"/>
          <w:rtl/>
        </w:rPr>
        <w:t>والمعنى أ</w:t>
      </w:r>
      <w:r w:rsidR="00391523">
        <w:rPr>
          <w:rFonts w:ascii="Arabic Typesetting" w:hAnsi="Arabic Typesetting" w:cs="Traditional Arabic"/>
          <w:sz w:val="36"/>
          <w:szCs w:val="36"/>
          <w:rtl/>
        </w:rPr>
        <w:t xml:space="preserve">نه صد غيره عن اتباع آيات الله </w:t>
      </w:r>
      <w:r w:rsidRPr="00641231">
        <w:rPr>
          <w:rFonts w:ascii="Arabic Typesetting" w:hAnsi="Arabic Typesetting" w:cs="Traditional Arabic"/>
          <w:sz w:val="36"/>
          <w:szCs w:val="36"/>
          <w:rtl/>
        </w:rPr>
        <w:t xml:space="preserve">والقرآن يدل </w:t>
      </w:r>
      <w:r w:rsidRPr="00641231">
        <w:rPr>
          <w:rFonts w:ascii="Arabic Typesetting" w:hAnsi="Arabic Typesetting" w:cs="Traditional Arabic" w:hint="cs"/>
          <w:sz w:val="36"/>
          <w:szCs w:val="36"/>
          <w:rtl/>
        </w:rPr>
        <w:t>لهذا</w:t>
      </w:r>
      <w:r w:rsidRPr="00641231">
        <w:rPr>
          <w:rFonts w:ascii="Arabic Typesetting" w:hAnsi="Arabic Typesetting" w:cs="Traditional Arabic"/>
          <w:sz w:val="36"/>
          <w:szCs w:val="36"/>
          <w:rtl/>
        </w:rPr>
        <w:t xml:space="preserve"> ، لأن إعراض هذا الذي لا أحد أظلم منه عن </w:t>
      </w:r>
      <w:r w:rsidRPr="00641231">
        <w:rPr>
          <w:rFonts w:ascii="Arabic Typesetting" w:hAnsi="Arabic Typesetting" w:cs="Traditional Arabic" w:hint="cs"/>
          <w:sz w:val="36"/>
          <w:szCs w:val="36"/>
          <w:rtl/>
        </w:rPr>
        <w:t>آ</w:t>
      </w:r>
      <w:r w:rsidRPr="00641231">
        <w:rPr>
          <w:rFonts w:ascii="Arabic Typesetting" w:hAnsi="Arabic Typesetting" w:cs="Traditional Arabic"/>
          <w:sz w:val="36"/>
          <w:szCs w:val="36"/>
          <w:rtl/>
        </w:rPr>
        <w:t>يات الله صرح به في قوله :</w:t>
      </w:r>
      <w:r w:rsidR="00FB19D7" w:rsidRPr="00641231">
        <w:rPr>
          <w:rFonts w:ascii="QCF_BSML" w:eastAsiaTheme="minorHAnsi" w:hAnsi="QCF_BSML" w:cs="QCF_BSML"/>
          <w:color w:val="000000"/>
          <w:sz w:val="36"/>
          <w:szCs w:val="36"/>
          <w:rtl/>
        </w:rPr>
        <w:t xml:space="preserve"> ﮁ </w:t>
      </w:r>
      <w:r w:rsidR="00FB19D7" w:rsidRPr="00641231">
        <w:rPr>
          <w:rFonts w:ascii="QCF_P149" w:eastAsiaTheme="minorHAnsi" w:hAnsi="QCF_P149" w:cs="QCF_P149"/>
          <w:color w:val="000000"/>
          <w:sz w:val="36"/>
          <w:szCs w:val="36"/>
          <w:rtl/>
        </w:rPr>
        <w:t xml:space="preserve">ﯬ   ﯭ  ﯮ  ﯯ          ﯰ  ﯱ  </w:t>
      </w:r>
      <w:r w:rsidR="00FB19D7"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FB19D7" w:rsidRPr="00DA04D7">
        <w:rPr>
          <w:rStyle w:val="a4"/>
          <w:rFonts w:ascii="Traditional Arabic" w:eastAsiaTheme="minorHAnsi" w:hAnsi="Traditional Arabic" w:cs="Traditional Arabic"/>
          <w:color w:val="000000"/>
          <w:sz w:val="36"/>
          <w:szCs w:val="36"/>
          <w:rtl/>
        </w:rPr>
        <w:footnoteReference w:id="752"/>
      </w:r>
      <w:r w:rsidR="00DA04D7" w:rsidRPr="00DA04D7">
        <w:rPr>
          <w:rFonts w:ascii="Traditional Arabic" w:eastAsiaTheme="minorHAnsi" w:hAnsi="Traditional Arabic" w:cs="Traditional Arabic"/>
          <w:color w:val="000000"/>
          <w:sz w:val="36"/>
          <w:szCs w:val="36"/>
          <w:vertAlign w:val="superscript"/>
          <w:rtl/>
        </w:rPr>
        <w:t>)</w:t>
      </w:r>
      <w:r w:rsidR="00FB19D7" w:rsidRPr="00DA04D7">
        <w:rPr>
          <w:rFonts w:ascii="Traditional Arabic" w:eastAsiaTheme="minorHAnsi" w:hAnsi="Traditional Arabic" w:cs="Traditional Arabic"/>
          <w:color w:val="000000"/>
          <w:sz w:val="36"/>
          <w:szCs w:val="36"/>
          <w:vertAlign w:val="superscript"/>
          <w:rtl/>
        </w:rPr>
        <w:t xml:space="preserve"> </w:t>
      </w:r>
    </w:p>
    <w:p w:rsidR="00DF319B" w:rsidRPr="00641231" w:rsidRDefault="006F39B0" w:rsidP="00DA04D7">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إذ أنه صد غيره عنها فصار مستغنى عنه بقوله « كَذَّبَ » ، و</w:t>
      </w:r>
      <w:r w:rsidRPr="00641231">
        <w:rPr>
          <w:rFonts w:ascii="Arabic Typesetting" w:hAnsi="Arabic Typesetting" w:cs="Traditional Arabic" w:hint="cs"/>
          <w:sz w:val="36"/>
          <w:szCs w:val="36"/>
          <w:rtl/>
        </w:rPr>
        <w:t>هذا القول</w:t>
      </w:r>
      <w:r w:rsidRPr="00641231">
        <w:rPr>
          <w:rFonts w:ascii="Arabic Typesetting" w:hAnsi="Arabic Typesetting" w:cs="Traditional Arabic"/>
          <w:sz w:val="36"/>
          <w:szCs w:val="36"/>
          <w:rtl/>
        </w:rPr>
        <w:t xml:space="preserve"> يشهد له القرآن ،</w:t>
      </w:r>
      <w:r w:rsidRPr="00641231">
        <w:rPr>
          <w:rFonts w:ascii="Arabic Typesetting" w:hAnsi="Arabic Typesetting" w:cs="Traditional Arabic" w:hint="cs"/>
          <w:sz w:val="36"/>
          <w:szCs w:val="36"/>
          <w:rtl/>
        </w:rPr>
        <w:t>في</w:t>
      </w:r>
      <w:r w:rsidRPr="00641231">
        <w:rPr>
          <w:rFonts w:ascii="Arabic Typesetting" w:hAnsi="Arabic Typesetting" w:cs="Traditional Arabic"/>
          <w:sz w:val="36"/>
          <w:szCs w:val="36"/>
          <w:rtl/>
        </w:rPr>
        <w:t xml:space="preserve"> قوله تعالى : </w:t>
      </w:r>
      <w:r w:rsidR="00FB19D7" w:rsidRPr="00641231">
        <w:rPr>
          <w:rFonts w:ascii="QCF_BSML" w:eastAsiaTheme="minorHAnsi" w:hAnsi="QCF_BSML" w:cs="QCF_BSML"/>
          <w:color w:val="000000"/>
          <w:sz w:val="36"/>
          <w:szCs w:val="36"/>
          <w:rtl/>
        </w:rPr>
        <w:t xml:space="preserve">ﮁ </w:t>
      </w:r>
      <w:r w:rsidR="00FB19D7" w:rsidRPr="00641231">
        <w:rPr>
          <w:rFonts w:ascii="QCF_P130" w:eastAsiaTheme="minorHAnsi" w:hAnsi="QCF_P130" w:cs="QCF_P130"/>
          <w:color w:val="000000"/>
          <w:sz w:val="36"/>
          <w:szCs w:val="36"/>
          <w:rtl/>
        </w:rPr>
        <w:t>ﰇ  ﰈ  ﰉ  ﰊ  ﰋ</w:t>
      </w:r>
      <w:r w:rsidR="00FB19D7" w:rsidRPr="00641231">
        <w:rPr>
          <w:rFonts w:ascii="QCF_P130" w:eastAsiaTheme="minorHAnsi" w:hAnsi="QCF_P130" w:cs="QCF_P130"/>
          <w:color w:val="0000A5"/>
          <w:sz w:val="36"/>
          <w:szCs w:val="36"/>
          <w:rtl/>
        </w:rPr>
        <w:t>ﰌ</w:t>
      </w:r>
      <w:r w:rsidR="00FB19D7" w:rsidRPr="00641231">
        <w:rPr>
          <w:rFonts w:ascii="QCF_P130" w:eastAsiaTheme="minorHAnsi" w:hAnsi="QCF_P130" w:cs="QCF_P130"/>
          <w:color w:val="000000"/>
          <w:sz w:val="36"/>
          <w:szCs w:val="36"/>
          <w:rtl/>
        </w:rPr>
        <w:t xml:space="preserve">  </w:t>
      </w:r>
      <w:r w:rsidR="00FB19D7" w:rsidRPr="00641231">
        <w:rPr>
          <w:rFonts w:ascii="QCF_BSML" w:eastAsiaTheme="minorHAnsi" w:hAnsi="QCF_BSML" w:cs="QCF_BSML"/>
          <w:color w:val="000000"/>
          <w:sz w:val="36"/>
          <w:szCs w:val="36"/>
          <w:rtl/>
        </w:rPr>
        <w:t>ﮀ</w:t>
      </w:r>
      <w:r w:rsidR="00FB19D7" w:rsidRPr="00641231">
        <w:rPr>
          <w:rFonts w:ascii="Arial" w:eastAsiaTheme="minorHAnsi" w:hAnsi="Arial" w:cs="Arial"/>
          <w:color w:val="000000"/>
          <w:sz w:val="36"/>
          <w:szCs w:val="36"/>
          <w:rtl/>
        </w:rPr>
        <w:t xml:space="preserve"> </w:t>
      </w:r>
      <w:r w:rsidR="00DA04D7" w:rsidRPr="00DA04D7">
        <w:rPr>
          <w:rFonts w:ascii="Traditional Arabic" w:eastAsiaTheme="minorHAnsi" w:hAnsi="Traditional Arabic" w:cs="Traditional Arabic"/>
          <w:color w:val="000000"/>
          <w:sz w:val="36"/>
          <w:szCs w:val="36"/>
          <w:vertAlign w:val="superscript"/>
          <w:rtl/>
        </w:rPr>
        <w:t>(</w:t>
      </w:r>
      <w:r w:rsidR="00FB19D7" w:rsidRPr="00DA04D7">
        <w:rPr>
          <w:rStyle w:val="a4"/>
          <w:rFonts w:ascii="Traditional Arabic" w:hAnsi="Traditional Arabic" w:cs="Traditional Arabic"/>
          <w:sz w:val="36"/>
          <w:szCs w:val="36"/>
          <w:rtl/>
        </w:rPr>
        <w:footnoteReference w:id="753"/>
      </w:r>
      <w:r w:rsidR="00DA04D7" w:rsidRPr="00DA04D7">
        <w:rPr>
          <w:rFonts w:ascii="Traditional Arabic" w:eastAsiaTheme="minorHAnsi" w:hAnsi="Traditional Arabic" w:cs="Traditional Arabic"/>
          <w:color w:val="000000"/>
          <w:sz w:val="36"/>
          <w:szCs w:val="36"/>
          <w:vertAlign w:val="superscript"/>
          <w:rtl/>
        </w:rPr>
        <w:t>)</w:t>
      </w:r>
      <w:r w:rsidR="00FB19D7" w:rsidRPr="00641231">
        <w:rPr>
          <w:rFonts w:ascii="Arabic Typesetting" w:hAnsi="Arabic Typesetting" w:cs="Traditional Arabic"/>
          <w:sz w:val="36"/>
          <w:szCs w:val="36"/>
          <w:rtl/>
        </w:rPr>
        <w:t>.</w:t>
      </w:r>
      <w:r w:rsidRPr="00641231">
        <w:rPr>
          <w:rFonts w:ascii="Arabic Typesetting" w:hAnsi="Arabic Typesetting" w:cs="Traditional Arabic" w:hint="cs"/>
          <w:sz w:val="36"/>
          <w:szCs w:val="36"/>
          <w:rtl/>
        </w:rPr>
        <w:t>قال ابن عاشور</w:t>
      </w:r>
      <w:r w:rsidRPr="00641231">
        <w:rPr>
          <w:rFonts w:ascii="Arabic Typesetting" w:hAnsi="Arabic Typesetting" w:cs="Traditional Arabic"/>
          <w:sz w:val="36"/>
          <w:szCs w:val="36"/>
          <w:rtl/>
        </w:rPr>
        <w:t xml:space="preserve"> ومعنى { صَدَف } أعرض هُو ، ويطلق بمعنى صَرف غيره كما في «القاموس</w:t>
      </w:r>
      <w:r w:rsidRPr="00641231">
        <w:rPr>
          <w:rStyle w:val="a4"/>
          <w:rFonts w:ascii="Arabic Typesetting" w:hAnsi="Arabic Typesetting" w:cs="Traditional Arabic"/>
          <w:sz w:val="36"/>
          <w:szCs w:val="36"/>
          <w:rtl/>
        </w:rPr>
        <w:footnoteReference w:id="754"/>
      </w:r>
      <w:r w:rsidRPr="00641231">
        <w:rPr>
          <w:rFonts w:ascii="Arabic Typesetting" w:hAnsi="Arabic Typesetting" w:cs="Traditional Arabic"/>
          <w:sz w:val="36"/>
          <w:szCs w:val="36"/>
          <w:rtl/>
        </w:rPr>
        <w:t>» . وأصله التّعدية إلى مفعول بنفسه وإلى الثّاني ب { عن } يقال : صدفتُ فلاناً عن كذا ، كما يقال : صرفتُه ، وقد شاع تنزيله منزلة اللاّزم حتّى غلب عدمُ ظهور المفعول به ، يقال : صدَف عن كذا بمعنى أعرض</w:t>
      </w:r>
      <w:r w:rsidRPr="00641231">
        <w:rPr>
          <w:rFonts w:ascii="Arabic Typesetting" w:hAnsi="Arabic Typesetting" w:cs="Traditional Arabic" w:hint="cs"/>
          <w:sz w:val="36"/>
          <w:szCs w:val="36"/>
          <w:rtl/>
        </w:rPr>
        <w:t xml:space="preserve"> وتقديره </w:t>
      </w:r>
      <w:r w:rsidRPr="00641231">
        <w:rPr>
          <w:rFonts w:ascii="Arabic Typesetting" w:hAnsi="Arabic Typesetting" w:cs="Traditional Arabic"/>
          <w:sz w:val="36"/>
          <w:szCs w:val="36"/>
          <w:rtl/>
        </w:rPr>
        <w:t>هنا متعدّياً أنسب لأنَّه</w:t>
      </w:r>
      <w:r w:rsidRPr="00641231">
        <w:rPr>
          <w:rFonts w:ascii="Arabic Typesetting" w:hAnsi="Arabic Typesetting" w:cs="Traditional Arabic" w:hint="cs"/>
          <w:sz w:val="36"/>
          <w:szCs w:val="36"/>
          <w:rtl/>
        </w:rPr>
        <w:t>م</w:t>
      </w:r>
      <w:r w:rsidRPr="00641231">
        <w:rPr>
          <w:rFonts w:ascii="Arabic Typesetting" w:hAnsi="Arabic Typesetting" w:cs="Traditional Arabic"/>
          <w:sz w:val="36"/>
          <w:szCs w:val="36"/>
          <w:rtl/>
        </w:rPr>
        <w:t xml:space="preserve"> أظلم النّاس تكثيراً في وجوه اعتدائهم </w:t>
      </w:r>
      <w:r w:rsidR="00DA04D7">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نظراً لقوله تعالى : </w:t>
      </w:r>
      <w:r w:rsidR="00DF319B" w:rsidRPr="00641231">
        <w:rPr>
          <w:rFonts w:ascii="QCF_BSML" w:eastAsiaTheme="minorHAnsi" w:hAnsi="QCF_BSML" w:cs="QCF_BSML"/>
          <w:color w:val="000000"/>
          <w:sz w:val="36"/>
          <w:szCs w:val="36"/>
          <w:rtl/>
        </w:rPr>
        <w:t xml:space="preserve">ﮁ </w:t>
      </w:r>
      <w:r w:rsidR="00DF319B" w:rsidRPr="00641231">
        <w:rPr>
          <w:rFonts w:ascii="QCF_P149" w:eastAsiaTheme="minorHAnsi" w:hAnsi="QCF_P149" w:cs="QCF_P149"/>
          <w:color w:val="000000"/>
          <w:sz w:val="36"/>
          <w:szCs w:val="36"/>
          <w:rtl/>
        </w:rPr>
        <w:t xml:space="preserve">ﯵ  ﯶ       ﯷ  ﯸ  ﯹ  ﯺ  ﯻ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55"/>
      </w:r>
      <w:r w:rsidR="00DA04D7"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p>
    <w:p w:rsidR="00391523" w:rsidRDefault="006F39B0" w:rsidP="00391523">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إذ يناسبه معنى المتعدّي لأنّ الجزاء على أعراضهم وعلى صدّهم النّاس عن الآيات فإنّ تكذيبهم بالآيات يتضمّن إعْراضهم عنها فناسب أن يكون صَدْفهم هو صرفَهم النّاس</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 xml:space="preserve"> </w:t>
      </w:r>
      <w:r w:rsidRPr="00641231">
        <w:rPr>
          <w:rFonts w:ascii="Arabic Typesetting" w:hAnsi="Arabic Typesetting" w:cs="Traditional Arabic" w:hint="cs"/>
          <w:sz w:val="36"/>
          <w:szCs w:val="36"/>
          <w:rtl/>
        </w:rPr>
        <w:t>أ-ه</w:t>
      </w:r>
      <w:r w:rsidR="00391523">
        <w:rPr>
          <w:rFonts w:ascii="Arabic Typesetting" w:hAnsi="Arabic Typesetting" w:cs="Traditional Arabic" w:hint="cs"/>
          <w:sz w:val="36"/>
          <w:szCs w:val="36"/>
          <w:rtl/>
        </w:rPr>
        <w:t>ـ</w:t>
      </w:r>
      <w:r w:rsidRPr="00641231">
        <w:rPr>
          <w:rFonts w:ascii="Arabic Typesetting" w:hAnsi="Arabic Typesetting" w:cs="Traditional Arabic" w:hint="cs"/>
          <w:sz w:val="36"/>
          <w:szCs w:val="36"/>
          <w:rtl/>
        </w:rPr>
        <w:t xml:space="preserve"> كلامه رحمه الله </w:t>
      </w:r>
      <w:r w:rsidR="00DA04D7" w:rsidRPr="00DA04D7">
        <w:rPr>
          <w:rFonts w:ascii="Traditional Arabic" w:hAnsi="Traditional Arabic" w:cs="Traditional Arabic"/>
          <w:sz w:val="36"/>
          <w:szCs w:val="36"/>
          <w:vertAlign w:val="superscript"/>
          <w:rtl/>
        </w:rPr>
        <w:t>(</w:t>
      </w:r>
      <w:r w:rsidRPr="00DA04D7">
        <w:rPr>
          <w:rStyle w:val="a4"/>
          <w:rFonts w:ascii="Traditional Arabic" w:hAnsi="Traditional Arabic" w:cs="Traditional Arabic"/>
          <w:sz w:val="36"/>
          <w:szCs w:val="36"/>
          <w:rtl/>
        </w:rPr>
        <w:footnoteReference w:id="756"/>
      </w:r>
      <w:r w:rsidR="00DA04D7" w:rsidRPr="00DA04D7">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w:t>
      </w:r>
    </w:p>
    <w:p w:rsidR="00DA04D7"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و</w:t>
      </w:r>
      <w:r w:rsidRPr="00641231">
        <w:rPr>
          <w:rFonts w:ascii="Arabic Typesetting" w:hAnsi="Arabic Typesetting" w:cs="Traditional Arabic"/>
          <w:sz w:val="36"/>
          <w:szCs w:val="36"/>
          <w:rtl/>
        </w:rPr>
        <w:t>قال بعض العلماء و</w:t>
      </w:r>
      <w:r w:rsidRPr="00641231">
        <w:rPr>
          <w:rFonts w:ascii="Arabic Typesetting" w:hAnsi="Arabic Typesetting" w:cs="Traditional Arabic" w:hint="cs"/>
          <w:sz w:val="36"/>
          <w:szCs w:val="36"/>
          <w:rtl/>
        </w:rPr>
        <w:t>منهم</w:t>
      </w:r>
      <w:r w:rsidRPr="00641231">
        <w:rPr>
          <w:rFonts w:ascii="Arabic Typesetting" w:hAnsi="Arabic Typesetting" w:cs="Traditional Arabic"/>
          <w:sz w:val="36"/>
          <w:szCs w:val="36"/>
          <w:rtl/>
        </w:rPr>
        <w:t xml:space="preserve"> ابن عباس ومجاهد ، وقتادة</w:t>
      </w:r>
      <w:r w:rsidR="00DA04D7" w:rsidRPr="00DA04D7">
        <w:rPr>
          <w:rFonts w:ascii="Traditional Arabic" w:hAnsi="Traditional Arabic" w:cs="Traditional Arabic"/>
          <w:sz w:val="36"/>
          <w:szCs w:val="36"/>
          <w:vertAlign w:val="superscript"/>
          <w:rtl/>
        </w:rPr>
        <w:t>(</w:t>
      </w:r>
      <w:r w:rsidRPr="00DA04D7">
        <w:rPr>
          <w:rStyle w:val="a4"/>
          <w:rFonts w:ascii="Traditional Arabic" w:hAnsi="Traditional Arabic" w:cs="Traditional Arabic"/>
          <w:sz w:val="36"/>
          <w:szCs w:val="36"/>
          <w:rtl/>
        </w:rPr>
        <w:footnoteReference w:id="757"/>
      </w:r>
      <w:r w:rsidR="00DA04D7" w:rsidRPr="00DA04D7">
        <w:rPr>
          <w:rFonts w:ascii="Traditional Arabic" w:hAnsi="Traditional Arabic" w:cs="Traditional Arabic"/>
          <w:sz w:val="36"/>
          <w:szCs w:val="36"/>
          <w:vertAlign w:val="superscript"/>
          <w:rtl/>
        </w:rPr>
        <w:t>)</w:t>
      </w:r>
      <w:r w:rsidRPr="00DA04D7">
        <w:rPr>
          <w:rFonts w:ascii="Traditional Arabic" w:hAnsi="Traditional Arabic" w:cs="Traditional Arabic"/>
          <w:sz w:val="36"/>
          <w:szCs w:val="36"/>
          <w:vertAlign w:val="superscript"/>
          <w:rtl/>
        </w:rPr>
        <w:t xml:space="preserve"> </w:t>
      </w:r>
      <w:r w:rsidRPr="00641231">
        <w:rPr>
          <w:rFonts w:ascii="Arabic Typesetting" w:hAnsi="Arabic Typesetting" w:cs="Traditional Arabic" w:hint="cs"/>
          <w:sz w:val="36"/>
          <w:szCs w:val="36"/>
          <w:rtl/>
        </w:rPr>
        <w:t>وابن الجوزي</w:t>
      </w:r>
      <w:r w:rsidR="00DA04D7" w:rsidRPr="00DA04D7">
        <w:rPr>
          <w:rFonts w:ascii="Traditional Arabic" w:hAnsi="Traditional Arabic" w:cs="Traditional Arabic"/>
          <w:sz w:val="36"/>
          <w:szCs w:val="36"/>
          <w:vertAlign w:val="superscript"/>
          <w:rtl/>
        </w:rPr>
        <w:t>(</w:t>
      </w:r>
      <w:r w:rsidRPr="00DA04D7">
        <w:rPr>
          <w:rStyle w:val="a4"/>
          <w:rFonts w:ascii="Traditional Arabic" w:hAnsi="Traditional Arabic" w:cs="Traditional Arabic"/>
          <w:sz w:val="36"/>
          <w:szCs w:val="36"/>
          <w:rtl/>
        </w:rPr>
        <w:footnoteReference w:id="758"/>
      </w:r>
      <w:r w:rsidR="00DA04D7" w:rsidRPr="00DA04D7">
        <w:rPr>
          <w:rFonts w:ascii="Traditional Arabic" w:hAnsi="Traditional Arabic" w:cs="Traditional Arabic"/>
          <w:sz w:val="36"/>
          <w:szCs w:val="36"/>
          <w:vertAlign w:val="superscript"/>
          <w:rtl/>
        </w:rPr>
        <w:t>)</w:t>
      </w:r>
      <w:r w:rsidRPr="00641231">
        <w:rPr>
          <w:rFonts w:ascii="Arabic Typesetting" w:hAnsi="Arabic Typesetting" w:cs="Traditional Arabic" w:hint="cs"/>
          <w:sz w:val="36"/>
          <w:szCs w:val="36"/>
          <w:rtl/>
        </w:rPr>
        <w:t xml:space="preserve"> والشوكاني </w:t>
      </w:r>
      <w:r w:rsidR="00DA04D7" w:rsidRPr="00DA04D7">
        <w:rPr>
          <w:rFonts w:ascii="Traditional Arabic" w:hAnsi="Traditional Arabic" w:cs="Traditional Arabic"/>
          <w:sz w:val="36"/>
          <w:szCs w:val="36"/>
          <w:vertAlign w:val="superscript"/>
          <w:rtl/>
        </w:rPr>
        <w:t>(</w:t>
      </w:r>
      <w:r w:rsidRPr="00DA04D7">
        <w:rPr>
          <w:rStyle w:val="a4"/>
          <w:rFonts w:ascii="Traditional Arabic" w:hAnsi="Traditional Arabic" w:cs="Traditional Arabic"/>
          <w:sz w:val="36"/>
          <w:szCs w:val="36"/>
          <w:rtl/>
        </w:rPr>
        <w:footnoteReference w:id="759"/>
      </w:r>
      <w:r w:rsidR="00DA04D7" w:rsidRPr="00DA04D7">
        <w:rPr>
          <w:rFonts w:ascii="Traditional Arabic" w:hAnsi="Traditional Arabic" w:cs="Traditional Arabic"/>
          <w:sz w:val="36"/>
          <w:szCs w:val="36"/>
          <w:vertAlign w:val="superscript"/>
          <w:rtl/>
        </w:rPr>
        <w:t>)</w:t>
      </w:r>
    </w:p>
    <w:p w:rsidR="00DA04D7" w:rsidRDefault="00DA04D7" w:rsidP="001D1CD8">
      <w:pPr>
        <w:jc w:val="both"/>
        <w:rPr>
          <w:rFonts w:ascii="Arabic Typesetting" w:hAnsi="Arabic Typesetting" w:cs="Traditional Arabic"/>
          <w:sz w:val="36"/>
          <w:szCs w:val="36"/>
          <w:rtl/>
        </w:rPr>
      </w:pPr>
    </w:p>
    <w:p w:rsidR="00DA04D7" w:rsidRDefault="00DA04D7" w:rsidP="001D1CD8">
      <w:pPr>
        <w:jc w:val="both"/>
        <w:rPr>
          <w:rFonts w:ascii="Arabic Typesetting" w:hAnsi="Arabic Typesetting" w:cs="Traditional Arabic"/>
          <w:sz w:val="36"/>
          <w:szCs w:val="36"/>
          <w:rtl/>
        </w:rPr>
      </w:pPr>
    </w:p>
    <w:p w:rsidR="006F39B0" w:rsidRPr="00641231" w:rsidRDefault="006F39B0" w:rsidP="00DA04D7">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lastRenderedPageBreak/>
        <w:t>والقرطبي</w:t>
      </w:r>
      <w:r w:rsidR="00DA04D7" w:rsidRPr="00DA04D7">
        <w:rPr>
          <w:rFonts w:ascii="Arabic Typesetting" w:hAnsi="Arabic Typesetting" w:cs="Traditional Arabic" w:hint="cs"/>
          <w:sz w:val="36"/>
          <w:szCs w:val="36"/>
          <w:vertAlign w:val="superscript"/>
          <w:rtl/>
        </w:rPr>
        <w:t>(</w:t>
      </w:r>
      <w:r w:rsidRPr="00DA04D7">
        <w:rPr>
          <w:rStyle w:val="a4"/>
          <w:rFonts w:ascii="Arabic Typesetting" w:hAnsi="Arabic Typesetting" w:cs="Traditional Arabic"/>
          <w:sz w:val="36"/>
          <w:szCs w:val="36"/>
          <w:rtl/>
        </w:rPr>
        <w:footnoteReference w:id="760"/>
      </w:r>
      <w:r w:rsidR="00DA04D7" w:rsidRPr="00DA04D7">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w:t>
      </w:r>
      <w:r w:rsidRPr="00641231">
        <w:rPr>
          <w:rFonts w:ascii="Arabic Typesetting" w:hAnsi="Arabic Typesetting" w:cs="Traditional Arabic"/>
          <w:sz w:val="36"/>
          <w:szCs w:val="36"/>
          <w:rtl/>
        </w:rPr>
        <w:t xml:space="preserve">: إن هذا الفعل أعني صدف في هذه الآية لازم ، ومعناه أعرض عنها </w:t>
      </w:r>
      <w:r w:rsidR="00DA04D7">
        <w:rPr>
          <w:rFonts w:ascii="Arabic Typesetting" w:hAnsi="Arabic Typesetting" w:cs="Traditional Arabic" w:hint="cs"/>
          <w:sz w:val="36"/>
          <w:szCs w:val="36"/>
          <w:rtl/>
        </w:rPr>
        <w:t>.</w:t>
      </w:r>
    </w:p>
    <w:p w:rsidR="006F39B0" w:rsidRPr="00DA04D7" w:rsidRDefault="006F39B0" w:rsidP="001D1CD8">
      <w:pPr>
        <w:jc w:val="both"/>
        <w:rPr>
          <w:rFonts w:ascii="Arabic Typesetting" w:hAnsi="Arabic Typesetting" w:cs="Traditional Arabic"/>
          <w:b/>
          <w:bCs/>
          <w:sz w:val="36"/>
          <w:szCs w:val="36"/>
          <w:rtl/>
        </w:rPr>
      </w:pPr>
      <w:r w:rsidRPr="00DA04D7">
        <w:rPr>
          <w:rFonts w:ascii="Arabic Typesetting" w:hAnsi="Arabic Typesetting" w:cs="Traditional Arabic" w:hint="cs"/>
          <w:b/>
          <w:bCs/>
          <w:sz w:val="36"/>
          <w:szCs w:val="36"/>
          <w:rtl/>
        </w:rPr>
        <w:t>الدراسة :</w:t>
      </w:r>
    </w:p>
    <w:p w:rsidR="00385CD6" w:rsidRDefault="00DA04D7" w:rsidP="00391523">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الذي يترجح عندي هوقول جمهور العلماء لأنهم استدلوا على صحة ما قالوا بالقرآن في آية </w:t>
      </w:r>
      <w:r w:rsidR="006F39B0" w:rsidRPr="00641231">
        <w:rPr>
          <w:rFonts w:ascii="Arabic Typesetting" w:hAnsi="Arabic Typesetting" w:cs="Traditional Arabic"/>
          <w:sz w:val="36"/>
          <w:szCs w:val="36"/>
          <w:rtl/>
        </w:rPr>
        <w:t>الأنعام</w:t>
      </w:r>
      <w:r w:rsidR="006F39B0" w:rsidRPr="00641231">
        <w:rPr>
          <w:rFonts w:ascii="Arabic Typesetting" w:hAnsi="Arabic Typesetting" w:cs="Traditional Arabic" w:hint="cs"/>
          <w:sz w:val="36"/>
          <w:szCs w:val="36"/>
          <w:rtl/>
        </w:rPr>
        <w:t xml:space="preserve"> في </w:t>
      </w:r>
      <w:r w:rsidR="006F39B0" w:rsidRPr="00641231">
        <w:rPr>
          <w:rFonts w:ascii="Arabic Typesetting" w:hAnsi="Arabic Typesetting" w:cs="Traditional Arabic"/>
          <w:sz w:val="36"/>
          <w:szCs w:val="36"/>
          <w:rtl/>
        </w:rPr>
        <w:t xml:space="preserve">قوله تعالى : </w:t>
      </w:r>
      <w:r w:rsidR="00DF319B" w:rsidRPr="00641231">
        <w:rPr>
          <w:rFonts w:ascii="QCF_BSML" w:eastAsiaTheme="minorHAnsi" w:hAnsi="QCF_BSML" w:cs="QCF_BSML"/>
          <w:color w:val="000000"/>
          <w:sz w:val="36"/>
          <w:szCs w:val="36"/>
          <w:rtl/>
        </w:rPr>
        <w:t xml:space="preserve">ﮁ </w:t>
      </w:r>
      <w:r w:rsidR="00DF319B" w:rsidRPr="00641231">
        <w:rPr>
          <w:rFonts w:ascii="QCF_P130" w:eastAsiaTheme="minorHAnsi" w:hAnsi="QCF_P130" w:cs="QCF_P130"/>
          <w:color w:val="000000"/>
          <w:sz w:val="36"/>
          <w:szCs w:val="36"/>
          <w:rtl/>
        </w:rPr>
        <w:t>ﰇ  ﰈ  ﰉ  ﰊ  ﰋ</w:t>
      </w:r>
      <w:r w:rsidR="00DF319B" w:rsidRPr="00641231">
        <w:rPr>
          <w:rFonts w:ascii="QCF_P130" w:eastAsiaTheme="minorHAnsi" w:hAnsi="QCF_P130" w:cs="QCF_P130"/>
          <w:color w:val="0000A5"/>
          <w:sz w:val="36"/>
          <w:szCs w:val="36"/>
          <w:rtl/>
        </w:rPr>
        <w:t>ﰌ</w:t>
      </w:r>
      <w:r w:rsidR="00DF319B" w:rsidRPr="00641231">
        <w:rPr>
          <w:rFonts w:ascii="QCF_P130" w:eastAsiaTheme="minorHAnsi" w:hAnsi="QCF_P130" w:cs="QCF_P130"/>
          <w:color w:val="000000"/>
          <w:sz w:val="36"/>
          <w:szCs w:val="36"/>
          <w:rtl/>
        </w:rPr>
        <w:t xml:space="preserve">  </w:t>
      </w:r>
      <w:r w:rsidR="00DF319B" w:rsidRPr="00641231">
        <w:rPr>
          <w:rFonts w:ascii="QCF_BSML" w:eastAsiaTheme="minorHAnsi" w:hAnsi="QCF_BSML" w:cs="QCF_BSML"/>
          <w:color w:val="000000"/>
          <w:sz w:val="36"/>
          <w:szCs w:val="36"/>
          <w:rtl/>
        </w:rPr>
        <w:t>ﮀ</w:t>
      </w:r>
      <w:r w:rsidR="00DF319B" w:rsidRPr="00DA04D7">
        <w:rPr>
          <w:rFonts w:ascii="Traditional Arabic" w:eastAsiaTheme="minorHAnsi" w:hAnsi="Traditional Arabic" w:cs="Traditional Arabic"/>
          <w:color w:val="000000"/>
          <w:sz w:val="36"/>
          <w:szCs w:val="36"/>
          <w:vertAlign w:val="superscript"/>
          <w:rtl/>
        </w:rPr>
        <w:t xml:space="preserve"> </w:t>
      </w:r>
      <w:r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hAnsi="Traditional Arabic" w:cs="Traditional Arabic"/>
          <w:sz w:val="36"/>
          <w:szCs w:val="36"/>
          <w:rtl/>
        </w:rPr>
        <w:footnoteReference w:id="761"/>
      </w:r>
      <w:r w:rsidRPr="00DA04D7">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 xml:space="preserve">والقرآن كلام الله عزوجل وهو أعلم بكلامه سبحانه </w:t>
      </w:r>
    </w:p>
    <w:p w:rsidR="00385CD6" w:rsidRPr="00987A94" w:rsidRDefault="006F39B0" w:rsidP="00DA04D7">
      <w:pPr>
        <w:jc w:val="both"/>
        <w:rPr>
          <w:rFonts w:ascii="Arabic Typesetting" w:hAnsi="Arabic Typesetting" w:cs="Traditional Arabic"/>
          <w:b/>
          <w:bCs/>
          <w:sz w:val="36"/>
          <w:szCs w:val="36"/>
          <w:rtl/>
        </w:rPr>
      </w:pPr>
      <w:r w:rsidRPr="00987A94">
        <w:rPr>
          <w:rFonts w:ascii="Arabic Typesetting" w:hAnsi="Arabic Typesetting" w:cs="Traditional Arabic" w:hint="cs"/>
          <w:b/>
          <w:bCs/>
          <w:sz w:val="36"/>
          <w:szCs w:val="36"/>
          <w:rtl/>
        </w:rPr>
        <w:t>و</w:t>
      </w:r>
      <w:r w:rsidR="00385CD6" w:rsidRPr="00987A94">
        <w:rPr>
          <w:rFonts w:ascii="Arabic Typesetting" w:hAnsi="Arabic Typesetting" w:cs="Traditional Arabic" w:hint="cs"/>
          <w:b/>
          <w:bCs/>
          <w:sz w:val="36"/>
          <w:szCs w:val="36"/>
          <w:rtl/>
        </w:rPr>
        <w:t>جه البيان والارتباط :</w:t>
      </w:r>
    </w:p>
    <w:p w:rsidR="006F39B0" w:rsidRPr="00641231" w:rsidRDefault="00385CD6" w:rsidP="00391523">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في آية الأنعام هذه </w:t>
      </w:r>
      <w:r w:rsidR="00391523">
        <w:rPr>
          <w:rFonts w:ascii="Arabic Typesetting" w:hAnsi="Arabic Typesetting" w:cs="Traditional Arabic" w:hint="cs"/>
          <w:sz w:val="36"/>
          <w:szCs w:val="36"/>
          <w:rtl/>
        </w:rPr>
        <w:t>ا</w:t>
      </w:r>
      <w:r w:rsidR="006F39B0" w:rsidRPr="00641231">
        <w:rPr>
          <w:rFonts w:ascii="Arabic Typesetting" w:hAnsi="Arabic Typesetting" w:cs="Traditional Arabic" w:hint="cs"/>
          <w:sz w:val="36"/>
          <w:szCs w:val="36"/>
          <w:rtl/>
        </w:rPr>
        <w:t xml:space="preserve">ختلف أهل </w:t>
      </w:r>
      <w:r w:rsidR="004848BE">
        <w:rPr>
          <w:rFonts w:ascii="Arabic Typesetting" w:hAnsi="Arabic Typesetting" w:cs="Traditional Arabic" w:hint="cs"/>
          <w:sz w:val="36"/>
          <w:szCs w:val="36"/>
          <w:rtl/>
        </w:rPr>
        <w:t>ال</w:t>
      </w:r>
      <w:r w:rsidR="006F39B0" w:rsidRPr="00641231">
        <w:rPr>
          <w:rFonts w:ascii="Arabic Typesetting" w:hAnsi="Arabic Typesetting" w:cs="Traditional Arabic" w:hint="cs"/>
          <w:sz w:val="36"/>
          <w:szCs w:val="36"/>
          <w:rtl/>
        </w:rPr>
        <w:t>علم كما مر معنا على قولين في معناها إلا أن القرآن جاء موافقاً لأحد القولين وهذا وجه صحيح في تفسير القرآن بالقرآن والله تعالى أعلم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Pr="00641231" w:rsidRDefault="006F39B0" w:rsidP="001D1CD8">
      <w:pPr>
        <w:jc w:val="both"/>
        <w:rPr>
          <w:rFonts w:ascii="Arabic Typesetting" w:hAnsi="Arabic Typesetting" w:cs="Traditional Arabic"/>
          <w:b/>
          <w:bCs/>
          <w:sz w:val="36"/>
          <w:szCs w:val="36"/>
          <w:rtl/>
        </w:rPr>
      </w:pPr>
    </w:p>
    <w:p w:rsidR="006F39B0" w:rsidRDefault="006F39B0" w:rsidP="001D1CD8">
      <w:pPr>
        <w:jc w:val="both"/>
        <w:rPr>
          <w:rFonts w:ascii="Arabic Typesetting" w:hAnsi="Arabic Typesetting" w:cs="Traditional Arabic"/>
          <w:b/>
          <w:bCs/>
          <w:sz w:val="36"/>
          <w:szCs w:val="36"/>
          <w:rtl/>
        </w:rPr>
      </w:pPr>
    </w:p>
    <w:p w:rsidR="00721F2E" w:rsidRDefault="00721F2E" w:rsidP="001D1CD8">
      <w:pPr>
        <w:jc w:val="both"/>
        <w:rPr>
          <w:rFonts w:ascii="Arabic Typesetting" w:hAnsi="Arabic Typesetting" w:cs="Traditional Arabic"/>
          <w:b/>
          <w:bCs/>
          <w:sz w:val="36"/>
          <w:szCs w:val="36"/>
          <w:rtl/>
        </w:rPr>
      </w:pPr>
    </w:p>
    <w:p w:rsidR="00721F2E" w:rsidRDefault="00721F2E" w:rsidP="001D1CD8">
      <w:pPr>
        <w:jc w:val="both"/>
        <w:rPr>
          <w:rFonts w:ascii="Arabic Typesetting" w:hAnsi="Arabic Typesetting" w:cs="Traditional Arabic"/>
          <w:b/>
          <w:bCs/>
          <w:sz w:val="36"/>
          <w:szCs w:val="36"/>
          <w:rtl/>
        </w:rPr>
      </w:pPr>
    </w:p>
    <w:p w:rsidR="00721F2E" w:rsidRDefault="00721F2E" w:rsidP="001D1CD8">
      <w:pPr>
        <w:jc w:val="both"/>
        <w:rPr>
          <w:rFonts w:ascii="Arabic Typesetting" w:hAnsi="Arabic Typesetting" w:cs="Traditional Arabic"/>
          <w:b/>
          <w:bCs/>
          <w:sz w:val="36"/>
          <w:szCs w:val="36"/>
          <w:rtl/>
        </w:rPr>
      </w:pPr>
    </w:p>
    <w:p w:rsidR="00721F2E" w:rsidRDefault="00721F2E" w:rsidP="001D1CD8">
      <w:pPr>
        <w:jc w:val="both"/>
        <w:rPr>
          <w:rFonts w:ascii="Arabic Typesetting" w:hAnsi="Arabic Typesetting" w:cs="Traditional Arabic"/>
          <w:b/>
          <w:bCs/>
          <w:sz w:val="36"/>
          <w:szCs w:val="36"/>
          <w:rtl/>
        </w:rPr>
      </w:pPr>
    </w:p>
    <w:p w:rsidR="00DA04D7" w:rsidRDefault="00DA04D7" w:rsidP="001D1CD8">
      <w:pPr>
        <w:jc w:val="both"/>
        <w:rPr>
          <w:rFonts w:ascii="Arabic Typesetting" w:hAnsi="Arabic Typesetting" w:cs="Traditional Arabic"/>
          <w:b/>
          <w:bCs/>
          <w:sz w:val="36"/>
          <w:szCs w:val="36"/>
          <w:rtl/>
        </w:rPr>
      </w:pPr>
    </w:p>
    <w:p w:rsidR="006F39B0" w:rsidRPr="00641231" w:rsidRDefault="006F39B0" w:rsidP="002434EC">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 xml:space="preserve">المبحث </w:t>
      </w:r>
      <w:r w:rsidR="002434EC">
        <w:rPr>
          <w:rFonts w:ascii="Arabic Typesetting" w:hAnsi="Arabic Typesetting" w:cs="Traditional Arabic" w:hint="cs"/>
          <w:b/>
          <w:bCs/>
          <w:sz w:val="36"/>
          <w:szCs w:val="36"/>
          <w:rtl/>
        </w:rPr>
        <w:t xml:space="preserve">الثاني </w:t>
      </w:r>
      <w:r w:rsidRPr="00641231">
        <w:rPr>
          <w:rFonts w:ascii="Arabic Typesetting" w:hAnsi="Arabic Typesetting" w:cs="Traditional Arabic" w:hint="cs"/>
          <w:b/>
          <w:bCs/>
          <w:sz w:val="36"/>
          <w:szCs w:val="36"/>
          <w:rtl/>
        </w:rPr>
        <w:t>والخمسون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الآية المفسَّرة قوله :</w:t>
      </w:r>
      <w:r w:rsidR="0037375A" w:rsidRPr="00641231">
        <w:rPr>
          <w:rFonts w:ascii="QCF_BSML" w:eastAsiaTheme="minorHAnsi" w:hAnsi="QCF_BSML" w:cs="QCF_BSML"/>
          <w:color w:val="000000"/>
          <w:sz w:val="36"/>
          <w:szCs w:val="36"/>
          <w:rtl/>
        </w:rPr>
        <w:t xml:space="preserve"> ﭽ </w:t>
      </w:r>
      <w:r w:rsidR="0037375A" w:rsidRPr="00641231">
        <w:rPr>
          <w:rFonts w:ascii="QCF_P150" w:eastAsiaTheme="minorHAnsi" w:hAnsi="QCF_P150" w:cs="QCF_P150"/>
          <w:color w:val="000000"/>
          <w:sz w:val="36"/>
          <w:szCs w:val="36"/>
          <w:rtl/>
        </w:rPr>
        <w:t>ﭑ  ﭒ  ﭓ   ﭔ  ﭕ  ﭖ  ﭗ  ﭘ  ﭙ  ﭚ  ﭛ   ﭜ  ﭝ  ﭞ</w:t>
      </w:r>
      <w:r w:rsidR="0037375A" w:rsidRPr="00641231">
        <w:rPr>
          <w:rFonts w:ascii="QCF_P150" w:eastAsiaTheme="minorHAnsi" w:hAnsi="QCF_P150" w:cs="QCF_P150"/>
          <w:color w:val="0000A5"/>
          <w:sz w:val="36"/>
          <w:szCs w:val="36"/>
          <w:rtl/>
        </w:rPr>
        <w:t>ﭟ</w:t>
      </w:r>
      <w:r w:rsidR="0037375A" w:rsidRPr="00641231">
        <w:rPr>
          <w:rFonts w:ascii="QCF_P150" w:eastAsiaTheme="minorHAnsi" w:hAnsi="QCF_P150" w:cs="QCF_P150"/>
          <w:color w:val="000000"/>
          <w:sz w:val="36"/>
          <w:szCs w:val="36"/>
          <w:rtl/>
        </w:rPr>
        <w:t xml:space="preserve">  ﭠ  ﭡ  ﭢ  ﭣ  ﭤ  ﭥ  ﭦ  ﭧ  ﭨ        ﭩ  ﭪ  ﭫ  ﭬ  ﭭ  ﭮ  ﭯ         ﭰ  ﭱ    ﭲ</w:t>
      </w:r>
      <w:r w:rsidR="0037375A" w:rsidRPr="00641231">
        <w:rPr>
          <w:rFonts w:ascii="QCF_P150" w:eastAsiaTheme="minorHAnsi" w:hAnsi="QCF_P150" w:cs="QCF_P150"/>
          <w:color w:val="0000A5"/>
          <w:sz w:val="36"/>
          <w:szCs w:val="36"/>
          <w:rtl/>
        </w:rPr>
        <w:t>ﭳ</w:t>
      </w:r>
      <w:r w:rsidR="0037375A" w:rsidRPr="00641231">
        <w:rPr>
          <w:rFonts w:ascii="QCF_P150" w:eastAsiaTheme="minorHAnsi" w:hAnsi="QCF_P150" w:cs="QCF_P150"/>
          <w:color w:val="000000"/>
          <w:sz w:val="36"/>
          <w:szCs w:val="36"/>
          <w:rtl/>
        </w:rPr>
        <w:t xml:space="preserve">  ﭴ  ﭵ       ﭶ  ﭷ    </w:t>
      </w:r>
      <w:r w:rsidR="0037375A" w:rsidRPr="00641231">
        <w:rPr>
          <w:rFonts w:ascii="QCF_BSML" w:eastAsiaTheme="minorHAnsi" w:hAnsi="QCF_BSML" w:cs="QCF_BSML"/>
          <w:color w:val="000000"/>
          <w:sz w:val="36"/>
          <w:szCs w:val="36"/>
          <w:rtl/>
        </w:rPr>
        <w:t>ﭼ</w:t>
      </w:r>
      <w:r w:rsidR="00DA04D7" w:rsidRPr="00DA04D7">
        <w:rPr>
          <w:rFonts w:ascii="Traditional Arabic" w:eastAsiaTheme="minorHAnsi" w:hAnsi="Traditional Arabic" w:cs="Traditional Arabic"/>
          <w:color w:val="000000"/>
          <w:sz w:val="36"/>
          <w:szCs w:val="36"/>
          <w:vertAlign w:val="superscript"/>
          <w:rtl/>
        </w:rPr>
        <w:t>(</w:t>
      </w:r>
      <w:r w:rsidR="0037375A" w:rsidRPr="00DA04D7">
        <w:rPr>
          <w:rStyle w:val="a4"/>
          <w:rFonts w:ascii="Traditional Arabic" w:eastAsiaTheme="minorHAnsi" w:hAnsi="Traditional Arabic" w:cs="Traditional Arabic"/>
          <w:color w:val="000000"/>
          <w:sz w:val="36"/>
          <w:szCs w:val="36"/>
          <w:rtl/>
        </w:rPr>
        <w:footnoteReference w:id="762"/>
      </w:r>
      <w:r w:rsidR="00DA04D7" w:rsidRPr="00DA04D7">
        <w:rPr>
          <w:rFonts w:ascii="Traditional Arabic" w:eastAsiaTheme="minorHAnsi" w:hAnsi="Traditional Arabic" w:cs="Traditional Arabic"/>
          <w:color w:val="000000"/>
          <w:sz w:val="36"/>
          <w:szCs w:val="36"/>
          <w:vertAlign w:val="superscript"/>
          <w:rtl/>
        </w:rPr>
        <w:t>)</w:t>
      </w:r>
      <w:r w:rsidR="0037375A" w:rsidRPr="00DA04D7">
        <w:rPr>
          <w:rFonts w:ascii="Traditional Arabic" w:eastAsiaTheme="minorHAnsi" w:hAnsi="Traditional Arabic" w:cs="Traditional Arabic"/>
          <w:color w:val="9DAB0C"/>
          <w:sz w:val="36"/>
          <w:szCs w:val="36"/>
          <w:vertAlign w:val="superscript"/>
        </w:rPr>
        <w:t xml:space="preserve"> </w:t>
      </w:r>
      <w:r w:rsidRPr="00641231">
        <w:rPr>
          <w:rFonts w:ascii="Arabic Typesetting" w:hAnsi="Arabic Typesetting" w:cs="Traditional Arabic"/>
          <w:sz w:val="36"/>
          <w:szCs w:val="36"/>
          <w:rtl/>
        </w:rPr>
        <w:t xml:space="preserve"> </w:t>
      </w:r>
    </w:p>
    <w:p w:rsidR="00DF319B"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 </w:t>
      </w:r>
      <w:r w:rsidR="00DF319B" w:rsidRPr="00641231">
        <w:rPr>
          <w:rFonts w:ascii="QCF_BSML" w:eastAsiaTheme="minorHAnsi" w:hAnsi="QCF_BSML" w:cs="QCF_BSML"/>
          <w:color w:val="000000"/>
          <w:sz w:val="36"/>
          <w:szCs w:val="36"/>
          <w:rtl/>
        </w:rPr>
        <w:t xml:space="preserve">ﮁ </w:t>
      </w:r>
      <w:r w:rsidR="00DF319B" w:rsidRPr="00641231">
        <w:rPr>
          <w:rFonts w:ascii="QCF_P593" w:eastAsiaTheme="minorHAnsi" w:hAnsi="QCF_P593" w:cs="QCF_P593"/>
          <w:color w:val="000000"/>
          <w:sz w:val="36"/>
          <w:szCs w:val="36"/>
          <w:rtl/>
        </w:rPr>
        <w:t xml:space="preserve">ﯩ  ﯪ  ﯫ  ﯬ  ﯭ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63"/>
      </w:r>
      <w:r w:rsidR="00DA04D7"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p>
    <w:p w:rsidR="006F39B0" w:rsidRPr="00641231" w:rsidRDefault="00391523" w:rsidP="00DA04D7">
      <w:pPr>
        <w:jc w:val="both"/>
        <w:rPr>
          <w:rFonts w:ascii="Arabic Typesetting" w:hAnsi="Arabic Typesetting" w:cs="Traditional Arabic"/>
          <w:sz w:val="36"/>
          <w:szCs w:val="36"/>
          <w:rtl/>
        </w:rPr>
      </w:pPr>
      <w:r>
        <w:rPr>
          <w:rFonts w:ascii="Arabic Typesetting" w:hAnsi="Arabic Typesetting" w:cs="Traditional Arabic"/>
          <w:sz w:val="36"/>
          <w:szCs w:val="36"/>
          <w:rtl/>
        </w:rPr>
        <w:t>و</w:t>
      </w:r>
      <w:r w:rsidR="006F39B0" w:rsidRPr="00641231">
        <w:rPr>
          <w:rFonts w:ascii="Arabic Typesetting" w:hAnsi="Arabic Typesetting" w:cs="Traditional Arabic"/>
          <w:sz w:val="36"/>
          <w:szCs w:val="36"/>
          <w:rtl/>
        </w:rPr>
        <w:t>قوله تعالى :</w:t>
      </w:r>
      <w:r w:rsidR="00DF319B" w:rsidRPr="00641231">
        <w:rPr>
          <w:rFonts w:ascii="QCF_BSML" w:eastAsiaTheme="minorHAnsi" w:hAnsi="QCF_BSML" w:cs="QCF_BSML"/>
          <w:color w:val="000000"/>
          <w:sz w:val="36"/>
          <w:szCs w:val="36"/>
          <w:rtl/>
        </w:rPr>
        <w:t xml:space="preserve"> ﮁ </w:t>
      </w:r>
      <w:r w:rsidR="0066344C">
        <w:rPr>
          <w:rFonts w:ascii="QCF_P032" w:eastAsiaTheme="minorHAnsi" w:hAnsi="QCF_P032" w:cs="QCF_P032"/>
          <w:color w:val="000000"/>
          <w:sz w:val="36"/>
          <w:szCs w:val="36"/>
          <w:rtl/>
        </w:rPr>
        <w:t xml:space="preserve">ﯬ  ﯭ  ﯮ ﯯﯰﯱ </w:t>
      </w:r>
      <w:r w:rsidR="00DF319B" w:rsidRPr="00641231">
        <w:rPr>
          <w:rFonts w:ascii="QCF_P032" w:eastAsiaTheme="minorHAnsi" w:hAnsi="QCF_P032" w:cs="QCF_P032"/>
          <w:color w:val="000000"/>
          <w:sz w:val="36"/>
          <w:szCs w:val="36"/>
          <w:rtl/>
        </w:rPr>
        <w:t xml:space="preserve">ﯲ  ﯳ  ﯴ  ﯵ     ﯶ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64"/>
      </w:r>
      <w:r w:rsidR="00DA04D7"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p>
    <w:p w:rsidR="006F39B0" w:rsidRPr="00DA04D7" w:rsidRDefault="006F39B0" w:rsidP="001D1CD8">
      <w:pPr>
        <w:jc w:val="both"/>
        <w:rPr>
          <w:rFonts w:ascii="Arabic Typesetting" w:hAnsi="Arabic Typesetting" w:cs="Traditional Arabic"/>
          <w:b/>
          <w:bCs/>
          <w:sz w:val="36"/>
          <w:szCs w:val="36"/>
          <w:rtl/>
        </w:rPr>
      </w:pPr>
      <w:r w:rsidRPr="00DA04D7">
        <w:rPr>
          <w:rFonts w:ascii="Arabic Typesetting" w:hAnsi="Arabic Typesetting" w:cs="Traditional Arabic" w:hint="cs"/>
          <w:b/>
          <w:bCs/>
          <w:sz w:val="36"/>
          <w:szCs w:val="36"/>
          <w:rtl/>
        </w:rPr>
        <w:t>الأقوال الواردة في ذلك :</w:t>
      </w:r>
    </w:p>
    <w:p w:rsidR="00987A94" w:rsidRDefault="00DA04D7" w:rsidP="00987A9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6344C">
        <w:rPr>
          <w:rFonts w:ascii="Arabic Typesetting" w:hAnsi="Arabic Typesetting" w:cs="Traditional Arabic" w:hint="cs"/>
          <w:sz w:val="36"/>
          <w:szCs w:val="36"/>
          <w:rtl/>
        </w:rPr>
        <w:t xml:space="preserve">قال </w:t>
      </w:r>
      <w:r w:rsidR="0066344C" w:rsidRPr="00641231">
        <w:rPr>
          <w:rFonts w:ascii="Arabic Typesetting" w:hAnsi="Arabic Typesetting" w:cs="Traditional Arabic" w:hint="cs"/>
          <w:sz w:val="36"/>
          <w:szCs w:val="36"/>
          <w:rtl/>
        </w:rPr>
        <w:t>الرازي</w:t>
      </w:r>
      <w:r w:rsidR="0066344C" w:rsidRPr="00DA04D7">
        <w:rPr>
          <w:rFonts w:ascii="Traditional Arabic" w:hAnsi="Traditional Arabic" w:cs="Traditional Arabic"/>
          <w:sz w:val="36"/>
          <w:szCs w:val="36"/>
          <w:vertAlign w:val="superscript"/>
          <w:rtl/>
        </w:rPr>
        <w:t>(</w:t>
      </w:r>
      <w:r w:rsidR="0066344C" w:rsidRPr="00DA04D7">
        <w:rPr>
          <w:rStyle w:val="a4"/>
          <w:rFonts w:ascii="Traditional Arabic" w:hAnsi="Traditional Arabic" w:cs="Traditional Arabic"/>
          <w:sz w:val="36"/>
          <w:szCs w:val="36"/>
          <w:rtl/>
        </w:rPr>
        <w:footnoteReference w:id="765"/>
      </w:r>
      <w:r w:rsidR="0066344C" w:rsidRPr="00DA04D7">
        <w:rPr>
          <w:rFonts w:ascii="Traditional Arabic" w:hAnsi="Traditional Arabic" w:cs="Traditional Arabic"/>
          <w:sz w:val="36"/>
          <w:szCs w:val="36"/>
          <w:vertAlign w:val="superscript"/>
          <w:rtl/>
        </w:rPr>
        <w:t>)</w:t>
      </w:r>
      <w:r w:rsidR="0066344C" w:rsidRPr="00641231">
        <w:rPr>
          <w:rFonts w:ascii="Arabic Typesetting" w:hAnsi="Arabic Typesetting" w:cs="Traditional Arabic" w:hint="cs"/>
          <w:sz w:val="36"/>
          <w:szCs w:val="36"/>
          <w:rtl/>
        </w:rPr>
        <w:t xml:space="preserve"> </w:t>
      </w:r>
      <w:r w:rsidR="0066344C">
        <w:rPr>
          <w:rFonts w:ascii="Arabic Typesetting" w:hAnsi="Arabic Typesetting" w:cs="Traditional Arabic" w:hint="cs"/>
          <w:sz w:val="36"/>
          <w:szCs w:val="36"/>
          <w:rtl/>
        </w:rPr>
        <w:t>و</w:t>
      </w:r>
      <w:r w:rsidR="006F39B0" w:rsidRPr="00641231">
        <w:rPr>
          <w:rFonts w:ascii="Arabic Typesetting" w:hAnsi="Arabic Typesetting" w:cs="Traditional Arabic" w:hint="cs"/>
          <w:sz w:val="36"/>
          <w:szCs w:val="36"/>
          <w:rtl/>
        </w:rPr>
        <w:t>الشنقيطي</w:t>
      </w:r>
      <w:r w:rsidRPr="00DA04D7">
        <w:rPr>
          <w:rFonts w:ascii="Traditional Arabic" w:hAnsi="Traditional Arabic" w:cs="Traditional Arabic"/>
          <w:sz w:val="36"/>
          <w:szCs w:val="36"/>
          <w:vertAlign w:val="superscript"/>
          <w:rtl/>
        </w:rPr>
        <w:t>(</w:t>
      </w:r>
      <w:r w:rsidR="006F39B0" w:rsidRPr="00DA04D7">
        <w:rPr>
          <w:rStyle w:val="a4"/>
          <w:rFonts w:ascii="Traditional Arabic" w:hAnsi="Traditional Arabic" w:cs="Traditional Arabic"/>
          <w:sz w:val="36"/>
          <w:szCs w:val="36"/>
          <w:rtl/>
        </w:rPr>
        <w:footnoteReference w:id="766"/>
      </w:r>
      <w:r w:rsidRPr="00DA04D7">
        <w:rPr>
          <w:rFonts w:ascii="Traditional Arabic" w:hAnsi="Traditional Arabic" w:cs="Traditional Arabic"/>
          <w:sz w:val="36"/>
          <w:szCs w:val="36"/>
          <w:vertAlign w:val="superscript"/>
          <w:rtl/>
        </w:rPr>
        <w:t>)</w:t>
      </w:r>
      <w:r w:rsidR="0066344C">
        <w:rPr>
          <w:rFonts w:ascii="Arabic Typesetting" w:hAnsi="Arabic Typesetting" w:cs="Traditional Arabic" w:hint="cs"/>
          <w:sz w:val="36"/>
          <w:szCs w:val="36"/>
          <w:rtl/>
        </w:rPr>
        <w:t xml:space="preserve">أن </w:t>
      </w:r>
      <w:r w:rsidR="0066344C">
        <w:rPr>
          <w:rFonts w:ascii="Arabic Typesetting" w:hAnsi="Arabic Typesetting" w:cs="Traditional Arabic"/>
          <w:sz w:val="36"/>
          <w:szCs w:val="36"/>
          <w:rtl/>
        </w:rPr>
        <w:t>قوله تعالى</w:t>
      </w:r>
      <w:r w:rsidR="006F39B0" w:rsidRPr="00641231">
        <w:rPr>
          <w:rFonts w:ascii="Arabic Typesetting" w:hAnsi="Arabic Typesetting" w:cs="Traditional Arabic"/>
          <w:sz w:val="36"/>
          <w:szCs w:val="36"/>
          <w:rtl/>
        </w:rPr>
        <w:t xml:space="preserve">: </w:t>
      </w:r>
      <w:r w:rsidR="00DF319B" w:rsidRPr="00641231">
        <w:rPr>
          <w:rFonts w:ascii="QCF_BSML" w:eastAsiaTheme="minorHAnsi" w:hAnsi="QCF_BSML" w:cs="QCF_BSML"/>
          <w:color w:val="000000"/>
          <w:sz w:val="36"/>
          <w:szCs w:val="36"/>
          <w:rtl/>
        </w:rPr>
        <w:t xml:space="preserve">ﮁ </w:t>
      </w:r>
      <w:r w:rsidR="0066344C">
        <w:rPr>
          <w:rFonts w:ascii="QCF_P593" w:eastAsiaTheme="minorHAnsi" w:hAnsi="QCF_P593" w:cs="QCF_P593"/>
          <w:color w:val="000000"/>
          <w:sz w:val="36"/>
          <w:szCs w:val="36"/>
          <w:rtl/>
        </w:rPr>
        <w:t>ﯩ  ﯪﯫﯬ</w:t>
      </w:r>
      <w:r w:rsidR="00DF319B" w:rsidRPr="00641231">
        <w:rPr>
          <w:rFonts w:ascii="QCF_P593" w:eastAsiaTheme="minorHAnsi" w:hAnsi="QCF_P593" w:cs="QCF_P593"/>
          <w:color w:val="000000"/>
          <w:sz w:val="36"/>
          <w:szCs w:val="36"/>
          <w:rtl/>
        </w:rPr>
        <w:t xml:space="preserve">ﯭ    </w:t>
      </w:r>
      <w:r w:rsidR="00DF319B" w:rsidRPr="00641231">
        <w:rPr>
          <w:rFonts w:ascii="QCF_BSML" w:eastAsiaTheme="minorHAnsi" w:hAnsi="QCF_BSML" w:cs="QCF_BSML"/>
          <w:color w:val="000000"/>
          <w:sz w:val="36"/>
          <w:szCs w:val="36"/>
          <w:rtl/>
        </w:rPr>
        <w:t>ﮀ</w:t>
      </w:r>
      <w:r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67"/>
      </w:r>
      <w:r w:rsidRPr="00DA04D7">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hint="cs"/>
          <w:sz w:val="36"/>
          <w:szCs w:val="36"/>
          <w:rtl/>
        </w:rPr>
        <w:t>و</w:t>
      </w:r>
      <w:r w:rsidR="006F39B0" w:rsidRPr="00641231">
        <w:rPr>
          <w:rFonts w:ascii="Arabic Typesetting" w:hAnsi="Arabic Typesetting" w:cs="Traditional Arabic"/>
          <w:sz w:val="36"/>
          <w:szCs w:val="36"/>
          <w:rtl/>
        </w:rPr>
        <w:t xml:space="preserve">قوله تعالى : </w:t>
      </w:r>
      <w:r w:rsidR="00DF319B" w:rsidRPr="00641231">
        <w:rPr>
          <w:rFonts w:ascii="QCF_BSML" w:eastAsiaTheme="minorHAnsi" w:hAnsi="QCF_BSML" w:cs="QCF_BSML"/>
          <w:color w:val="000000"/>
          <w:sz w:val="36"/>
          <w:szCs w:val="36"/>
          <w:rtl/>
        </w:rPr>
        <w:t xml:space="preserve">ﮁ </w:t>
      </w:r>
      <w:r w:rsidR="00DF319B" w:rsidRPr="00641231">
        <w:rPr>
          <w:rFonts w:ascii="QCF_P032" w:eastAsiaTheme="minorHAnsi" w:hAnsi="QCF_P032" w:cs="QCF_P032"/>
          <w:color w:val="000000"/>
          <w:sz w:val="36"/>
          <w:szCs w:val="36"/>
          <w:rtl/>
        </w:rPr>
        <w:t xml:space="preserve">ﯬ  ﯭ  ﯮ     ﯯ  ﯰ  ﯱ  ﯲ  ﯳ  ﯴ  ﯵ      ﯶ  </w:t>
      </w:r>
      <w:r w:rsidR="00DF319B" w:rsidRPr="00641231">
        <w:rPr>
          <w:rFonts w:ascii="QCF_BSML" w:eastAsiaTheme="minorHAnsi" w:hAnsi="QCF_BSML" w:cs="QCF_BSML"/>
          <w:color w:val="000000"/>
          <w:sz w:val="36"/>
          <w:szCs w:val="36"/>
          <w:rtl/>
        </w:rPr>
        <w:t>ﮀ</w:t>
      </w:r>
      <w:r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68"/>
      </w:r>
      <w:r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r>
        <w:rPr>
          <w:rFonts w:ascii="Arabic Typesetting" w:hAnsi="Arabic Typesetting" w:cs="Traditional Arabic"/>
          <w:sz w:val="36"/>
          <w:szCs w:val="36"/>
          <w:rtl/>
        </w:rPr>
        <w:t xml:space="preserve">الآية </w:t>
      </w:r>
      <w:r w:rsidR="006F39B0" w:rsidRPr="00641231">
        <w:rPr>
          <w:rFonts w:ascii="Arabic Typesetting" w:hAnsi="Arabic Typesetting" w:cs="Traditional Arabic" w:hint="cs"/>
          <w:sz w:val="36"/>
          <w:szCs w:val="36"/>
          <w:rtl/>
        </w:rPr>
        <w:t>مفسِّرٌ لقوله تعالى :</w:t>
      </w:r>
      <w:r w:rsidR="006F39B0" w:rsidRPr="00641231">
        <w:rPr>
          <w:rFonts w:ascii="Arabic Typesetting" w:hAnsi="Arabic Typesetting" w:cs="Traditional Arabic"/>
          <w:sz w:val="36"/>
          <w:szCs w:val="36"/>
          <w:rtl/>
        </w:rPr>
        <w:t xml:space="preserve"> </w:t>
      </w:r>
      <w:r w:rsidR="00DF319B" w:rsidRPr="00641231">
        <w:rPr>
          <w:rFonts w:ascii="QCF_BSML" w:eastAsiaTheme="minorHAnsi" w:hAnsi="QCF_BSML" w:cs="QCF_BSML"/>
          <w:color w:val="000000"/>
          <w:sz w:val="36"/>
          <w:szCs w:val="36"/>
          <w:rtl/>
        </w:rPr>
        <w:t xml:space="preserve">ﭽ </w:t>
      </w:r>
      <w:r w:rsidR="00DF319B" w:rsidRPr="00641231">
        <w:rPr>
          <w:rFonts w:ascii="QCF_P150" w:eastAsiaTheme="minorHAnsi" w:hAnsi="QCF_P150" w:cs="QCF_P150"/>
          <w:color w:val="000000"/>
          <w:sz w:val="36"/>
          <w:szCs w:val="36"/>
          <w:rtl/>
        </w:rPr>
        <w:t xml:space="preserve">ﭑ  ﭒ  ﭓ   ﭔ  ﭕ  ﭖ  ﭗ  ﭘ  ﭙ  </w:t>
      </w:r>
      <w:r w:rsidR="00DF319B" w:rsidRPr="00641231">
        <w:rPr>
          <w:rFonts w:ascii="QCF_BSML" w:eastAsiaTheme="minorHAnsi" w:hAnsi="QCF_BSML" w:cs="QCF_BSML"/>
          <w:color w:val="000000"/>
          <w:sz w:val="36"/>
          <w:szCs w:val="36"/>
          <w:rtl/>
        </w:rPr>
        <w:t>ﭼ</w:t>
      </w:r>
      <w:r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69"/>
      </w:r>
      <w:r w:rsidRPr="00DA04D7">
        <w:rPr>
          <w:rFonts w:ascii="Traditional Arabic" w:eastAsiaTheme="minorHAnsi" w:hAnsi="Traditional Arabic" w:cs="Traditional Arabic"/>
          <w:color w:val="000000"/>
          <w:sz w:val="36"/>
          <w:szCs w:val="36"/>
          <w:vertAlign w:val="superscript"/>
          <w:rtl/>
        </w:rPr>
        <w:t>)</w:t>
      </w:r>
      <w:r w:rsidR="006F39B0" w:rsidRPr="00641231">
        <w:rPr>
          <w:rFonts w:ascii="Arabic Typesetting" w:hAnsi="Arabic Typesetting" w:cs="Traditional Arabic"/>
          <w:sz w:val="36"/>
          <w:szCs w:val="36"/>
          <w:rtl/>
        </w:rPr>
        <w:t>ذكر تعالى في هذه الآية الكريمة إتيان</w:t>
      </w:r>
      <w:r w:rsidR="006F39B0" w:rsidRPr="00641231">
        <w:rPr>
          <w:rFonts w:ascii="Arabic Typesetting" w:hAnsi="Arabic Typesetting" w:cs="Traditional Arabic" w:hint="cs"/>
          <w:sz w:val="36"/>
          <w:szCs w:val="36"/>
          <w:rtl/>
        </w:rPr>
        <w:t>ه</w:t>
      </w:r>
      <w:r w:rsidR="006F39B0" w:rsidRPr="00641231">
        <w:rPr>
          <w:rFonts w:ascii="Arabic Typesetting" w:hAnsi="Arabic Typesetting" w:cs="Traditional Arabic"/>
          <w:sz w:val="36"/>
          <w:szCs w:val="36"/>
          <w:rtl/>
        </w:rPr>
        <w:t xml:space="preserve"> جل وعلا وملائكته يوم القيامة</w:t>
      </w:r>
      <w:r w:rsidR="0066344C">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p>
    <w:p w:rsidR="002434EC" w:rsidRDefault="00391523" w:rsidP="00391523">
      <w:pPr>
        <w:jc w:val="both"/>
        <w:rPr>
          <w:rFonts w:ascii="Arabic Typesetting" w:hAnsi="Arabic Typesetting" w:cs="Traditional Arabic"/>
          <w:sz w:val="36"/>
          <w:szCs w:val="36"/>
          <w:rtl/>
        </w:rPr>
      </w:pPr>
      <w:r>
        <w:rPr>
          <w:rFonts w:ascii="Arabic Typesetting" w:hAnsi="Arabic Typesetting" w:cs="Traditional Arabic"/>
          <w:sz w:val="36"/>
          <w:szCs w:val="36"/>
          <w:rtl/>
        </w:rPr>
        <w:t>وذكر ذلك في موضع آخر</w:t>
      </w:r>
      <w:r>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وزاد فيه أن الملائكة يجيؤون صفوفاً وهو قوله تعالى :</w:t>
      </w:r>
      <w:r>
        <w:rPr>
          <w:rFonts w:ascii="Arabic Typesetting" w:hAnsi="Arabic Typesetting" w:cs="Traditional Arabic" w:hint="cs"/>
          <w:sz w:val="36"/>
          <w:szCs w:val="36"/>
          <w:rtl/>
        </w:rPr>
        <w:t xml:space="preserve">         </w:t>
      </w:r>
      <w:r w:rsidR="002434EC">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 xml:space="preserve"> </w:t>
      </w:r>
      <w:r w:rsidR="00DF319B" w:rsidRPr="00641231">
        <w:rPr>
          <w:rFonts w:ascii="QCF_BSML" w:eastAsiaTheme="minorHAnsi" w:hAnsi="QCF_BSML" w:cs="QCF_BSML"/>
          <w:color w:val="000000"/>
          <w:sz w:val="36"/>
          <w:szCs w:val="36"/>
          <w:rtl/>
        </w:rPr>
        <w:t xml:space="preserve">ﮁ </w:t>
      </w:r>
      <w:r w:rsidR="00DF319B" w:rsidRPr="00641231">
        <w:rPr>
          <w:rFonts w:ascii="QCF_P593" w:eastAsiaTheme="minorHAnsi" w:hAnsi="QCF_P593" w:cs="QCF_P593"/>
          <w:color w:val="000000"/>
          <w:sz w:val="36"/>
          <w:szCs w:val="36"/>
          <w:rtl/>
        </w:rPr>
        <w:t xml:space="preserve">ﯩ  ﯪ  ﯫ  ﯬ  ﯭ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70"/>
      </w:r>
      <w:r w:rsidR="00DA04D7" w:rsidRPr="00DA04D7">
        <w:rPr>
          <w:rFonts w:ascii="Traditional Arabic" w:eastAsiaTheme="minorHAnsi" w:hAnsi="Traditional Arabic" w:cs="Traditional Arabic"/>
          <w:color w:val="000000"/>
          <w:sz w:val="36"/>
          <w:szCs w:val="36"/>
          <w:vertAlign w:val="superscript"/>
          <w:rtl/>
        </w:rPr>
        <w:t>)</w:t>
      </w:r>
      <w:r w:rsidR="002434EC">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و</w:t>
      </w:r>
      <w:r w:rsidR="002434EC">
        <w:rPr>
          <w:rFonts w:ascii="Arabic Typesetting" w:hAnsi="Arabic Typesetting" w:cs="Traditional Arabic" w:hint="cs"/>
          <w:sz w:val="36"/>
          <w:szCs w:val="36"/>
          <w:rtl/>
        </w:rPr>
        <w:t xml:space="preserve"> </w:t>
      </w:r>
      <w:r w:rsidR="006F39B0" w:rsidRPr="00641231">
        <w:rPr>
          <w:rFonts w:ascii="Arabic Typesetting" w:hAnsi="Arabic Typesetting" w:cs="Traditional Arabic"/>
          <w:sz w:val="36"/>
          <w:szCs w:val="36"/>
          <w:rtl/>
        </w:rPr>
        <w:t>ذكره في موضع آخر وزاد فيه أنه جل وعلا يأتي</w:t>
      </w:r>
    </w:p>
    <w:p w:rsidR="006F39B0" w:rsidRPr="00987A94" w:rsidRDefault="006F39B0" w:rsidP="00391523">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 في ظلل من الغمام وهو قوله تعالى : </w:t>
      </w:r>
      <w:r w:rsidR="00DF319B" w:rsidRPr="00641231">
        <w:rPr>
          <w:rFonts w:ascii="QCF_BSML" w:eastAsiaTheme="minorHAnsi" w:hAnsi="QCF_BSML" w:cs="QCF_BSML"/>
          <w:color w:val="000000"/>
          <w:sz w:val="36"/>
          <w:szCs w:val="36"/>
          <w:rtl/>
        </w:rPr>
        <w:t xml:space="preserve">ﮁ </w:t>
      </w:r>
      <w:r w:rsidR="00DF319B" w:rsidRPr="00641231">
        <w:rPr>
          <w:rFonts w:ascii="QCF_P032" w:eastAsiaTheme="minorHAnsi" w:hAnsi="QCF_P032" w:cs="QCF_P032"/>
          <w:color w:val="000000"/>
          <w:sz w:val="36"/>
          <w:szCs w:val="36"/>
          <w:rtl/>
        </w:rPr>
        <w:t xml:space="preserve">ﯬ  ﯭ  ﯮ     ﯯ  ﯰ  ﯱ  ﯲ  ﯳ  ﯴ  ﯵ      ﯶ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71"/>
      </w:r>
      <w:r w:rsidR="00DA04D7"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p>
    <w:p w:rsidR="006F39B0" w:rsidRPr="00DA04D7" w:rsidRDefault="006F39B0" w:rsidP="001D1CD8">
      <w:pPr>
        <w:jc w:val="both"/>
        <w:rPr>
          <w:rFonts w:ascii="Arabic Typesetting" w:hAnsi="Arabic Typesetting" w:cs="Traditional Arabic"/>
          <w:b/>
          <w:bCs/>
          <w:sz w:val="36"/>
          <w:szCs w:val="36"/>
          <w:rtl/>
        </w:rPr>
      </w:pPr>
      <w:r w:rsidRPr="00DA04D7">
        <w:rPr>
          <w:rFonts w:ascii="Arabic Typesetting" w:hAnsi="Arabic Typesetting" w:cs="Traditional Arabic" w:hint="cs"/>
          <w:b/>
          <w:bCs/>
          <w:sz w:val="36"/>
          <w:szCs w:val="36"/>
          <w:rtl/>
        </w:rPr>
        <w:t>الدراسة :</w:t>
      </w:r>
    </w:p>
    <w:p w:rsidR="006F39B0" w:rsidRPr="00641231" w:rsidRDefault="00DA04D7" w:rsidP="00987A94">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الذي قاله </w:t>
      </w:r>
      <w:r w:rsidR="00987A94">
        <w:rPr>
          <w:rFonts w:ascii="Arabic Typesetting" w:hAnsi="Arabic Typesetting" w:cs="Traditional Arabic" w:hint="cs"/>
          <w:sz w:val="36"/>
          <w:szCs w:val="36"/>
          <w:rtl/>
        </w:rPr>
        <w:t>المفسرون</w:t>
      </w:r>
      <w:r w:rsidR="006F39B0" w:rsidRPr="00641231">
        <w:rPr>
          <w:rFonts w:ascii="Arabic Typesetting" w:hAnsi="Arabic Typesetting" w:cs="Traditional Arabic" w:hint="cs"/>
          <w:sz w:val="36"/>
          <w:szCs w:val="36"/>
          <w:rtl/>
        </w:rPr>
        <w:t xml:space="preserve"> سابقاً صحيح متجه ولم </w:t>
      </w:r>
      <w:r w:rsidR="002951E1">
        <w:rPr>
          <w:rFonts w:ascii="Arabic Typesetting" w:hAnsi="Arabic Typesetting" w:cs="Traditional Arabic" w:hint="cs"/>
          <w:sz w:val="36"/>
          <w:szCs w:val="36"/>
          <w:rtl/>
        </w:rPr>
        <w:t>يخالف فيه أحد في جمعهم للآيات وا</w:t>
      </w:r>
      <w:r w:rsidR="006F39B0" w:rsidRPr="00641231">
        <w:rPr>
          <w:rFonts w:ascii="Arabic Typesetting" w:hAnsi="Arabic Typesetting" w:cs="Traditional Arabic" w:hint="cs"/>
          <w:sz w:val="36"/>
          <w:szCs w:val="36"/>
          <w:rtl/>
        </w:rPr>
        <w:t xml:space="preserve">ستخراج الزيادات التي ذكروها التي تفيد زيادة معنىً للآية المفسَّرة </w:t>
      </w:r>
      <w:r w:rsidR="006F39B0" w:rsidRPr="00641231">
        <w:rPr>
          <w:rFonts w:ascii="Arabic Typesetting" w:hAnsi="Arabic Typesetting" w:cs="Traditional Arabic"/>
          <w:sz w:val="36"/>
          <w:szCs w:val="36"/>
          <w:rtl/>
        </w:rPr>
        <w:t xml:space="preserve">ومثل هذا من صفات الله تعالى التي وصف بها نفسه يمر كما جاء ويؤمن بها ، ويعتقد أنه حق ، وأنه لا يشبه شيئاً من صفات المخلوقين </w:t>
      </w:r>
      <w:r w:rsidR="006F39B0" w:rsidRPr="00641231">
        <w:rPr>
          <w:rFonts w:ascii="Arabic Typesetting" w:hAnsi="Arabic Typesetting" w:cs="Traditional Arabic" w:hint="cs"/>
          <w:sz w:val="36"/>
          <w:szCs w:val="36"/>
          <w:rtl/>
        </w:rPr>
        <w:t>كما قال تعالى :</w:t>
      </w:r>
      <w:r w:rsidR="00DF319B" w:rsidRPr="00641231">
        <w:rPr>
          <w:rFonts w:ascii="QCF_BSML" w:eastAsiaTheme="minorHAnsi" w:hAnsi="QCF_BSML" w:cs="QCF_BSML"/>
          <w:color w:val="000000"/>
          <w:sz w:val="36"/>
          <w:szCs w:val="36"/>
          <w:rtl/>
        </w:rPr>
        <w:t xml:space="preserve"> ﮁ</w:t>
      </w:r>
      <w:r w:rsidR="00DF319B" w:rsidRPr="00641231">
        <w:rPr>
          <w:rFonts w:ascii="QCF_P484" w:eastAsiaTheme="minorHAnsi" w:hAnsi="QCF_P484" w:cs="QCF_P484"/>
          <w:color w:val="000000"/>
          <w:sz w:val="36"/>
          <w:szCs w:val="36"/>
          <w:rtl/>
        </w:rPr>
        <w:t xml:space="preserve"> ﭡ  ﭢ</w:t>
      </w:r>
      <w:r>
        <w:rPr>
          <w:rFonts w:ascii="QCF_P484" w:eastAsiaTheme="minorHAnsi" w:hAnsi="QCF_P484" w:cs="QCF_P484" w:hint="cs"/>
          <w:color w:val="000000"/>
          <w:sz w:val="36"/>
          <w:szCs w:val="36"/>
          <w:rtl/>
        </w:rPr>
        <w:t xml:space="preserve"> </w:t>
      </w:r>
      <w:r w:rsidR="00DF319B" w:rsidRPr="00641231">
        <w:rPr>
          <w:rFonts w:ascii="QCF_P484" w:eastAsiaTheme="minorHAnsi" w:hAnsi="QCF_P484" w:cs="QCF_P484"/>
          <w:color w:val="000000"/>
          <w:sz w:val="36"/>
          <w:szCs w:val="36"/>
          <w:rtl/>
        </w:rPr>
        <w:t xml:space="preserve">   ﭣ</w:t>
      </w:r>
      <w:r w:rsidR="00DF319B" w:rsidRPr="00641231">
        <w:rPr>
          <w:rFonts w:ascii="QCF_P484" w:eastAsiaTheme="minorHAnsi" w:hAnsi="QCF_P484" w:cs="QCF_P484"/>
          <w:color w:val="0000A5"/>
          <w:sz w:val="36"/>
          <w:szCs w:val="36"/>
          <w:rtl/>
        </w:rPr>
        <w:t>ﭤ</w:t>
      </w:r>
      <w:r w:rsidR="00DF319B" w:rsidRPr="00641231">
        <w:rPr>
          <w:rFonts w:ascii="QCF_P484" w:eastAsiaTheme="minorHAnsi" w:hAnsi="QCF_P484" w:cs="QCF_P484"/>
          <w:color w:val="000000"/>
          <w:sz w:val="36"/>
          <w:szCs w:val="36"/>
          <w:rtl/>
        </w:rPr>
        <w:t xml:space="preserve">   ﭥ     ﭦ  ﭧ    </w:t>
      </w:r>
      <w:r w:rsidR="00DF319B" w:rsidRPr="00641231">
        <w:rPr>
          <w:rFonts w:ascii="QCF_BSML" w:eastAsiaTheme="minorHAnsi" w:hAnsi="QCF_BSML" w:cs="QCF_BSML"/>
          <w:color w:val="000000"/>
          <w:sz w:val="36"/>
          <w:szCs w:val="36"/>
          <w:rtl/>
        </w:rPr>
        <w:t>ﮀ</w:t>
      </w:r>
      <w:r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72"/>
      </w:r>
      <w:r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p>
    <w:p w:rsidR="0066344C" w:rsidRPr="00987A94" w:rsidRDefault="0066344C" w:rsidP="001D1CD8">
      <w:pPr>
        <w:jc w:val="both"/>
        <w:rPr>
          <w:rFonts w:ascii="Arabic Typesetting" w:hAnsi="Arabic Typesetting" w:cs="Traditional Arabic"/>
          <w:b/>
          <w:bCs/>
          <w:sz w:val="36"/>
          <w:szCs w:val="36"/>
          <w:rtl/>
        </w:rPr>
      </w:pPr>
      <w:r w:rsidRPr="00987A94">
        <w:rPr>
          <w:rFonts w:ascii="Arabic Typesetting" w:hAnsi="Arabic Typesetting" w:cs="Traditional Arabic" w:hint="cs"/>
          <w:b/>
          <w:bCs/>
          <w:sz w:val="36"/>
          <w:szCs w:val="36"/>
          <w:rtl/>
        </w:rPr>
        <w:t>وجه البيان والارتباط :</w:t>
      </w:r>
    </w:p>
    <w:p w:rsidR="006F39B0" w:rsidRPr="00641231" w:rsidRDefault="0066344C" w:rsidP="001D1CD8">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آية الأنعام السابقة جاء لها زيادة إيضاح في سورة الفجر وسورة البقرة كما سبق وهذا وجه صحيح في تفسير القرآن بالقرآن .</w:t>
      </w: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6F39B0" w:rsidRPr="00641231" w:rsidRDefault="006F39B0" w:rsidP="001D1CD8">
      <w:pPr>
        <w:jc w:val="both"/>
        <w:rPr>
          <w:rFonts w:ascii="Arabic Typesetting" w:hAnsi="Arabic Typesetting" w:cs="Traditional Arabic"/>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5B0F6B" w:rsidRPr="00641231" w:rsidRDefault="005B0F6B" w:rsidP="001D1CD8">
      <w:pPr>
        <w:jc w:val="both"/>
        <w:rPr>
          <w:rFonts w:ascii="Arabic Typesetting" w:hAnsi="Arabic Typesetting" w:cs="Traditional Arabic"/>
          <w:b/>
          <w:bCs/>
          <w:sz w:val="36"/>
          <w:szCs w:val="36"/>
          <w:rtl/>
        </w:rPr>
      </w:pPr>
    </w:p>
    <w:p w:rsidR="0066344C" w:rsidRDefault="0066344C" w:rsidP="001D1CD8">
      <w:pPr>
        <w:jc w:val="both"/>
        <w:rPr>
          <w:rFonts w:ascii="Arabic Typesetting" w:hAnsi="Arabic Typesetting" w:cs="Traditional Arabic"/>
          <w:b/>
          <w:bCs/>
          <w:sz w:val="36"/>
          <w:szCs w:val="36"/>
          <w:rtl/>
        </w:rPr>
      </w:pPr>
    </w:p>
    <w:p w:rsidR="0066344C" w:rsidRDefault="0066344C" w:rsidP="001D1CD8">
      <w:pPr>
        <w:jc w:val="both"/>
        <w:rPr>
          <w:rFonts w:ascii="Arabic Typesetting" w:hAnsi="Arabic Typesetting" w:cs="Traditional Arabic"/>
          <w:b/>
          <w:bCs/>
          <w:sz w:val="36"/>
          <w:szCs w:val="36"/>
          <w:rtl/>
        </w:rPr>
      </w:pPr>
    </w:p>
    <w:p w:rsidR="009C784C" w:rsidRDefault="009C784C" w:rsidP="001D1CD8">
      <w:pPr>
        <w:jc w:val="both"/>
        <w:rPr>
          <w:rFonts w:ascii="Arabic Typesetting" w:hAnsi="Arabic Typesetting" w:cs="Traditional Arabic"/>
          <w:b/>
          <w:bCs/>
          <w:sz w:val="36"/>
          <w:szCs w:val="36"/>
          <w:rtl/>
        </w:rPr>
      </w:pPr>
    </w:p>
    <w:p w:rsidR="009C784C" w:rsidRDefault="009C784C" w:rsidP="001D1CD8">
      <w:pPr>
        <w:jc w:val="both"/>
        <w:rPr>
          <w:rFonts w:ascii="Arabic Typesetting" w:hAnsi="Arabic Typesetting" w:cs="Traditional Arabic"/>
          <w:b/>
          <w:bCs/>
          <w:sz w:val="36"/>
          <w:szCs w:val="36"/>
          <w:rtl/>
        </w:rPr>
      </w:pPr>
    </w:p>
    <w:p w:rsidR="006F39B0" w:rsidRPr="00641231" w:rsidRDefault="006F39B0" w:rsidP="00042C8A">
      <w:pPr>
        <w:jc w:val="both"/>
        <w:rPr>
          <w:rFonts w:ascii="Arabic Typesetting" w:hAnsi="Arabic Typesetting" w:cs="Traditional Arabic"/>
          <w:b/>
          <w:bCs/>
          <w:sz w:val="36"/>
          <w:szCs w:val="36"/>
          <w:rtl/>
        </w:rPr>
      </w:pPr>
      <w:r w:rsidRPr="00641231">
        <w:rPr>
          <w:rFonts w:ascii="Arabic Typesetting" w:hAnsi="Arabic Typesetting" w:cs="Traditional Arabic" w:hint="cs"/>
          <w:b/>
          <w:bCs/>
          <w:sz w:val="36"/>
          <w:szCs w:val="36"/>
          <w:rtl/>
        </w:rPr>
        <w:lastRenderedPageBreak/>
        <w:t>المبحث ال</w:t>
      </w:r>
      <w:r w:rsidR="00042C8A">
        <w:rPr>
          <w:rFonts w:ascii="Arabic Typesetting" w:hAnsi="Arabic Typesetting" w:cs="Traditional Arabic" w:hint="cs"/>
          <w:b/>
          <w:bCs/>
          <w:sz w:val="36"/>
          <w:szCs w:val="36"/>
          <w:rtl/>
        </w:rPr>
        <w:t>ثالث</w:t>
      </w:r>
      <w:r w:rsidRPr="00641231">
        <w:rPr>
          <w:rFonts w:ascii="Arabic Typesetting" w:hAnsi="Arabic Typesetting" w:cs="Traditional Arabic" w:hint="cs"/>
          <w:b/>
          <w:bCs/>
          <w:sz w:val="36"/>
          <w:szCs w:val="36"/>
          <w:rtl/>
        </w:rPr>
        <w:t xml:space="preserve"> والخمسون :</w:t>
      </w:r>
    </w:p>
    <w:p w:rsidR="006F39B0" w:rsidRPr="00641231" w:rsidRDefault="006F39B0" w:rsidP="001D1CD8">
      <w:pPr>
        <w:jc w:val="both"/>
        <w:rPr>
          <w:rFonts w:ascii="Traditional Arabic" w:hAnsi="Traditional Arabic" w:cs="Traditional Arabic"/>
          <w:sz w:val="36"/>
          <w:szCs w:val="36"/>
          <w:rtl/>
        </w:rPr>
      </w:pPr>
      <w:r w:rsidRPr="00641231">
        <w:rPr>
          <w:rFonts w:ascii="Arabic Typesetting" w:hAnsi="Arabic Typesetting" w:cs="Traditional Arabic" w:hint="cs"/>
          <w:sz w:val="36"/>
          <w:szCs w:val="36"/>
          <w:rtl/>
        </w:rPr>
        <w:t xml:space="preserve">الآية المفسَّرة قوله </w:t>
      </w:r>
      <w:r w:rsidR="0037375A" w:rsidRPr="00641231">
        <w:rPr>
          <w:rFonts w:ascii="QCF_BSML" w:eastAsiaTheme="minorHAnsi" w:hAnsi="QCF_BSML" w:cs="QCF_BSML"/>
          <w:color w:val="000000"/>
          <w:sz w:val="36"/>
          <w:szCs w:val="36"/>
          <w:rtl/>
        </w:rPr>
        <w:t xml:space="preserve">ﭽ </w:t>
      </w:r>
      <w:r w:rsidR="0037375A" w:rsidRPr="00641231">
        <w:rPr>
          <w:rFonts w:ascii="QCF_P150" w:eastAsiaTheme="minorHAnsi" w:hAnsi="QCF_P150" w:cs="QCF_P150"/>
          <w:color w:val="000000"/>
          <w:sz w:val="36"/>
          <w:szCs w:val="36"/>
          <w:rtl/>
        </w:rPr>
        <w:t xml:space="preserve">ﯓ  ﯔ  ﯕ  ﯖ  ﯗ  ﯘ  ﯙ   ﯚ  ﯛ   </w:t>
      </w:r>
      <w:r w:rsidR="0037375A" w:rsidRPr="00641231">
        <w:rPr>
          <w:rFonts w:ascii="QCF_BSML" w:eastAsiaTheme="minorHAnsi" w:hAnsi="QCF_BSML" w:cs="QCF_BSML"/>
          <w:color w:val="000000"/>
          <w:sz w:val="36"/>
          <w:szCs w:val="36"/>
          <w:rtl/>
        </w:rPr>
        <w:t>ﭼ</w:t>
      </w:r>
      <w:r w:rsidR="00DA04D7" w:rsidRPr="00DA04D7">
        <w:rPr>
          <w:rFonts w:ascii="Traditional Arabic" w:eastAsiaTheme="minorHAnsi" w:hAnsi="Traditional Arabic" w:cs="Traditional Arabic"/>
          <w:color w:val="000000"/>
          <w:sz w:val="36"/>
          <w:szCs w:val="36"/>
          <w:vertAlign w:val="superscript"/>
          <w:rtl/>
        </w:rPr>
        <w:t>(</w:t>
      </w:r>
      <w:r w:rsidR="0037375A" w:rsidRPr="00DA04D7">
        <w:rPr>
          <w:rStyle w:val="a4"/>
          <w:rFonts w:ascii="Traditional Arabic" w:eastAsiaTheme="minorHAnsi" w:hAnsi="Traditional Arabic" w:cs="Traditional Arabic"/>
          <w:color w:val="000000"/>
          <w:sz w:val="36"/>
          <w:szCs w:val="36"/>
          <w:rtl/>
        </w:rPr>
        <w:footnoteReference w:id="773"/>
      </w:r>
      <w:r w:rsidR="00DA04D7" w:rsidRPr="00DA04D7">
        <w:rPr>
          <w:rFonts w:ascii="Traditional Arabic" w:eastAsiaTheme="minorHAnsi" w:hAnsi="Traditional Arabic" w:cs="Traditional Arabic"/>
          <w:color w:val="000000"/>
          <w:sz w:val="36"/>
          <w:szCs w:val="36"/>
          <w:vertAlign w:val="superscript"/>
          <w:rtl/>
        </w:rPr>
        <w:t>)</w:t>
      </w:r>
      <w:r w:rsidR="0037375A" w:rsidRPr="00DA04D7">
        <w:rPr>
          <w:rFonts w:ascii="Traditional Arabic" w:eastAsiaTheme="minorHAnsi" w:hAnsi="Traditional Arabic" w:cs="Traditional Arabic"/>
          <w:color w:val="000000"/>
          <w:sz w:val="36"/>
          <w:szCs w:val="36"/>
          <w:vertAlign w:val="superscript"/>
          <w:rtl/>
        </w:rPr>
        <w:t xml:space="preserve"> </w:t>
      </w:r>
    </w:p>
    <w:p w:rsidR="006F39B0" w:rsidRPr="00641231" w:rsidRDefault="006F39B0" w:rsidP="00DA04D7">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الآية المفسِّرة </w:t>
      </w:r>
      <w:r w:rsidRPr="00641231">
        <w:rPr>
          <w:rFonts w:ascii="Arabic Typesetting" w:hAnsi="Arabic Typesetting" w:cs="Traditional Arabic"/>
          <w:sz w:val="36"/>
          <w:szCs w:val="36"/>
          <w:rtl/>
        </w:rPr>
        <w:t xml:space="preserve">قوله </w:t>
      </w:r>
      <w:r w:rsidRPr="00DA04D7">
        <w:rPr>
          <w:rFonts w:ascii="Arabic Typesetting" w:hAnsi="Arabic Typesetting" w:cs="Traditional Arabic"/>
          <w:sz w:val="36"/>
          <w:szCs w:val="36"/>
          <w:rtl/>
        </w:rPr>
        <w:t xml:space="preserve">: </w:t>
      </w:r>
      <w:r w:rsidR="00DA04D7" w:rsidRPr="00DA04D7">
        <w:rPr>
          <w:rFonts w:ascii="QCF_BSML" w:eastAsiaTheme="minorHAnsi" w:hAnsi="QCF_BSML" w:cs="QCF_BSML" w:hint="cs"/>
          <w:color w:val="000000"/>
          <w:sz w:val="36"/>
          <w:szCs w:val="36"/>
          <w:rtl/>
        </w:rPr>
        <w:t xml:space="preserve"> </w:t>
      </w:r>
      <w:r w:rsidR="00DA04D7" w:rsidRPr="00DA04D7">
        <w:rPr>
          <w:rFonts w:ascii="QCF_BSML" w:eastAsiaTheme="minorHAnsi" w:hAnsi="QCF_BSML" w:cs="QCF_BSML"/>
          <w:color w:val="000000"/>
          <w:sz w:val="36"/>
          <w:szCs w:val="36"/>
          <w:rtl/>
        </w:rPr>
        <w:t xml:space="preserve"> ﭽ </w:t>
      </w:r>
      <w:r w:rsidR="00DA04D7" w:rsidRPr="00DA04D7">
        <w:rPr>
          <w:rFonts w:ascii="QCF_P602" w:eastAsiaTheme="minorHAnsi" w:hAnsi="QCF_P602" w:cs="QCF_P602"/>
          <w:color w:val="000000"/>
          <w:sz w:val="36"/>
          <w:szCs w:val="36"/>
          <w:rtl/>
        </w:rPr>
        <w:t>ﮊ  ﮋ  ﮌ</w:t>
      </w:r>
      <w:r w:rsidR="00DA04D7" w:rsidRPr="00DA04D7">
        <w:rPr>
          <w:rFonts w:ascii="QCF_P602" w:eastAsiaTheme="minorHAnsi" w:hAnsi="QCF_P602" w:cs="QCF_P602" w:hint="cs"/>
          <w:color w:val="000000"/>
          <w:sz w:val="36"/>
          <w:szCs w:val="36"/>
          <w:rtl/>
        </w:rPr>
        <w:t xml:space="preserve"> </w:t>
      </w:r>
      <w:r w:rsidR="00DA04D7" w:rsidRPr="00DA04D7">
        <w:rPr>
          <w:rFonts w:ascii="QCF_BSML" w:eastAsiaTheme="minorHAnsi" w:hAnsi="QCF_BSML" w:cs="QCF_BSML"/>
          <w:color w:val="000000"/>
          <w:sz w:val="36"/>
          <w:szCs w:val="36"/>
          <w:rtl/>
        </w:rPr>
        <w:t>ﭼ</w:t>
      </w:r>
      <w:r w:rsidR="00DA04D7" w:rsidRPr="00DA04D7">
        <w:rPr>
          <w:rFonts w:ascii="Arial" w:eastAsiaTheme="minorHAnsi" w:hAnsi="Arial" w:cs="Arial"/>
          <w:color w:val="9DAB0C"/>
          <w:sz w:val="27"/>
          <w:szCs w:val="27"/>
          <w:rtl/>
        </w:rPr>
        <w:t xml:space="preserve"> </w:t>
      </w:r>
      <w:r w:rsidR="00DA04D7" w:rsidRPr="00DA04D7">
        <w:rPr>
          <w:rFonts w:ascii="Arial" w:eastAsiaTheme="minorHAnsi" w:hAnsi="Arial" w:cs="Arial" w:hint="cs"/>
          <w:color w:val="9DAB0C"/>
          <w:sz w:val="27"/>
          <w:szCs w:val="27"/>
          <w:vertAlign w:val="superscript"/>
          <w:rtl/>
        </w:rPr>
        <w:t xml:space="preserve"> </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74"/>
      </w:r>
      <w:r w:rsidR="00DA04D7"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p>
    <w:p w:rsidR="006F39B0" w:rsidRPr="00DA04D7" w:rsidRDefault="006F39B0" w:rsidP="001D1CD8">
      <w:pPr>
        <w:jc w:val="both"/>
        <w:rPr>
          <w:rFonts w:ascii="Arabic Typesetting" w:hAnsi="Arabic Typesetting" w:cs="Traditional Arabic"/>
          <w:b/>
          <w:bCs/>
          <w:sz w:val="36"/>
          <w:szCs w:val="36"/>
          <w:rtl/>
        </w:rPr>
      </w:pPr>
      <w:r w:rsidRPr="00DA04D7">
        <w:rPr>
          <w:rFonts w:ascii="Arabic Typesetting" w:hAnsi="Arabic Typesetting" w:cs="Traditional Arabic" w:hint="cs"/>
          <w:b/>
          <w:bCs/>
          <w:sz w:val="36"/>
          <w:szCs w:val="36"/>
          <w:rtl/>
        </w:rPr>
        <w:t>الأقوال الواردة في ذلك :</w:t>
      </w:r>
    </w:p>
    <w:p w:rsidR="006F39B0" w:rsidRPr="00391523" w:rsidRDefault="006F39B0" w:rsidP="00A70FDB">
      <w:pPr>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sidR="00DA04D7">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 xml:space="preserve">قال </w:t>
      </w:r>
      <w:r w:rsidR="00BA3CDB">
        <w:rPr>
          <w:rFonts w:ascii="Arabic Typesetting" w:hAnsi="Arabic Typesetting" w:cs="Traditional Arabic" w:hint="cs"/>
          <w:sz w:val="36"/>
          <w:szCs w:val="36"/>
          <w:rtl/>
        </w:rPr>
        <w:t>بعض</w:t>
      </w:r>
      <w:r w:rsidRPr="00641231">
        <w:rPr>
          <w:rFonts w:ascii="Arabic Typesetting" w:hAnsi="Arabic Typesetting" w:cs="Traditional Arabic" w:hint="cs"/>
          <w:sz w:val="36"/>
          <w:szCs w:val="36"/>
          <w:rtl/>
        </w:rPr>
        <w:t xml:space="preserve"> </w:t>
      </w:r>
      <w:r w:rsidR="001F76F9">
        <w:rPr>
          <w:rFonts w:ascii="Arabic Typesetting" w:hAnsi="Arabic Typesetting" w:cs="Traditional Arabic" w:hint="cs"/>
          <w:sz w:val="36"/>
          <w:szCs w:val="36"/>
          <w:rtl/>
        </w:rPr>
        <w:t>المفسرين</w:t>
      </w:r>
      <w:r w:rsidR="00BA3CDB">
        <w:rPr>
          <w:rFonts w:ascii="Arabic Typesetting" w:hAnsi="Arabic Typesetting" w:cs="Traditional Arabic" w:hint="cs"/>
          <w:sz w:val="36"/>
          <w:szCs w:val="36"/>
          <w:rtl/>
        </w:rPr>
        <w:t xml:space="preserve"> ومنهم </w:t>
      </w:r>
      <w:r w:rsidR="00BA3CDB">
        <w:rPr>
          <w:rFonts w:ascii="Arabic Typesetting" w:hAnsi="Arabic Typesetting" w:cs="Traditional Arabic"/>
          <w:sz w:val="36"/>
          <w:szCs w:val="36"/>
          <w:rtl/>
        </w:rPr>
        <w:t>ابن عباس</w:t>
      </w:r>
      <w:r w:rsidR="00BA3CDB">
        <w:rPr>
          <w:rFonts w:ascii="Arabic Typesetting" w:hAnsi="Arabic Typesetting" w:cs="Traditional Arabic" w:hint="cs"/>
          <w:sz w:val="36"/>
          <w:szCs w:val="36"/>
          <w:rtl/>
        </w:rPr>
        <w:t xml:space="preserve"> </w:t>
      </w:r>
      <w:r w:rsidR="00BA3CDB">
        <w:rPr>
          <w:rFonts w:ascii="Arabic Typesetting" w:hAnsi="Arabic Typesetting" w:cs="Traditional Arabic"/>
          <w:sz w:val="36"/>
          <w:szCs w:val="36"/>
          <w:rtl/>
        </w:rPr>
        <w:t>وسعيد</w:t>
      </w:r>
      <w:r w:rsidR="00A70FDB">
        <w:rPr>
          <w:rFonts w:ascii="Arabic Typesetting" w:hAnsi="Arabic Typesetting" w:cs="Traditional Arabic" w:hint="cs"/>
          <w:sz w:val="36"/>
          <w:szCs w:val="36"/>
          <w:rtl/>
        </w:rPr>
        <w:t xml:space="preserve"> </w:t>
      </w:r>
      <w:r w:rsidR="00BA3CDB">
        <w:rPr>
          <w:rFonts w:ascii="Arabic Typesetting" w:hAnsi="Arabic Typesetting" w:cs="Traditional Arabic"/>
          <w:sz w:val="36"/>
          <w:szCs w:val="36"/>
          <w:rtl/>
        </w:rPr>
        <w:t>بن</w:t>
      </w:r>
      <w:r w:rsidR="00BA3CDB">
        <w:rPr>
          <w:rFonts w:ascii="Arabic Typesetting" w:hAnsi="Arabic Typesetting" w:cs="Traditional Arabic" w:hint="cs"/>
          <w:sz w:val="36"/>
          <w:szCs w:val="36"/>
          <w:rtl/>
        </w:rPr>
        <w:t xml:space="preserve"> </w:t>
      </w:r>
      <w:r w:rsidR="00BA3CDB">
        <w:rPr>
          <w:rFonts w:ascii="Arabic Typesetting" w:hAnsi="Arabic Typesetting" w:cs="Traditional Arabic"/>
          <w:sz w:val="36"/>
          <w:szCs w:val="36"/>
          <w:rtl/>
        </w:rPr>
        <w:t xml:space="preserve">جبير </w:t>
      </w:r>
      <w:r w:rsidRPr="00641231">
        <w:rPr>
          <w:rFonts w:ascii="Arabic Typesetting" w:hAnsi="Arabic Typesetting" w:cs="Traditional Arabic"/>
          <w:sz w:val="36"/>
          <w:szCs w:val="36"/>
          <w:rtl/>
        </w:rPr>
        <w:t>ومجاهد</w:t>
      </w:r>
      <w:r w:rsidR="00DA04D7" w:rsidRPr="00DA04D7">
        <w:rPr>
          <w:rFonts w:ascii="Arabic Typesetting" w:hAnsi="Arabic Typesetting" w:cs="Traditional Arabic" w:hint="cs"/>
          <w:sz w:val="36"/>
          <w:szCs w:val="36"/>
          <w:vertAlign w:val="superscript"/>
          <w:rtl/>
        </w:rPr>
        <w:t>(</w:t>
      </w:r>
      <w:r w:rsidRPr="00DA04D7">
        <w:rPr>
          <w:rStyle w:val="a4"/>
          <w:rFonts w:ascii="Arabic Typesetting" w:hAnsi="Arabic Typesetting" w:cs="Traditional Arabic"/>
          <w:sz w:val="36"/>
          <w:szCs w:val="36"/>
          <w:rtl/>
        </w:rPr>
        <w:footnoteReference w:id="775"/>
      </w:r>
      <w:r w:rsidR="00DA04D7" w:rsidRPr="00DA04D7">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والطبري</w:t>
      </w:r>
      <w:r w:rsidR="00DA04D7" w:rsidRPr="00DA04D7">
        <w:rPr>
          <w:rFonts w:ascii="Arabic Typesetting" w:hAnsi="Arabic Typesetting" w:cs="Traditional Arabic" w:hint="cs"/>
          <w:sz w:val="36"/>
          <w:szCs w:val="36"/>
          <w:vertAlign w:val="superscript"/>
          <w:rtl/>
        </w:rPr>
        <w:t>(</w:t>
      </w:r>
      <w:r w:rsidRPr="00DA04D7">
        <w:rPr>
          <w:rStyle w:val="a4"/>
          <w:rFonts w:ascii="Arabic Typesetting" w:hAnsi="Arabic Typesetting" w:cs="Traditional Arabic"/>
          <w:sz w:val="36"/>
          <w:szCs w:val="36"/>
          <w:rtl/>
        </w:rPr>
        <w:footnoteReference w:id="776"/>
      </w:r>
      <w:r w:rsidR="00DA04D7" w:rsidRPr="00DA04D7">
        <w:rPr>
          <w:rFonts w:ascii="Arabic Typesetting" w:hAnsi="Arabic Typesetting" w:cs="Traditional Arabic" w:hint="cs"/>
          <w:sz w:val="36"/>
          <w:szCs w:val="36"/>
          <w:vertAlign w:val="superscript"/>
          <w:rtl/>
        </w:rPr>
        <w:t>)</w:t>
      </w:r>
      <w:r w:rsidR="00391523" w:rsidRPr="00641231">
        <w:rPr>
          <w:rFonts w:ascii="Arabic Typesetting" w:hAnsi="Arabic Typesetting" w:cs="Traditional Arabic" w:hint="cs"/>
          <w:sz w:val="36"/>
          <w:szCs w:val="36"/>
          <w:rtl/>
        </w:rPr>
        <w:t>و</w:t>
      </w:r>
      <w:r w:rsidR="00391523" w:rsidRPr="00641231">
        <w:rPr>
          <w:rFonts w:ascii="Arabic Typesetting" w:hAnsi="Arabic Typesetting" w:cs="Traditional Arabic"/>
          <w:sz w:val="36"/>
          <w:szCs w:val="36"/>
          <w:rtl/>
        </w:rPr>
        <w:t>الرازي</w:t>
      </w:r>
      <w:r w:rsidR="00391523" w:rsidRPr="00DA04D7">
        <w:rPr>
          <w:rFonts w:ascii="Traditional Arabic" w:hAnsi="Traditional Arabic" w:cs="Traditional Arabic"/>
          <w:sz w:val="36"/>
          <w:szCs w:val="36"/>
          <w:vertAlign w:val="superscript"/>
          <w:rtl/>
        </w:rPr>
        <w:t>(</w:t>
      </w:r>
      <w:r w:rsidR="00391523" w:rsidRPr="00DA04D7">
        <w:rPr>
          <w:rStyle w:val="a4"/>
          <w:rFonts w:ascii="Traditional Arabic" w:hAnsi="Traditional Arabic" w:cs="Traditional Arabic"/>
          <w:sz w:val="36"/>
          <w:szCs w:val="36"/>
          <w:rtl/>
        </w:rPr>
        <w:footnoteReference w:id="777"/>
      </w:r>
      <w:r w:rsidR="00391523" w:rsidRPr="00DA04D7">
        <w:rPr>
          <w:rFonts w:ascii="Traditional Arabic" w:hAnsi="Traditional Arabic" w:cs="Traditional Arabic"/>
          <w:sz w:val="36"/>
          <w:szCs w:val="36"/>
          <w:vertAlign w:val="superscript"/>
          <w:rtl/>
        </w:rPr>
        <w:t>)</w:t>
      </w:r>
      <w:r w:rsidR="00391523" w:rsidRPr="00641231">
        <w:rPr>
          <w:rFonts w:ascii="Arabic Typesetting" w:hAnsi="Arabic Typesetting" w:cs="Traditional Arabic" w:hint="cs"/>
          <w:sz w:val="36"/>
          <w:szCs w:val="36"/>
          <w:rtl/>
        </w:rPr>
        <w:t>والقرطبي</w:t>
      </w:r>
      <w:r w:rsidR="00391523" w:rsidRPr="00DA04D7">
        <w:rPr>
          <w:rFonts w:ascii="Arabic Typesetting" w:hAnsi="Arabic Typesetting" w:cs="Traditional Arabic" w:hint="cs"/>
          <w:sz w:val="36"/>
          <w:szCs w:val="36"/>
          <w:vertAlign w:val="superscript"/>
          <w:rtl/>
        </w:rPr>
        <w:t>(</w:t>
      </w:r>
      <w:r w:rsidR="00391523" w:rsidRPr="00DA04D7">
        <w:rPr>
          <w:rStyle w:val="a4"/>
          <w:rFonts w:ascii="Arabic Typesetting" w:hAnsi="Arabic Typesetting" w:cs="Traditional Arabic"/>
          <w:sz w:val="36"/>
          <w:szCs w:val="36"/>
          <w:rtl/>
        </w:rPr>
        <w:footnoteReference w:id="778"/>
      </w:r>
      <w:r w:rsidR="00391523" w:rsidRPr="00DA04D7">
        <w:rPr>
          <w:rFonts w:ascii="Arabic Typesetting" w:hAnsi="Arabic Typesetting" w:cs="Traditional Arabic" w:hint="cs"/>
          <w:sz w:val="36"/>
          <w:szCs w:val="36"/>
          <w:vertAlign w:val="superscript"/>
          <w:rtl/>
        </w:rPr>
        <w:t>)</w:t>
      </w:r>
      <w:r w:rsidR="00391523" w:rsidRPr="00641231">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وابن كثير</w:t>
      </w:r>
      <w:r w:rsidRPr="00641231">
        <w:rPr>
          <w:rFonts w:ascii="Arabic Typesetting" w:hAnsi="Arabic Typesetting" w:cs="Traditional Arabic"/>
          <w:sz w:val="36"/>
          <w:szCs w:val="36"/>
          <w:rtl/>
        </w:rPr>
        <w:t xml:space="preserve"> </w:t>
      </w:r>
      <w:r w:rsidR="00DA04D7" w:rsidRPr="00DA04D7">
        <w:rPr>
          <w:rFonts w:ascii="Arabic Typesetting" w:hAnsi="Arabic Typesetting" w:cs="Traditional Arabic" w:hint="cs"/>
          <w:sz w:val="36"/>
          <w:szCs w:val="36"/>
          <w:vertAlign w:val="superscript"/>
          <w:rtl/>
        </w:rPr>
        <w:t>(</w:t>
      </w:r>
      <w:r w:rsidRPr="00DA04D7">
        <w:rPr>
          <w:rStyle w:val="a4"/>
          <w:rFonts w:ascii="Arabic Typesetting" w:hAnsi="Arabic Typesetting" w:cs="Traditional Arabic"/>
          <w:sz w:val="36"/>
          <w:szCs w:val="36"/>
          <w:rtl/>
        </w:rPr>
        <w:footnoteReference w:id="779"/>
      </w:r>
      <w:r w:rsidR="00DA04D7" w:rsidRPr="00DA04D7">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والشنقيطي</w:t>
      </w:r>
      <w:r w:rsidR="00DA04D7" w:rsidRPr="00DA04D7">
        <w:rPr>
          <w:rFonts w:ascii="Arabic Typesetting" w:hAnsi="Arabic Typesetting" w:cs="Traditional Arabic" w:hint="cs"/>
          <w:sz w:val="36"/>
          <w:szCs w:val="36"/>
          <w:vertAlign w:val="superscript"/>
          <w:rtl/>
        </w:rPr>
        <w:t>(</w:t>
      </w:r>
      <w:r w:rsidRPr="00DA04D7">
        <w:rPr>
          <w:rStyle w:val="a4"/>
          <w:rFonts w:ascii="Arabic Typesetting" w:hAnsi="Arabic Typesetting" w:cs="Traditional Arabic"/>
          <w:sz w:val="36"/>
          <w:szCs w:val="36"/>
          <w:rtl/>
        </w:rPr>
        <w:footnoteReference w:id="780"/>
      </w:r>
      <w:r w:rsidR="00DA04D7" w:rsidRPr="00DA04D7">
        <w:rPr>
          <w:rFonts w:ascii="Arabic Typesetting" w:hAnsi="Arabic Typesetting" w:cs="Traditional Arabic" w:hint="cs"/>
          <w:sz w:val="36"/>
          <w:szCs w:val="36"/>
          <w:vertAlign w:val="superscript"/>
          <w:rtl/>
        </w:rPr>
        <w:t>)</w:t>
      </w:r>
      <w:r w:rsidRPr="00641231">
        <w:rPr>
          <w:rFonts w:ascii="Arabic Typesetting" w:hAnsi="Arabic Typesetting" w:cs="Traditional Arabic" w:hint="cs"/>
          <w:sz w:val="36"/>
          <w:szCs w:val="36"/>
          <w:rtl/>
        </w:rPr>
        <w:t xml:space="preserve"> أن </w:t>
      </w:r>
      <w:r w:rsidRPr="00641231">
        <w:rPr>
          <w:rFonts w:ascii="Arabic Typesetting" w:hAnsi="Arabic Typesetting" w:cs="Traditional Arabic"/>
          <w:sz w:val="36"/>
          <w:szCs w:val="36"/>
          <w:rtl/>
        </w:rPr>
        <w:t xml:space="preserve">قوله تعالى: </w:t>
      </w:r>
      <w:r w:rsidR="00DF319B" w:rsidRPr="00641231">
        <w:rPr>
          <w:rFonts w:ascii="QCF_BSML" w:eastAsiaTheme="minorHAnsi" w:hAnsi="QCF_BSML" w:cs="QCF_BSML"/>
          <w:color w:val="000000"/>
          <w:sz w:val="36"/>
          <w:szCs w:val="36"/>
          <w:rtl/>
        </w:rPr>
        <w:t xml:space="preserve">ﮁ </w:t>
      </w:r>
      <w:r w:rsidR="00DF319B" w:rsidRPr="00641231">
        <w:rPr>
          <w:rFonts w:ascii="QCF_P602" w:eastAsiaTheme="minorHAnsi" w:hAnsi="QCF_P602" w:cs="QCF_P602"/>
          <w:color w:val="000000"/>
          <w:sz w:val="36"/>
          <w:szCs w:val="36"/>
          <w:rtl/>
        </w:rPr>
        <w:t xml:space="preserve">ﮊ  ﮋ  </w:t>
      </w:r>
      <w:r w:rsidR="00DA04D7">
        <w:rPr>
          <w:rFonts w:ascii="QCF_P602" w:eastAsiaTheme="minorHAnsi" w:hAnsi="QCF_P602" w:cs="QCF_P602" w:hint="cs"/>
          <w:color w:val="000000"/>
          <w:sz w:val="36"/>
          <w:szCs w:val="36"/>
          <w:rtl/>
        </w:rPr>
        <w:t xml:space="preserve">    </w:t>
      </w:r>
      <w:r w:rsidR="00DF319B" w:rsidRPr="00641231">
        <w:rPr>
          <w:rFonts w:ascii="QCF_P602" w:eastAsiaTheme="minorHAnsi" w:hAnsi="QCF_P602" w:cs="QCF_P602"/>
          <w:color w:val="000000"/>
          <w:sz w:val="36"/>
          <w:szCs w:val="36"/>
          <w:rtl/>
        </w:rPr>
        <w:t xml:space="preserve">ﮌ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81"/>
      </w:r>
      <w:r w:rsidR="00DA04D7" w:rsidRPr="00DA04D7">
        <w:rPr>
          <w:rFonts w:ascii="Traditional Arabic" w:eastAsiaTheme="minorHAnsi" w:hAnsi="Traditional Arabic" w:cs="Traditional Arabic"/>
          <w:color w:val="000000"/>
          <w:sz w:val="36"/>
          <w:szCs w:val="36"/>
          <w:vertAlign w:val="superscript"/>
          <w:rtl/>
        </w:rPr>
        <w:t>)</w:t>
      </w:r>
      <w:r w:rsidR="00DF319B" w:rsidRPr="00641231">
        <w:rPr>
          <w:rFonts w:ascii="Arial" w:eastAsiaTheme="minorHAnsi" w:hAnsi="Arial" w:cs="Arial"/>
          <w:color w:val="000000"/>
          <w:sz w:val="36"/>
          <w:szCs w:val="36"/>
          <w:rtl/>
        </w:rPr>
        <w:t xml:space="preserve"> </w:t>
      </w:r>
      <w:r w:rsidRPr="00641231">
        <w:rPr>
          <w:rFonts w:ascii="Arabic Typesetting" w:hAnsi="Arabic Typesetting" w:cs="Traditional Arabic" w:hint="cs"/>
          <w:sz w:val="36"/>
          <w:szCs w:val="36"/>
          <w:rtl/>
        </w:rPr>
        <w:t xml:space="preserve">مفسِّرٌ لقوله تعالى </w:t>
      </w:r>
      <w:r w:rsidR="00DF319B" w:rsidRPr="00641231">
        <w:rPr>
          <w:rFonts w:ascii="QCF_BSML" w:eastAsiaTheme="minorHAnsi" w:hAnsi="QCF_BSML" w:cs="QCF_BSML"/>
          <w:color w:val="000000"/>
          <w:sz w:val="36"/>
          <w:szCs w:val="36"/>
          <w:rtl/>
        </w:rPr>
        <w:t xml:space="preserve">ﭽ </w:t>
      </w:r>
      <w:r w:rsidR="00DF319B" w:rsidRPr="00641231">
        <w:rPr>
          <w:rFonts w:ascii="QCF_P150" w:eastAsiaTheme="minorHAnsi" w:hAnsi="QCF_P150" w:cs="QCF_P150"/>
          <w:color w:val="000000"/>
          <w:sz w:val="36"/>
          <w:szCs w:val="36"/>
          <w:rtl/>
        </w:rPr>
        <w:t xml:space="preserve">ﯓ  ﯔ  ﯕ  ﯖ  </w:t>
      </w:r>
      <w:r w:rsidR="00DF319B" w:rsidRPr="00641231">
        <w:rPr>
          <w:rFonts w:ascii="QCF_BSML" w:eastAsiaTheme="minorHAnsi" w:hAnsi="QCF_BSML" w:cs="QCF_BSML"/>
          <w:color w:val="000000"/>
          <w:sz w:val="36"/>
          <w:szCs w:val="36"/>
          <w:rtl/>
        </w:rPr>
        <w:t>ﭼ</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82"/>
      </w:r>
      <w:r w:rsidR="00DA04D7" w:rsidRPr="00DA04D7">
        <w:rPr>
          <w:rFonts w:ascii="Traditional Arabic" w:eastAsiaTheme="minorHAnsi" w:hAnsi="Traditional Arabic" w:cs="Traditional Arabic"/>
          <w:color w:val="000000"/>
          <w:sz w:val="36"/>
          <w:szCs w:val="36"/>
          <w:vertAlign w:val="superscript"/>
          <w:rtl/>
        </w:rPr>
        <w:t>)</w:t>
      </w:r>
      <w:r w:rsidR="00DF319B" w:rsidRPr="00DA04D7">
        <w:rPr>
          <w:rFonts w:ascii="Traditional Arabic" w:eastAsiaTheme="minorHAnsi" w:hAnsi="Traditional Arabic" w:cs="Traditional Arabic"/>
          <w:color w:val="000000"/>
          <w:sz w:val="36"/>
          <w:szCs w:val="36"/>
          <w:vertAlign w:val="superscript"/>
          <w:rtl/>
        </w:rPr>
        <w:t xml:space="preserve"> </w:t>
      </w:r>
      <w:r w:rsidRPr="00641231">
        <w:rPr>
          <w:rFonts w:ascii="Arabic Typesetting" w:hAnsi="Arabic Typesetting" w:cs="Traditional Arabic" w:hint="cs"/>
          <w:sz w:val="36"/>
          <w:szCs w:val="36"/>
          <w:rtl/>
        </w:rPr>
        <w:t>حيث أن المقصود بالنسك هو الذبح في قوله</w:t>
      </w:r>
      <w:r w:rsidR="00DF319B" w:rsidRPr="00641231">
        <w:rPr>
          <w:rFonts w:ascii="Arabic Typesetting" w:hAnsi="Arabic Typesetting" w:cs="Traditional Arabic" w:hint="cs"/>
          <w:sz w:val="36"/>
          <w:szCs w:val="36"/>
          <w:rtl/>
        </w:rPr>
        <w:t>:</w:t>
      </w:r>
      <w:r w:rsidRPr="00641231">
        <w:rPr>
          <w:rFonts w:ascii="Arabic Typesetting" w:hAnsi="Arabic Typesetting" w:cs="Traditional Arabic" w:hint="cs"/>
          <w:sz w:val="36"/>
          <w:szCs w:val="36"/>
          <w:rtl/>
        </w:rPr>
        <w:t xml:space="preserve"> </w:t>
      </w:r>
      <w:r w:rsidR="00DF319B" w:rsidRPr="00641231">
        <w:rPr>
          <w:rFonts w:ascii="QCF_BSML" w:eastAsiaTheme="minorHAnsi" w:hAnsi="QCF_BSML" w:cs="QCF_BSML"/>
          <w:color w:val="000000"/>
          <w:sz w:val="36"/>
          <w:szCs w:val="36"/>
          <w:rtl/>
        </w:rPr>
        <w:t xml:space="preserve">ﮁ </w:t>
      </w:r>
      <w:r w:rsidR="00DF319B" w:rsidRPr="00641231">
        <w:rPr>
          <w:rFonts w:ascii="QCF_P602" w:eastAsiaTheme="minorHAnsi" w:hAnsi="QCF_P602" w:cs="QCF_P602"/>
          <w:color w:val="000000"/>
          <w:sz w:val="36"/>
          <w:szCs w:val="36"/>
          <w:rtl/>
        </w:rPr>
        <w:t xml:space="preserve">  ﮌ    </w:t>
      </w:r>
      <w:r w:rsidR="00DF319B" w:rsidRPr="00641231">
        <w:rPr>
          <w:rFonts w:ascii="QCF_BSML" w:eastAsiaTheme="minorHAnsi" w:hAnsi="QCF_BSML" w:cs="QCF_BSML"/>
          <w:color w:val="000000"/>
          <w:sz w:val="36"/>
          <w:szCs w:val="36"/>
          <w:rtl/>
        </w:rPr>
        <w:t>ﮀ</w:t>
      </w:r>
      <w:r w:rsidR="00DA04D7" w:rsidRPr="00DA04D7">
        <w:rPr>
          <w:rFonts w:ascii="Traditional Arabic" w:eastAsiaTheme="minorHAnsi" w:hAnsi="Traditional Arabic" w:cs="Traditional Arabic"/>
          <w:color w:val="000000"/>
          <w:sz w:val="36"/>
          <w:szCs w:val="36"/>
          <w:vertAlign w:val="superscript"/>
          <w:rtl/>
        </w:rPr>
        <w:t>(</w:t>
      </w:r>
      <w:r w:rsidR="00DF319B" w:rsidRPr="00DA04D7">
        <w:rPr>
          <w:rStyle w:val="a4"/>
          <w:rFonts w:ascii="Traditional Arabic" w:eastAsiaTheme="minorHAnsi" w:hAnsi="Traditional Arabic" w:cs="Traditional Arabic"/>
          <w:color w:val="000000"/>
          <w:sz w:val="36"/>
          <w:szCs w:val="36"/>
          <w:rtl/>
        </w:rPr>
        <w:footnoteReference w:id="783"/>
      </w:r>
      <w:r w:rsidR="00DA04D7" w:rsidRPr="00DA04D7">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sz w:val="36"/>
          <w:szCs w:val="36"/>
          <w:rtl/>
        </w:rPr>
        <w:t xml:space="preserve">لأن الكفار كانوا يتقربون لأصنامهم بعبادة من أعظم العبادات : هي النحر . فأمر الله تعالى نبيه أن يقول إن صلاته ونحره كلاهما خالص لله تعالى </w:t>
      </w:r>
      <w:r w:rsidRPr="00641231">
        <w:rPr>
          <w:rFonts w:ascii="Arabic Typesetting" w:hAnsi="Arabic Typesetting" w:cs="Traditional Arabic" w:hint="cs"/>
          <w:sz w:val="36"/>
          <w:szCs w:val="36"/>
          <w:rtl/>
        </w:rPr>
        <w:t>.</w:t>
      </w:r>
      <w:r w:rsidRPr="00641231">
        <w:rPr>
          <w:rFonts w:ascii="Arabic Typesetting" w:hAnsi="Arabic Typesetting" w:cs="Traditional Arabic"/>
          <w:sz w:val="36"/>
          <w:szCs w:val="36"/>
          <w:rtl/>
        </w:rPr>
        <w:t>و</w:t>
      </w:r>
      <w:r w:rsidRPr="00641231">
        <w:rPr>
          <w:rFonts w:ascii="Arabic Typesetting" w:hAnsi="Arabic Typesetting" w:cs="Traditional Arabic" w:hint="cs"/>
          <w:sz w:val="36"/>
          <w:szCs w:val="36"/>
          <w:rtl/>
        </w:rPr>
        <w:t xml:space="preserve">القول </w:t>
      </w:r>
      <w:r w:rsidRPr="00641231">
        <w:rPr>
          <w:rFonts w:ascii="Arabic Typesetting" w:hAnsi="Arabic Typesetting" w:cs="Traditional Arabic"/>
          <w:sz w:val="36"/>
          <w:szCs w:val="36"/>
          <w:rtl/>
        </w:rPr>
        <w:t xml:space="preserve">الثاني : الدين ، قاله الحسن </w:t>
      </w:r>
      <w:r w:rsidR="00DA04D7" w:rsidRPr="00DA04D7">
        <w:rPr>
          <w:rFonts w:ascii="Traditional Arabic" w:hAnsi="Traditional Arabic" w:cs="Traditional Arabic"/>
          <w:sz w:val="36"/>
          <w:szCs w:val="36"/>
          <w:vertAlign w:val="superscript"/>
          <w:rtl/>
        </w:rPr>
        <w:t>(</w:t>
      </w:r>
      <w:r w:rsidRPr="00DA04D7">
        <w:rPr>
          <w:rStyle w:val="a4"/>
          <w:rFonts w:ascii="Traditional Arabic" w:hAnsi="Traditional Arabic" w:cs="Traditional Arabic"/>
          <w:sz w:val="36"/>
          <w:szCs w:val="36"/>
          <w:rtl/>
        </w:rPr>
        <w:footnoteReference w:id="784"/>
      </w:r>
      <w:r w:rsidR="00DA04D7" w:rsidRPr="00DA04D7">
        <w:rPr>
          <w:rFonts w:ascii="Traditional Arabic" w:hAnsi="Traditional Arabic" w:cs="Traditional Arabic"/>
          <w:sz w:val="36"/>
          <w:szCs w:val="36"/>
          <w:vertAlign w:val="superscript"/>
          <w:rtl/>
        </w:rPr>
        <w:t>)</w:t>
      </w:r>
      <w:r w:rsidRPr="00641231">
        <w:rPr>
          <w:rFonts w:ascii="Arabic Typesetting" w:hAnsi="Arabic Typesetting" w:cs="Traditional Arabic"/>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t>و</w:t>
      </w:r>
      <w:r w:rsidRPr="00641231">
        <w:rPr>
          <w:rFonts w:ascii="Arabic Typesetting" w:hAnsi="Arabic Typesetting" w:cs="Traditional Arabic" w:hint="cs"/>
          <w:sz w:val="36"/>
          <w:szCs w:val="36"/>
          <w:rtl/>
        </w:rPr>
        <w:t xml:space="preserve">القول </w:t>
      </w:r>
      <w:r w:rsidRPr="00641231">
        <w:rPr>
          <w:rFonts w:ascii="Arabic Typesetting" w:hAnsi="Arabic Typesetting" w:cs="Traditional Arabic"/>
          <w:sz w:val="36"/>
          <w:szCs w:val="36"/>
          <w:rtl/>
        </w:rPr>
        <w:t>الثالث : العبادة .قال الزجاج : النسك : كلُّ ما تُقُرِّب به إلى الله عز وجل ، إلا أن الغالب عليه أمر الذبح</w:t>
      </w:r>
      <w:r w:rsidR="00391523" w:rsidRPr="00391523">
        <w:rPr>
          <w:rFonts w:ascii="Arabic Typesetting" w:hAnsi="Arabic Typesetting" w:cs="Traditional Arabic" w:hint="cs"/>
          <w:sz w:val="36"/>
          <w:szCs w:val="36"/>
          <w:vertAlign w:val="superscript"/>
          <w:rtl/>
        </w:rPr>
        <w:t>(</w:t>
      </w:r>
      <w:r w:rsidRPr="00391523">
        <w:rPr>
          <w:rStyle w:val="a4"/>
          <w:rFonts w:ascii="Arabic Typesetting" w:hAnsi="Arabic Typesetting" w:cs="Traditional Arabic"/>
          <w:sz w:val="36"/>
          <w:szCs w:val="36"/>
          <w:rtl/>
        </w:rPr>
        <w:footnoteReference w:id="785"/>
      </w:r>
      <w:r w:rsidR="00391523" w:rsidRPr="00391523">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 xml:space="preserve"> .</w:t>
      </w:r>
    </w:p>
    <w:p w:rsidR="006F39B0" w:rsidRPr="00641231" w:rsidRDefault="006F39B0" w:rsidP="001D1CD8">
      <w:pPr>
        <w:jc w:val="both"/>
        <w:rPr>
          <w:rFonts w:ascii="Arabic Typesetting" w:hAnsi="Arabic Typesetting" w:cs="Traditional Arabic"/>
          <w:sz w:val="36"/>
          <w:szCs w:val="36"/>
          <w:rtl/>
        </w:rPr>
      </w:pPr>
      <w:r w:rsidRPr="00641231">
        <w:rPr>
          <w:rFonts w:ascii="Arabic Typesetting" w:hAnsi="Arabic Typesetting" w:cs="Traditional Arabic"/>
          <w:sz w:val="36"/>
          <w:szCs w:val="36"/>
          <w:rtl/>
        </w:rPr>
        <w:lastRenderedPageBreak/>
        <w:t xml:space="preserve">والرابع : أنه الدين ، والحج ، والذبائح ، رواه أبو صالح عن ابن عباس </w:t>
      </w:r>
      <w:r w:rsidR="00222FFB" w:rsidRPr="00222FFB">
        <w:rPr>
          <w:rFonts w:ascii="Arabic Typesetting" w:hAnsi="Arabic Typesetting" w:cs="Traditional Arabic" w:hint="cs"/>
          <w:sz w:val="36"/>
          <w:szCs w:val="36"/>
          <w:vertAlign w:val="superscript"/>
          <w:rtl/>
        </w:rPr>
        <w:t>(</w:t>
      </w:r>
      <w:r w:rsidRPr="00222FFB">
        <w:rPr>
          <w:rStyle w:val="a4"/>
          <w:rFonts w:ascii="Arabic Typesetting" w:hAnsi="Arabic Typesetting" w:cs="Traditional Arabic"/>
          <w:sz w:val="36"/>
          <w:szCs w:val="36"/>
          <w:rtl/>
        </w:rPr>
        <w:footnoteReference w:id="786"/>
      </w:r>
      <w:r w:rsidR="00222FFB" w:rsidRPr="00222FFB">
        <w:rPr>
          <w:rFonts w:ascii="Arabic Typesetting" w:hAnsi="Arabic Typesetting" w:cs="Traditional Arabic" w:hint="cs"/>
          <w:sz w:val="36"/>
          <w:szCs w:val="36"/>
          <w:vertAlign w:val="superscript"/>
          <w:rtl/>
        </w:rPr>
        <w:t>)</w:t>
      </w:r>
      <w:r w:rsidRPr="00641231">
        <w:rPr>
          <w:rFonts w:ascii="Arabic Typesetting" w:hAnsi="Arabic Typesetting" w:cs="Traditional Arabic"/>
          <w:sz w:val="36"/>
          <w:szCs w:val="36"/>
          <w:rtl/>
        </w:rPr>
        <w:t>..</w:t>
      </w:r>
    </w:p>
    <w:p w:rsidR="006F39B0" w:rsidRPr="00222FFB" w:rsidRDefault="006F39B0" w:rsidP="001D1CD8">
      <w:pPr>
        <w:jc w:val="both"/>
        <w:rPr>
          <w:rFonts w:ascii="Arabic Typesetting" w:hAnsi="Arabic Typesetting" w:cs="Traditional Arabic"/>
          <w:b/>
          <w:bCs/>
          <w:sz w:val="36"/>
          <w:szCs w:val="36"/>
          <w:rtl/>
        </w:rPr>
      </w:pPr>
      <w:r w:rsidRPr="00222FFB">
        <w:rPr>
          <w:rFonts w:ascii="Arabic Typesetting" w:hAnsi="Arabic Typesetting" w:cs="Traditional Arabic" w:hint="cs"/>
          <w:b/>
          <w:bCs/>
          <w:sz w:val="36"/>
          <w:szCs w:val="36"/>
          <w:rtl/>
        </w:rPr>
        <w:t>الدراسة :</w:t>
      </w:r>
    </w:p>
    <w:p w:rsidR="006F39B0" w:rsidRPr="00641231" w:rsidRDefault="00222FFB" w:rsidP="002D0F4C">
      <w:pPr>
        <w:jc w:val="both"/>
        <w:rPr>
          <w:rFonts w:ascii="Arabic Typesetting" w:hAnsi="Arabic Typesetting" w:cs="Traditional Arabic"/>
          <w:sz w:val="36"/>
          <w:szCs w:val="36"/>
          <w:rtl/>
        </w:rPr>
      </w:pPr>
      <w:r>
        <w:rPr>
          <w:rFonts w:ascii="Arabic Typesetting" w:hAnsi="Arabic Typesetting" w:cs="Traditional Arabic" w:hint="cs"/>
          <w:sz w:val="36"/>
          <w:szCs w:val="36"/>
          <w:rtl/>
        </w:rPr>
        <w:t xml:space="preserve">      </w:t>
      </w:r>
      <w:r w:rsidR="006F39B0" w:rsidRPr="00641231">
        <w:rPr>
          <w:rFonts w:ascii="Arabic Typesetting" w:hAnsi="Arabic Typesetting" w:cs="Traditional Arabic" w:hint="cs"/>
          <w:sz w:val="36"/>
          <w:szCs w:val="36"/>
          <w:rtl/>
        </w:rPr>
        <w:t xml:space="preserve">الذي بترجح عندي هو قول جمهور العلماء واللغة شاهدة على ذلك قال صاحب تاج العروس </w:t>
      </w:r>
      <w:r w:rsidR="006F39B0" w:rsidRPr="00641231">
        <w:rPr>
          <w:rFonts w:ascii="Arabic Typesetting" w:hAnsi="Arabic Typesetting" w:cs="Traditional Arabic"/>
          <w:sz w:val="36"/>
          <w:szCs w:val="36"/>
          <w:rtl/>
        </w:rPr>
        <w:t xml:space="preserve">وأَصْلُ النُّسك ، بالضَّمِّ وبضَمَّتَيْنِ : الذَّبِيحَةُ ، أَو النَّسكُ بالفتحِ : الدَّم هكَذا يَقْتَضِي إِطْلاقُه ، والصّوابُ ، أَو النُّسُكُ ، بضَمَّتَيْنِ : الدَّمُ ، ومنه قَوْلُهُم : مَنْ فَعَل كَذا وكَذا فعَلَيهِ نسُكٌ ، </w:t>
      </w:r>
      <w:r w:rsidR="002D0F4C">
        <w:rPr>
          <w:rFonts w:ascii="Arabic Typesetting" w:hAnsi="Arabic Typesetting" w:cs="Traditional Arabic"/>
          <w:sz w:val="36"/>
          <w:szCs w:val="36"/>
          <w:rtl/>
        </w:rPr>
        <w:t xml:space="preserve">أي : دَمٌ يُهَرِيقُه بمَكَّةَ </w:t>
      </w:r>
      <w:r w:rsidR="006F39B0" w:rsidRPr="00641231">
        <w:rPr>
          <w:rFonts w:ascii="Arabic Typesetting" w:hAnsi="Arabic Typesetting" w:cs="Traditional Arabic"/>
          <w:sz w:val="36"/>
          <w:szCs w:val="36"/>
          <w:rtl/>
        </w:rPr>
        <w:t xml:space="preserve"> والنَّسِيكَةُ كسَفِينَةٍ : الذِّبْحُ بالكَسرِ ، والجَمْع نُسُكٌ ونَسائِكُ </w:t>
      </w:r>
      <w:r w:rsidR="006F39B0" w:rsidRPr="00641231">
        <w:rPr>
          <w:rFonts w:ascii="Arabic Typesetting" w:hAnsi="Arabic Typesetting" w:cs="Traditional Arabic" w:hint="cs"/>
          <w:sz w:val="36"/>
          <w:szCs w:val="36"/>
          <w:rtl/>
        </w:rPr>
        <w:t>أ-ه</w:t>
      </w:r>
      <w:r>
        <w:rPr>
          <w:rFonts w:ascii="Arabic Typesetting" w:hAnsi="Arabic Typesetting" w:cs="Traditional Arabic" w:hint="cs"/>
          <w:sz w:val="36"/>
          <w:szCs w:val="36"/>
          <w:rtl/>
        </w:rPr>
        <w:t>ـ</w:t>
      </w:r>
      <w:r w:rsidR="006F39B0" w:rsidRPr="00641231">
        <w:rPr>
          <w:rFonts w:ascii="Arabic Typesetting" w:hAnsi="Arabic Typesetting" w:cs="Traditional Arabic" w:hint="cs"/>
          <w:sz w:val="36"/>
          <w:szCs w:val="36"/>
          <w:rtl/>
        </w:rPr>
        <w:t xml:space="preserve"> كلآمه </w:t>
      </w:r>
      <w:r w:rsidRPr="00222FFB">
        <w:rPr>
          <w:rFonts w:ascii="Arabic Typesetting" w:hAnsi="Arabic Typesetting" w:cs="Traditional Arabic" w:hint="cs"/>
          <w:sz w:val="36"/>
          <w:szCs w:val="36"/>
          <w:vertAlign w:val="superscript"/>
          <w:rtl/>
        </w:rPr>
        <w:t>(</w:t>
      </w:r>
      <w:r w:rsidR="006F39B0" w:rsidRPr="00222FFB">
        <w:rPr>
          <w:rStyle w:val="a4"/>
          <w:rFonts w:ascii="Arabic Typesetting" w:hAnsi="Arabic Typesetting" w:cs="Traditional Arabic"/>
          <w:sz w:val="36"/>
          <w:szCs w:val="36"/>
          <w:rtl/>
        </w:rPr>
        <w:footnoteReference w:id="787"/>
      </w:r>
      <w:r w:rsidRPr="00222FFB">
        <w:rPr>
          <w:rFonts w:ascii="Arabic Typesetting" w:hAnsi="Arabic Typesetting" w:cs="Traditional Arabic" w:hint="cs"/>
          <w:sz w:val="36"/>
          <w:szCs w:val="36"/>
          <w:vertAlign w:val="superscript"/>
          <w:rtl/>
        </w:rPr>
        <w:t>)</w:t>
      </w:r>
      <w:r w:rsidR="006F39B0" w:rsidRPr="00641231">
        <w:rPr>
          <w:rFonts w:ascii="Arabic Typesetting" w:hAnsi="Arabic Typesetting" w:cs="Traditional Arabic"/>
          <w:sz w:val="36"/>
          <w:szCs w:val="36"/>
          <w:rtl/>
        </w:rPr>
        <w:t xml:space="preserve">. </w:t>
      </w:r>
      <w:r w:rsidR="006F39B0" w:rsidRPr="00641231">
        <w:rPr>
          <w:rFonts w:ascii="Arabic Typesetting" w:hAnsi="Arabic Typesetting" w:cs="Traditional Arabic"/>
          <w:sz w:val="36"/>
          <w:szCs w:val="36"/>
          <w:rtl/>
        </w:rPr>
        <w:cr/>
      </w:r>
      <w:r w:rsidR="006F39B0" w:rsidRPr="00641231">
        <w:rPr>
          <w:rFonts w:ascii="Arabic Typesetting" w:hAnsi="Arabic Typesetting" w:cs="Traditional Arabic" w:hint="cs"/>
          <w:b/>
          <w:bCs/>
          <w:sz w:val="36"/>
          <w:szCs w:val="36"/>
          <w:rtl/>
        </w:rPr>
        <w:t>وجه البيان والإرتباط</w:t>
      </w:r>
    </w:p>
    <w:p w:rsidR="006F39B0" w:rsidRPr="00641231" w:rsidRDefault="006F39B0" w:rsidP="00222FFB">
      <w:pPr>
        <w:jc w:val="both"/>
        <w:rPr>
          <w:rFonts w:ascii="Arabic Typesetting" w:hAnsi="Arabic Typesetting" w:cs="Traditional Arabic"/>
          <w:sz w:val="36"/>
          <w:szCs w:val="36"/>
          <w:rtl/>
        </w:rPr>
      </w:pPr>
      <w:r w:rsidRPr="00641231">
        <w:rPr>
          <w:rFonts w:ascii="Arabic Typesetting" w:hAnsi="Arabic Typesetting" w:cs="Traditional Arabic" w:hint="cs"/>
          <w:sz w:val="36"/>
          <w:szCs w:val="36"/>
          <w:rtl/>
        </w:rPr>
        <w:t xml:space="preserve"> </w:t>
      </w:r>
      <w:r w:rsidR="00222FFB">
        <w:rPr>
          <w:rFonts w:ascii="Arabic Typesetting" w:hAnsi="Arabic Typesetting" w:cs="Traditional Arabic" w:hint="cs"/>
          <w:sz w:val="36"/>
          <w:szCs w:val="36"/>
          <w:rtl/>
        </w:rPr>
        <w:t xml:space="preserve">      </w:t>
      </w:r>
      <w:r w:rsidRPr="00641231">
        <w:rPr>
          <w:rFonts w:ascii="Arabic Typesetting" w:hAnsi="Arabic Typesetting" w:cs="Traditional Arabic" w:hint="cs"/>
          <w:sz w:val="36"/>
          <w:szCs w:val="36"/>
          <w:rtl/>
        </w:rPr>
        <w:t>آية الأنعام السابقة جاءت مبهمة في قوله تعالى</w:t>
      </w:r>
      <w:r w:rsidR="00DF319B" w:rsidRPr="00641231">
        <w:rPr>
          <w:rFonts w:ascii="QCF_BSML" w:eastAsiaTheme="minorHAnsi" w:hAnsi="QCF_BSML" w:cs="QCF_BSML"/>
          <w:color w:val="000000"/>
          <w:sz w:val="36"/>
          <w:szCs w:val="36"/>
          <w:rtl/>
        </w:rPr>
        <w:t xml:space="preserve"> ﭽ </w:t>
      </w:r>
      <w:r w:rsidR="00DF319B" w:rsidRPr="00641231">
        <w:rPr>
          <w:rFonts w:ascii="QCF_P150" w:eastAsiaTheme="minorHAnsi" w:hAnsi="QCF_P150" w:cs="QCF_P150"/>
          <w:color w:val="000000"/>
          <w:sz w:val="36"/>
          <w:szCs w:val="36"/>
          <w:rtl/>
        </w:rPr>
        <w:t xml:space="preserve">  ﯖ</w:t>
      </w:r>
      <w:r w:rsidR="00222FFB">
        <w:rPr>
          <w:rFonts w:ascii="QCF_P150" w:eastAsiaTheme="minorHAnsi" w:hAnsi="QCF_P150" w:cs="QCF_P150" w:hint="cs"/>
          <w:color w:val="000000"/>
          <w:sz w:val="36"/>
          <w:szCs w:val="36"/>
          <w:rtl/>
        </w:rPr>
        <w:t xml:space="preserve"> </w:t>
      </w:r>
      <w:r w:rsidR="00DF319B" w:rsidRPr="00641231">
        <w:rPr>
          <w:rFonts w:ascii="QCF_BSML" w:eastAsiaTheme="minorHAnsi" w:hAnsi="QCF_BSML" w:cs="QCF_BSML"/>
          <w:color w:val="000000"/>
          <w:sz w:val="36"/>
          <w:szCs w:val="36"/>
          <w:rtl/>
        </w:rPr>
        <w:t>ﭼ</w:t>
      </w:r>
      <w:r w:rsidR="00222FFB" w:rsidRPr="00222FFB">
        <w:rPr>
          <w:rFonts w:ascii="Traditional Arabic" w:eastAsiaTheme="minorHAnsi" w:hAnsi="Traditional Arabic" w:cs="Traditional Arabic"/>
          <w:color w:val="000000"/>
          <w:sz w:val="36"/>
          <w:szCs w:val="36"/>
          <w:vertAlign w:val="superscript"/>
          <w:rtl/>
        </w:rPr>
        <w:t>(</w:t>
      </w:r>
      <w:r w:rsidR="00DF319B" w:rsidRPr="00222FFB">
        <w:rPr>
          <w:rStyle w:val="a4"/>
          <w:rFonts w:ascii="Traditional Arabic" w:eastAsiaTheme="minorHAnsi" w:hAnsi="Traditional Arabic" w:cs="Traditional Arabic"/>
          <w:color w:val="000000"/>
          <w:sz w:val="36"/>
          <w:szCs w:val="36"/>
          <w:rtl/>
        </w:rPr>
        <w:footnoteReference w:id="788"/>
      </w:r>
      <w:r w:rsidR="00222FFB" w:rsidRPr="00222FFB">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ووضح إبهامها وأزال إشكالها قوله تعالى</w:t>
      </w:r>
      <w:r w:rsidR="00DF319B" w:rsidRPr="00641231">
        <w:rPr>
          <w:rFonts w:ascii="Arabic Typesetting" w:hAnsi="Arabic Typesetting" w:cs="Traditional Arabic" w:hint="cs"/>
          <w:sz w:val="36"/>
          <w:szCs w:val="36"/>
          <w:rtl/>
        </w:rPr>
        <w:t>:</w:t>
      </w:r>
      <w:r w:rsidR="00DF319B" w:rsidRPr="00641231">
        <w:rPr>
          <w:rFonts w:ascii="QCF_BSML" w:eastAsiaTheme="minorHAnsi" w:hAnsi="QCF_BSML" w:cs="QCF_BSML"/>
          <w:color w:val="000000"/>
          <w:sz w:val="36"/>
          <w:szCs w:val="36"/>
          <w:rtl/>
        </w:rPr>
        <w:t xml:space="preserve"> ﮁ </w:t>
      </w:r>
      <w:r w:rsidR="00DF319B" w:rsidRPr="00641231">
        <w:rPr>
          <w:rFonts w:ascii="QCF_P602" w:eastAsiaTheme="minorHAnsi" w:hAnsi="QCF_P602" w:cs="QCF_P602"/>
          <w:color w:val="000000"/>
          <w:sz w:val="36"/>
          <w:szCs w:val="36"/>
          <w:rtl/>
        </w:rPr>
        <w:t xml:space="preserve">  ﮌ    </w:t>
      </w:r>
      <w:r w:rsidR="00DF319B" w:rsidRPr="00641231">
        <w:rPr>
          <w:rFonts w:ascii="QCF_BSML" w:eastAsiaTheme="minorHAnsi" w:hAnsi="QCF_BSML" w:cs="QCF_BSML"/>
          <w:color w:val="000000"/>
          <w:sz w:val="36"/>
          <w:szCs w:val="36"/>
          <w:rtl/>
        </w:rPr>
        <w:t>ﮀ</w:t>
      </w:r>
      <w:r w:rsidR="00222FFB" w:rsidRPr="00222FFB">
        <w:rPr>
          <w:rFonts w:ascii="Traditional Arabic" w:eastAsiaTheme="minorHAnsi" w:hAnsi="Traditional Arabic" w:cs="Traditional Arabic"/>
          <w:color w:val="000000"/>
          <w:sz w:val="36"/>
          <w:szCs w:val="36"/>
          <w:vertAlign w:val="superscript"/>
          <w:rtl/>
        </w:rPr>
        <w:t>(</w:t>
      </w:r>
      <w:r w:rsidR="00DF319B" w:rsidRPr="00222FFB">
        <w:rPr>
          <w:rStyle w:val="a4"/>
          <w:rFonts w:ascii="Traditional Arabic" w:eastAsiaTheme="minorHAnsi" w:hAnsi="Traditional Arabic" w:cs="Traditional Arabic"/>
          <w:color w:val="000000"/>
          <w:sz w:val="36"/>
          <w:szCs w:val="36"/>
          <w:rtl/>
        </w:rPr>
        <w:footnoteReference w:id="789"/>
      </w:r>
      <w:r w:rsidR="00222FFB" w:rsidRPr="00222FFB">
        <w:rPr>
          <w:rFonts w:ascii="Traditional Arabic" w:eastAsiaTheme="minorHAnsi" w:hAnsi="Traditional Arabic" w:cs="Traditional Arabic"/>
          <w:color w:val="000000"/>
          <w:sz w:val="36"/>
          <w:szCs w:val="36"/>
          <w:vertAlign w:val="superscript"/>
          <w:rtl/>
        </w:rPr>
        <w:t>)</w:t>
      </w:r>
      <w:r w:rsidRPr="00641231">
        <w:rPr>
          <w:rFonts w:ascii="Arabic Typesetting" w:hAnsi="Arabic Typesetting" w:cs="Traditional Arabic" w:hint="cs"/>
          <w:sz w:val="36"/>
          <w:szCs w:val="36"/>
          <w:rtl/>
        </w:rPr>
        <w:t xml:space="preserve">وهذا وجه صحيح في تفسير القرآن بالقرآن أيده لغة العرب كما سبق والله تعالى أعلم . </w:t>
      </w:r>
    </w:p>
    <w:p w:rsidR="00D65D8D" w:rsidRDefault="00D65D8D" w:rsidP="00D65D8D">
      <w:pPr>
        <w:jc w:val="center"/>
        <w:rPr>
          <w:sz w:val="72"/>
          <w:szCs w:val="72"/>
        </w:rPr>
      </w:pPr>
    </w:p>
    <w:p w:rsidR="00D65D8D" w:rsidRDefault="00D65D8D" w:rsidP="00D65D8D">
      <w:pPr>
        <w:jc w:val="center"/>
        <w:rPr>
          <w:sz w:val="72"/>
          <w:szCs w:val="72"/>
        </w:rPr>
      </w:pPr>
    </w:p>
    <w:p w:rsidR="00D65D8D" w:rsidRPr="00595BFC" w:rsidRDefault="00D65D8D" w:rsidP="00D65D8D">
      <w:pPr>
        <w:jc w:val="center"/>
        <w:rPr>
          <w:rFonts w:ascii="Arabic Typesetting" w:hAnsi="Arabic Typesetting" w:cs="Traditional Arabic"/>
          <w:sz w:val="36"/>
          <w:szCs w:val="36"/>
        </w:rPr>
      </w:pPr>
      <w:r w:rsidRPr="006C5928">
        <w:rPr>
          <w:sz w:val="72"/>
          <w:szCs w:val="72"/>
        </w:rPr>
        <w:sym w:font="AGA Arabesque" w:char="F042"/>
      </w:r>
    </w:p>
    <w:p w:rsidR="00AD677B" w:rsidRPr="00641231" w:rsidRDefault="00AD677B" w:rsidP="001D1CD8">
      <w:pPr>
        <w:jc w:val="both"/>
        <w:rPr>
          <w:rFonts w:cs="Traditional Arabic"/>
          <w:sz w:val="36"/>
          <w:szCs w:val="36"/>
        </w:rPr>
      </w:pPr>
    </w:p>
    <w:sectPr w:rsidR="00AD677B" w:rsidRPr="00641231" w:rsidSect="00C449D7">
      <w:headerReference w:type="default" r:id="rId8"/>
      <w:footerReference w:type="default" r:id="rId9"/>
      <w:footnotePr>
        <w:numRestart w:val="eachPage"/>
      </w:footnotePr>
      <w:pgSz w:w="11906" w:h="16838"/>
      <w:pgMar w:top="1440" w:right="1800" w:bottom="1440" w:left="1800" w:header="708" w:footer="708" w:gutter="0"/>
      <w:pgNumType w:fmt="numberInDash" w:start="24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6C1" w:rsidRDefault="00CF26C1" w:rsidP="006F39B0">
      <w:r>
        <w:separator/>
      </w:r>
    </w:p>
  </w:endnote>
  <w:endnote w:type="continuationSeparator" w:id="1">
    <w:p w:rsidR="00CF26C1" w:rsidRDefault="00CF26C1" w:rsidP="006F39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28">
    <w:panose1 w:val="02000400000000000000"/>
    <w:charset w:val="00"/>
    <w:family w:val="auto"/>
    <w:pitch w:val="variable"/>
    <w:sig w:usb0="80002003" w:usb1="90000000" w:usb2="00000008" w:usb3="00000000" w:csb0="80000041" w:csb1="00000000"/>
  </w:font>
  <w:font w:name="QCF_P371">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251">
    <w:panose1 w:val="02000400000000000000"/>
    <w:charset w:val="00"/>
    <w:family w:val="auto"/>
    <w:pitch w:val="variable"/>
    <w:sig w:usb0="80002003" w:usb1="90000000" w:usb2="00000008" w:usb3="00000000" w:csb0="80000041" w:csb1="00000000"/>
  </w:font>
  <w:font w:name="QCF_P269">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415">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526">
    <w:panose1 w:val="02000400000000000000"/>
    <w:charset w:val="00"/>
    <w:family w:val="auto"/>
    <w:pitch w:val="variable"/>
    <w:sig w:usb0="80002003" w:usb1="90000000" w:usb2="00000008" w:usb3="00000000" w:csb0="80000041" w:csb1="00000000"/>
  </w:font>
  <w:font w:name="QCF_P216">
    <w:panose1 w:val="02000400000000000000"/>
    <w:charset w:val="00"/>
    <w:family w:val="auto"/>
    <w:pitch w:val="variable"/>
    <w:sig w:usb0="80002003" w:usb1="90000000" w:usb2="00000008" w:usb3="00000000" w:csb0="80000041" w:csb1="00000000"/>
  </w:font>
  <w:font w:name="QCF_P360">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151">
    <w:panose1 w:val="02000400000000000000"/>
    <w:charset w:val="00"/>
    <w:family w:val="auto"/>
    <w:pitch w:val="variable"/>
    <w:sig w:usb0="80002003" w:usb1="90000000" w:usb2="00000008" w:usb3="00000000" w:csb0="80000041" w:csb1="00000000"/>
  </w:font>
  <w:font w:name="QCF_P428">
    <w:panose1 w:val="02000400000000000000"/>
    <w:charset w:val="00"/>
    <w:family w:val="auto"/>
    <w:pitch w:val="variable"/>
    <w:sig w:usb0="80002003" w:usb1="90000000" w:usb2="00000008" w:usb3="00000000" w:csb0="80000041" w:csb1="00000000"/>
  </w:font>
  <w:font w:name="QCF_P319">
    <w:panose1 w:val="02000400000000000000"/>
    <w:charset w:val="00"/>
    <w:family w:val="auto"/>
    <w:pitch w:val="variable"/>
    <w:sig w:usb0="80002003" w:usb1="90000000" w:usb2="00000008" w:usb3="00000000" w:csb0="80000041" w:csb1="00000000"/>
  </w:font>
  <w:font w:name="QCF_P262">
    <w:panose1 w:val="02000400000000000000"/>
    <w:charset w:val="00"/>
    <w:family w:val="auto"/>
    <w:pitch w:val="variable"/>
    <w:sig w:usb0="80002003" w:usb1="90000000" w:usb2="00000008" w:usb3="00000000" w:csb0="80000041" w:csb1="00000000"/>
  </w:font>
  <w:font w:name="QCF_P291">
    <w:panose1 w:val="02000400000000000000"/>
    <w:charset w:val="00"/>
    <w:family w:val="auto"/>
    <w:pitch w:val="variable"/>
    <w:sig w:usb0="80002003" w:usb1="90000000" w:usb2="00000008" w:usb3="00000000" w:csb0="80000041" w:csb1="00000000"/>
  </w:font>
  <w:font w:name="QCF_P525">
    <w:panose1 w:val="02000400000000000000"/>
    <w:charset w:val="00"/>
    <w:family w:val="auto"/>
    <w:pitch w:val="variable"/>
    <w:sig w:usb0="80002003" w:usb1="90000000" w:usb2="00000008" w:usb3="00000000" w:csb0="80000041" w:csb1="00000000"/>
  </w:font>
  <w:font w:name="QCF_P142">
    <w:panose1 w:val="02000400000000000000"/>
    <w:charset w:val="00"/>
    <w:family w:val="auto"/>
    <w:pitch w:val="variable"/>
    <w:sig w:usb0="80002003" w:usb1="90000000" w:usb2="00000008" w:usb3="00000000" w:csb0="80000041" w:csb1="00000000"/>
  </w:font>
  <w:font w:name="QCF_P219">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130">
    <w:panose1 w:val="02000400000000000000"/>
    <w:charset w:val="00"/>
    <w:family w:val="auto"/>
    <w:pitch w:val="variable"/>
    <w:sig w:usb0="80002003" w:usb1="90000000" w:usb2="00000008" w:usb3="00000000" w:csb0="80000041" w:csb1="00000000"/>
  </w:font>
  <w:font w:name="QCF_P166">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228">
    <w:panose1 w:val="02000400000000000000"/>
    <w:charset w:val="00"/>
    <w:family w:val="auto"/>
    <w:pitch w:val="variable"/>
    <w:sig w:usb0="80002003" w:usb1="90000000" w:usb2="00000008" w:usb3="00000000" w:csb0="80000041" w:csb1="00000000"/>
  </w:font>
  <w:font w:name="QCF_P522">
    <w:panose1 w:val="02000400000000000000"/>
    <w:charset w:val="00"/>
    <w:family w:val="auto"/>
    <w:pitch w:val="variable"/>
    <w:sig w:usb0="80002003" w:usb1="90000000" w:usb2="00000008" w:usb3="00000000" w:csb0="80000041" w:csb1="00000000"/>
  </w:font>
  <w:font w:name="QCF_P226">
    <w:panose1 w:val="02000400000000000000"/>
    <w:charset w:val="00"/>
    <w:family w:val="auto"/>
    <w:pitch w:val="variable"/>
    <w:sig w:usb0="80002003" w:usb1="90000000" w:usb2="00000008" w:usb3="00000000" w:csb0="80000041" w:csb1="00000000"/>
  </w:font>
  <w:font w:name="QCF_P397">
    <w:panose1 w:val="02000400000000000000"/>
    <w:charset w:val="00"/>
    <w:family w:val="auto"/>
    <w:pitch w:val="variable"/>
    <w:sig w:usb0="80002003" w:usb1="90000000" w:usb2="00000008" w:usb3="00000000" w:csb0="80000041" w:csb1="00000000"/>
  </w:font>
  <w:font w:name="QCF_P227">
    <w:panose1 w:val="02000400000000000000"/>
    <w:charset w:val="00"/>
    <w:family w:val="auto"/>
    <w:pitch w:val="variable"/>
    <w:sig w:usb0="80002003" w:usb1="90000000" w:usb2="00000008" w:usb3="00000000" w:csb0="80000041" w:csb1="00000000"/>
  </w:font>
  <w:font w:name="QCF_P160">
    <w:panose1 w:val="02000400000000000000"/>
    <w:charset w:val="00"/>
    <w:family w:val="auto"/>
    <w:pitch w:val="variable"/>
    <w:sig w:usb0="80002003" w:usb1="90000000" w:usb2="00000008" w:usb3="00000000" w:csb0="80000041" w:csb1="00000000"/>
  </w:font>
  <w:font w:name="QCF_P229">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374">
    <w:panose1 w:val="02000400000000000000"/>
    <w:charset w:val="00"/>
    <w:family w:val="auto"/>
    <w:pitch w:val="variable"/>
    <w:sig w:usb0="80002003" w:usb1="90000000" w:usb2="00000008" w:usb3="00000000" w:csb0="80000041" w:csb1="00000000"/>
  </w:font>
  <w:font w:name="QCF_P266">
    <w:panose1 w:val="02000400000000000000"/>
    <w:charset w:val="00"/>
    <w:family w:val="auto"/>
    <w:pitch w:val="variable"/>
    <w:sig w:usb0="80002003" w:usb1="90000000" w:usb2="00000008" w:usb3="00000000" w:csb0="80000041" w:csb1="00000000"/>
  </w:font>
  <w:font w:name="QCF_P232">
    <w:panose1 w:val="02000400000000000000"/>
    <w:charset w:val="00"/>
    <w:family w:val="auto"/>
    <w:pitch w:val="variable"/>
    <w:sig w:usb0="80002003" w:usb1="90000000" w:usb2="00000008" w:usb3="00000000" w:csb0="80000041" w:csb1="00000000"/>
  </w:font>
  <w:font w:name="QCF_P375">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020">
    <w:panose1 w:val="02000400000000000000"/>
    <w:charset w:val="00"/>
    <w:family w:val="auto"/>
    <w:pitch w:val="variable"/>
    <w:sig w:usb0="80002003" w:usb1="90000000" w:usb2="00000008" w:usb3="00000000" w:csb0="80000041" w:csb1="00000000"/>
  </w:font>
  <w:font w:name="QCF_P436">
    <w:panose1 w:val="02000400000000000000"/>
    <w:charset w:val="00"/>
    <w:family w:val="auto"/>
    <w:pitch w:val="variable"/>
    <w:sig w:usb0="80002003" w:usb1="90000000" w:usb2="00000008" w:usb3="00000000" w:csb0="80000041" w:csb1="00000000"/>
  </w:font>
  <w:font w:name="QCF_P604">
    <w:panose1 w:val="02000400000000000000"/>
    <w:charset w:val="00"/>
    <w:family w:val="auto"/>
    <w:pitch w:val="variable"/>
    <w:sig w:usb0="80002003" w:usb1="90000000" w:usb2="00000008" w:usb3="00000000" w:csb0="80000041" w:csb1="00000000"/>
  </w:font>
  <w:font w:name="QCF_P247">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431">
    <w:panose1 w:val="02000400000000000000"/>
    <w:charset w:val="00"/>
    <w:family w:val="auto"/>
    <w:pitch w:val="variable"/>
    <w:sig w:usb0="80002003" w:usb1="90000000" w:usb2="00000008" w:usb3="00000000" w:csb0="80000041" w:csb1="00000000"/>
  </w:font>
  <w:font w:name="QCF_P359">
    <w:panose1 w:val="02000400000000000000"/>
    <w:charset w:val="00"/>
    <w:family w:val="auto"/>
    <w:pitch w:val="variable"/>
    <w:sig w:usb0="80002003" w:usb1="90000000" w:usb2="00000008" w:usb3="00000000" w:csb0="80000041" w:csb1="00000000"/>
  </w:font>
  <w:font w:name="QCF_P223">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194">
    <w:panose1 w:val="02000400000000000000"/>
    <w:charset w:val="00"/>
    <w:family w:val="auto"/>
    <w:pitch w:val="variable"/>
    <w:sig w:usb0="80002003" w:usb1="90000000" w:usb2="00000008" w:usb3="00000000" w:csb0="80000041" w:csb1="00000000"/>
  </w:font>
  <w:font w:name="QCF_P347">
    <w:panose1 w:val="02000400000000000000"/>
    <w:charset w:val="00"/>
    <w:family w:val="auto"/>
    <w:pitch w:val="variable"/>
    <w:sig w:usb0="80002003" w:usb1="90000000" w:usb2="00000008" w:usb3="00000000" w:csb0="80000041" w:csb1="00000000"/>
  </w:font>
  <w:font w:name="QCF_P435">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QCF_P294">
    <w:panose1 w:val="02000400000000000000"/>
    <w:charset w:val="00"/>
    <w:family w:val="auto"/>
    <w:pitch w:val="variable"/>
    <w:sig w:usb0="80002003" w:usb1="90000000" w:usb2="00000008" w:usb3="00000000" w:csb0="80000041" w:csb1="00000000"/>
  </w:font>
  <w:font w:name="QCF_P367">
    <w:panose1 w:val="02000400000000000000"/>
    <w:charset w:val="00"/>
    <w:family w:val="auto"/>
    <w:pitch w:val="variable"/>
    <w:sig w:usb0="80002003" w:usb1="90000000" w:usb2="00000008" w:usb3="00000000" w:csb0="80000041" w:csb1="00000000"/>
  </w:font>
  <w:font w:name="QCF_P222">
    <w:panose1 w:val="02000400000000000000"/>
    <w:charset w:val="00"/>
    <w:family w:val="auto"/>
    <w:pitch w:val="variable"/>
    <w:sig w:usb0="80002003" w:usb1="90000000" w:usb2="00000008" w:usb3="00000000" w:csb0="80000041" w:csb1="00000000"/>
  </w:font>
  <w:font w:name="QCF_P132">
    <w:panose1 w:val="02000400000000000000"/>
    <w:charset w:val="00"/>
    <w:family w:val="auto"/>
    <w:pitch w:val="variable"/>
    <w:sig w:usb0="80002003" w:usb1="90000000" w:usb2="00000008" w:usb3="00000000" w:csb0="80000041" w:csb1="00000000"/>
  </w:font>
  <w:font w:name="QCF_P288">
    <w:panose1 w:val="02000400000000000000"/>
    <w:charset w:val="00"/>
    <w:family w:val="auto"/>
    <w:pitch w:val="variable"/>
    <w:sig w:usb0="80002003" w:usb1="90000000" w:usb2="00000008" w:usb3="00000000" w:csb0="80000041" w:csb1="00000000"/>
  </w:font>
  <w:font w:name="QCF_P211">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404">
    <w:panose1 w:val="02000400000000000000"/>
    <w:charset w:val="00"/>
    <w:family w:val="auto"/>
    <w:pitch w:val="variable"/>
    <w:sig w:usb0="80002003" w:usb1="90000000" w:usb2="00000008" w:usb3="00000000" w:csb0="80000041" w:csb1="00000000"/>
  </w:font>
  <w:font w:name="QCF_P133">
    <w:panose1 w:val="02000400000000000000"/>
    <w:charset w:val="00"/>
    <w:family w:val="auto"/>
    <w:pitch w:val="variable"/>
    <w:sig w:usb0="80002003" w:usb1="90000000" w:usb2="00000008" w:usb3="00000000" w:csb0="80000041" w:csb1="00000000"/>
  </w:font>
  <w:font w:name="QCF_P297">
    <w:panose1 w:val="02000400000000000000"/>
    <w:charset w:val="00"/>
    <w:family w:val="auto"/>
    <w:pitch w:val="variable"/>
    <w:sig w:usb0="80002003" w:usb1="90000000" w:usb2="00000008" w:usb3="00000000" w:csb0="80000041" w:csb1="00000000"/>
  </w:font>
  <w:font w:name="QCF_P134">
    <w:panose1 w:val="02000400000000000000"/>
    <w:charset w:val="00"/>
    <w:family w:val="auto"/>
    <w:pitch w:val="variable"/>
    <w:sig w:usb0="80002003" w:usb1="90000000" w:usb2="00000008" w:usb3="00000000" w:csb0="80000041" w:csb1="00000000"/>
  </w:font>
  <w:font w:name="QCF_P225">
    <w:panose1 w:val="02000400000000000000"/>
    <w:charset w:val="00"/>
    <w:family w:val="auto"/>
    <w:pitch w:val="variable"/>
    <w:sig w:usb0="80002003" w:usb1="90000000" w:usb2="00000008" w:usb3="00000000" w:csb0="80000041" w:csb1="00000000"/>
  </w:font>
  <w:font w:name="QCF_P372">
    <w:panose1 w:val="02000400000000000000"/>
    <w:charset w:val="00"/>
    <w:family w:val="auto"/>
    <w:pitch w:val="variable"/>
    <w:sig w:usb0="80002003" w:usb1="90000000" w:usb2="00000008" w:usb3="00000000" w:csb0="80000041" w:csb1="00000000"/>
  </w:font>
  <w:font w:name="QCF_P018">
    <w:panose1 w:val="02000400000000000000"/>
    <w:charset w:val="00"/>
    <w:family w:val="auto"/>
    <w:pitch w:val="variable"/>
    <w:sig w:usb0="80002003" w:usb1="90000000" w:usb2="00000008" w:usb3="00000000" w:csb0="80000041" w:csb1="00000000"/>
  </w:font>
  <w:font w:name="QCF_P503">
    <w:panose1 w:val="02000400000000000000"/>
    <w:charset w:val="00"/>
    <w:family w:val="auto"/>
    <w:pitch w:val="variable"/>
    <w:sig w:usb0="80002003" w:usb1="90000000" w:usb2="00000008" w:usb3="00000000" w:csb0="80000041" w:csb1="00000000"/>
  </w:font>
  <w:font w:name="QCF_P224">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310">
    <w:panose1 w:val="02000400000000000000"/>
    <w:charset w:val="00"/>
    <w:family w:val="auto"/>
    <w:pitch w:val="variable"/>
    <w:sig w:usb0="80002003" w:usb1="90000000" w:usb2="00000008" w:usb3="00000000" w:csb0="80000041" w:csb1="00000000"/>
  </w:font>
  <w:font w:name="QCF_P485">
    <w:panose1 w:val="02000400000000000000"/>
    <w:charset w:val="00"/>
    <w:family w:val="auto"/>
    <w:pitch w:val="variable"/>
    <w:sig w:usb0="80002003" w:usb1="90000000" w:usb2="00000008" w:usb3="00000000" w:csb0="80000041" w:csb1="00000000"/>
  </w:font>
  <w:font w:name="QCF_P403">
    <w:panose1 w:val="02000400000000000000"/>
    <w:charset w:val="00"/>
    <w:family w:val="auto"/>
    <w:pitch w:val="variable"/>
    <w:sig w:usb0="80002003" w:usb1="90000000" w:usb2="00000008" w:usb3="00000000" w:csb0="80000041" w:csb1="00000000"/>
  </w:font>
  <w:font w:name="QCF_P214">
    <w:panose1 w:val="02000400000000000000"/>
    <w:charset w:val="00"/>
    <w:family w:val="auto"/>
    <w:pitch w:val="variable"/>
    <w:sig w:usb0="80002003" w:usb1="90000000" w:usb2="00000008" w:usb3="00000000" w:csb0="80000041" w:csb1="00000000"/>
  </w:font>
  <w:font w:name="QCF_P414">
    <w:panose1 w:val="02000400000000000000"/>
    <w:charset w:val="00"/>
    <w:family w:val="auto"/>
    <w:pitch w:val="variable"/>
    <w:sig w:usb0="80002003" w:usb1="90000000" w:usb2="00000008" w:usb3="00000000" w:csb0="80000041" w:csb1="00000000"/>
  </w:font>
  <w:font w:name="QCF_P383">
    <w:panose1 w:val="02000400000000000000"/>
    <w:charset w:val="00"/>
    <w:family w:val="auto"/>
    <w:pitch w:val="variable"/>
    <w:sig w:usb0="80002003" w:usb1="90000000" w:usb2="00000008" w:usb3="00000000" w:csb0="80000041" w:csb1="00000000"/>
  </w:font>
  <w:font w:name="QCF_P352">
    <w:panose1 w:val="02000400000000000000"/>
    <w:charset w:val="00"/>
    <w:family w:val="auto"/>
    <w:pitch w:val="variable"/>
    <w:sig w:usb0="80002003" w:usb1="90000000" w:usb2="00000008" w:usb3="00000000" w:csb0="80000041" w:csb1="00000000"/>
  </w:font>
  <w:font w:name="QCF_P073">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135">
    <w:panose1 w:val="02000400000000000000"/>
    <w:charset w:val="00"/>
    <w:family w:val="auto"/>
    <w:pitch w:val="variable"/>
    <w:sig w:usb0="80002003" w:usb1="90000000" w:usb2="00000008" w:usb3="00000000" w:csb0="80000041" w:csb1="00000000"/>
  </w:font>
  <w:font w:name="QCF_P463">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587">
    <w:panose1 w:val="02000400000000000000"/>
    <w:charset w:val="00"/>
    <w:family w:val="auto"/>
    <w:pitch w:val="variable"/>
    <w:sig w:usb0="80002003" w:usb1="90000000" w:usb2="00000008" w:usb3="00000000" w:csb0="80000041" w:csb1="00000000"/>
  </w:font>
  <w:font w:name="QCF_P519">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136">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575">
    <w:panose1 w:val="02000400000000000000"/>
    <w:charset w:val="00"/>
    <w:family w:val="auto"/>
    <w:pitch w:val="variable"/>
    <w:sig w:usb0="80002003" w:usb1="90000000" w:usb2="00000008" w:usb3="00000000" w:csb0="80000041" w:csb1="00000000"/>
  </w:font>
  <w:font w:name="QCF_P137">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412">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465">
    <w:panose1 w:val="02000400000000000000"/>
    <w:charset w:val="00"/>
    <w:family w:val="auto"/>
    <w:pitch w:val="variable"/>
    <w:sig w:usb0="80002003" w:usb1="90000000" w:usb2="00000008" w:usb3="00000000" w:csb0="80000041" w:csb1="00000000"/>
  </w:font>
  <w:font w:name="QCF_P323">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139">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183">
    <w:panose1 w:val="02000400000000000000"/>
    <w:charset w:val="00"/>
    <w:family w:val="auto"/>
    <w:pitch w:val="variable"/>
    <w:sig w:usb0="80002003" w:usb1="90000000" w:usb2="00000008" w:usb3="00000000" w:csb0="80000041" w:csb1="00000000"/>
  </w:font>
  <w:font w:name="QCF_P180">
    <w:panose1 w:val="02000400000000000000"/>
    <w:charset w:val="00"/>
    <w:family w:val="auto"/>
    <w:pitch w:val="variable"/>
    <w:sig w:usb0="80002003" w:usb1="90000000" w:usb2="00000008" w:usb3="00000000" w:csb0="80000041" w:csb1="00000000"/>
  </w:font>
  <w:font w:name="QCF_P213">
    <w:panose1 w:val="02000400000000000000"/>
    <w:charset w:val="00"/>
    <w:family w:val="auto"/>
    <w:pitch w:val="variable"/>
    <w:sig w:usb0="80002003" w:usb1="90000000" w:usb2="00000008" w:usb3="00000000" w:csb0="80000041" w:csb1="00000000"/>
  </w:font>
  <w:font w:name="QCF_P311">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399">
    <w:panose1 w:val="02000400000000000000"/>
    <w:charset w:val="00"/>
    <w:family w:val="auto"/>
    <w:pitch w:val="variable"/>
    <w:sig w:usb0="80002003" w:usb1="90000000" w:usb2="00000008" w:usb3="00000000" w:csb0="80000041" w:csb1="00000000"/>
  </w:font>
  <w:font w:name="QCF_P140">
    <w:panose1 w:val="02000400000000000000"/>
    <w:charset w:val="00"/>
    <w:family w:val="auto"/>
    <w:pitch w:val="variable"/>
    <w:sig w:usb0="80002003" w:usb1="90000000" w:usb2="00000008" w:usb3="00000000" w:csb0="80000041" w:csb1="00000000"/>
  </w:font>
  <w:font w:name="QCF_P394">
    <w:panose1 w:val="02000400000000000000"/>
    <w:charset w:val="00"/>
    <w:family w:val="auto"/>
    <w:pitch w:val="variable"/>
    <w:sig w:usb0="80002003" w:usb1="90000000" w:usb2="00000008" w:usb3="00000000" w:csb0="80000041" w:csb1="00000000"/>
  </w:font>
  <w:font w:name="QCF_P208">
    <w:panose1 w:val="02000400000000000000"/>
    <w:charset w:val="00"/>
    <w:family w:val="auto"/>
    <w:pitch w:val="variable"/>
    <w:sig w:usb0="80002003" w:usb1="90000000" w:usb2="00000008" w:usb3="00000000" w:csb0="80000041" w:csb1="00000000"/>
  </w:font>
  <w:font w:name="QCF_P442">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446">
    <w:panose1 w:val="02000400000000000000"/>
    <w:charset w:val="00"/>
    <w:family w:val="auto"/>
    <w:pitch w:val="variable"/>
    <w:sig w:usb0="80002003" w:usb1="90000000" w:usb2="00000008" w:usb3="00000000" w:csb0="80000041" w:csb1="00000000"/>
  </w:font>
  <w:font w:name="QCF_P478">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141">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279">
    <w:panose1 w:val="02000400000000000000"/>
    <w:charset w:val="00"/>
    <w:family w:val="auto"/>
    <w:pitch w:val="variable"/>
    <w:sig w:usb0="80002003" w:usb1="90000000" w:usb2="00000008" w:usb3="00000000" w:csb0="80000041" w:csb1="00000000"/>
  </w:font>
  <w:font w:name="QCF_P576">
    <w:panose1 w:val="02000400000000000000"/>
    <w:charset w:val="00"/>
    <w:family w:val="auto"/>
    <w:pitch w:val="variable"/>
    <w:sig w:usb0="80002003" w:usb1="90000000" w:usb2="00000008" w:usb3="00000000" w:csb0="80000041" w:csb1="00000000"/>
  </w:font>
  <w:font w:name="QCF_P249">
    <w:panose1 w:val="02000400000000000000"/>
    <w:charset w:val="00"/>
    <w:family w:val="auto"/>
    <w:pitch w:val="variable"/>
    <w:sig w:usb0="80002003" w:usb1="90000000" w:usb2="00000008" w:usb3="00000000" w:csb0="80000041" w:csb1="00000000"/>
  </w:font>
  <w:font w:name="QCF_P448">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147">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 w:name="QCF_P432">
    <w:panose1 w:val="02000400000000000000"/>
    <w:charset w:val="00"/>
    <w:family w:val="auto"/>
    <w:pitch w:val="variable"/>
    <w:sig w:usb0="80002003" w:usb1="90000000" w:usb2="00000008" w:usb3="00000000" w:csb0="80000041" w:csb1="00000000"/>
  </w:font>
  <w:font w:name="QCF_P491">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577">
    <w:panose1 w:val="02000400000000000000"/>
    <w:charset w:val="00"/>
    <w:family w:val="auto"/>
    <w:pitch w:val="variable"/>
    <w:sig w:usb0="80002003" w:usb1="90000000" w:usb2="00000008" w:usb3="00000000" w:csb0="80000041" w:csb1="00000000"/>
  </w:font>
  <w:font w:name="QCF_P144">
    <w:panose1 w:val="02000400000000000000"/>
    <w:charset w:val="00"/>
    <w:family w:val="auto"/>
    <w:pitch w:val="variable"/>
    <w:sig w:usb0="80002003" w:usb1="90000000" w:usb2="00000008" w:usb3="00000000" w:csb0="80000041" w:csb1="00000000"/>
  </w:font>
  <w:font w:name="QCF_P461">
    <w:panose1 w:val="02000400000000000000"/>
    <w:charset w:val="00"/>
    <w:family w:val="auto"/>
    <w:pitch w:val="variable"/>
    <w:sig w:usb0="80002003" w:usb1="90000000" w:usb2="00000008" w:usb3="00000000" w:csb0="80000041" w:csb1="00000000"/>
  </w:font>
  <w:font w:name="QCF_P492">
    <w:panose1 w:val="02000400000000000000"/>
    <w:charset w:val="00"/>
    <w:family w:val="auto"/>
    <w:pitch w:val="variable"/>
    <w:sig w:usb0="80002003" w:usb1="90000000" w:usb2="00000008" w:usb3="00000000" w:csb0="80000041" w:csb1="00000000"/>
  </w:font>
  <w:font w:name="QCF_P043">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090">
    <w:panose1 w:val="02000400000000000000"/>
    <w:charset w:val="00"/>
    <w:family w:val="auto"/>
    <w:pitch w:val="variable"/>
    <w:sig w:usb0="80002003" w:usb1="90000000" w:usb2="00000008" w:usb3="00000000" w:csb0="80000041" w:csb1="00000000"/>
  </w:font>
  <w:font w:name="QCF_P506">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441">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104">
    <w:panose1 w:val="02000400000000000000"/>
    <w:charset w:val="00"/>
    <w:family w:val="auto"/>
    <w:pitch w:val="variable"/>
    <w:sig w:usb0="80002003" w:usb1="90000000" w:usb2="00000008" w:usb3="00000000" w:csb0="80000041" w:csb1="00000000"/>
  </w:font>
  <w:font w:name="QCF_P437">
    <w:panose1 w:val="02000400000000000000"/>
    <w:charset w:val="00"/>
    <w:family w:val="auto"/>
    <w:pitch w:val="variable"/>
    <w:sig w:usb0="80002003" w:usb1="90000000" w:usb2="00000008" w:usb3="00000000" w:csb0="80000041" w:csb1="00000000"/>
  </w:font>
  <w:font w:name="QCF_P271">
    <w:panose1 w:val="02000400000000000000"/>
    <w:charset w:val="00"/>
    <w:family w:val="auto"/>
    <w:pitch w:val="variable"/>
    <w:sig w:usb0="80002003" w:usb1="90000000" w:usb2="00000008" w:usb3="00000000" w:csb0="80000041" w:csb1="00000000"/>
  </w:font>
  <w:font w:name="QCF_P145">
    <w:panose1 w:val="02000400000000000000"/>
    <w:charset w:val="00"/>
    <w:family w:val="auto"/>
    <w:pitch w:val="variable"/>
    <w:sig w:usb0="80002003" w:usb1="90000000" w:usb2="00000008" w:usb3="00000000" w:csb0="80000041" w:csb1="00000000"/>
  </w:font>
  <w:font w:name="QCF_P284">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146">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490">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504">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439">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971009"/>
      <w:docPartObj>
        <w:docPartGallery w:val="Page Numbers (Bottom of Page)"/>
        <w:docPartUnique/>
      </w:docPartObj>
    </w:sdtPr>
    <w:sdtContent>
      <w:p w:rsidR="00DA58CA" w:rsidRDefault="00DA58CA">
        <w:pPr>
          <w:pStyle w:val="a6"/>
          <w:jc w:val="center"/>
        </w:pPr>
        <w:fldSimple w:instr=" PAGE   \* MERGEFORMAT ">
          <w:r w:rsidR="000608D7" w:rsidRPr="000608D7">
            <w:rPr>
              <w:rFonts w:cs="Calibri"/>
              <w:noProof/>
              <w:rtl/>
              <w:lang w:val="ar-SA"/>
            </w:rPr>
            <w:t>-</w:t>
          </w:r>
          <w:r w:rsidR="000608D7">
            <w:rPr>
              <w:noProof/>
              <w:rtl/>
            </w:rPr>
            <w:t xml:space="preserve"> 372 -</w:t>
          </w:r>
        </w:fldSimple>
      </w:p>
    </w:sdtContent>
  </w:sdt>
  <w:p w:rsidR="00DA58CA" w:rsidRDefault="00DA58C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6C1" w:rsidRDefault="00CF26C1" w:rsidP="006F39B0">
      <w:r>
        <w:separator/>
      </w:r>
    </w:p>
  </w:footnote>
  <w:footnote w:type="continuationSeparator" w:id="1">
    <w:p w:rsidR="00CF26C1" w:rsidRDefault="00CF26C1" w:rsidP="006F39B0">
      <w:r>
        <w:continuationSeparator/>
      </w:r>
    </w:p>
  </w:footnote>
  <w:footnote w:id="2">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١.</w:t>
      </w:r>
    </w:p>
  </w:footnote>
  <w:footnote w:id="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الشعراء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٩٧ – ٩٨.</w:t>
      </w:r>
    </w:p>
  </w:footnote>
  <w:footnote w:id="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١.</w:t>
      </w:r>
    </w:p>
  </w:footnote>
  <w:footnote w:id="5">
    <w:p w:rsidR="00DA58CA" w:rsidRDefault="00DA58CA">
      <w:pPr>
        <w:pStyle w:val="a3"/>
        <w:rPr>
          <w:rtl/>
        </w:rPr>
      </w:pPr>
      <w:r>
        <w:rPr>
          <w:rStyle w:val="a4"/>
        </w:rPr>
        <w:footnoteRef/>
      </w:r>
      <w:r>
        <w:rPr>
          <w:rtl/>
        </w:rPr>
        <w:t xml:space="preserve"> </w:t>
      </w:r>
      <w:r w:rsidRPr="00721F2E">
        <w:rPr>
          <w:rFonts w:ascii="Traditional Arabic" w:hAnsi="Traditional Arabic" w:cs="Traditional Arabic"/>
          <w:sz w:val="32"/>
          <w:szCs w:val="32"/>
          <w:rtl/>
        </w:rPr>
        <w:t>أضواء البيان  (ج 1 / ص 489)</w:t>
      </w:r>
    </w:p>
  </w:footnote>
  <w:footnote w:id="6">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١.</w:t>
      </w:r>
    </w:p>
  </w:footnote>
  <w:footnote w:id="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١.</w:t>
      </w:r>
    </w:p>
  </w:footnote>
  <w:footnote w:id="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١.</w:t>
      </w:r>
    </w:p>
  </w:footnote>
  <w:footnote w:id="9">
    <w:p w:rsidR="00DA58CA" w:rsidRDefault="00DA58CA">
      <w:pPr>
        <w:pStyle w:val="a3"/>
        <w:rPr>
          <w:rtl/>
        </w:rPr>
      </w:pPr>
      <w:r>
        <w:rPr>
          <w:rStyle w:val="a4"/>
        </w:rPr>
        <w:footnoteRef/>
      </w:r>
      <w:r>
        <w:rPr>
          <w:rtl/>
        </w:rPr>
        <w:t xml:space="preserve"> </w:t>
      </w:r>
      <w:r w:rsidRPr="00721F2E">
        <w:rPr>
          <w:rFonts w:ascii="Traditional Arabic" w:hAnsi="Traditional Arabic" w:cs="Traditional Arabic"/>
          <w:sz w:val="32"/>
          <w:szCs w:val="32"/>
          <w:rtl/>
        </w:rPr>
        <w:t>الجامع لأحكام القرآن  (ج 6 / ص 387)</w:t>
      </w:r>
    </w:p>
  </w:footnote>
  <w:footnote w:id="1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eastAsiaTheme="minorHAnsi" w:hAnsi="Traditional Arabic" w:cs="Traditional Arabic" w:hint="cs"/>
          <w:sz w:val="32"/>
          <w:szCs w:val="32"/>
          <w:rtl/>
        </w:rPr>
        <w:t xml:space="preserve">جرير هو :جرير بن عطية بن الخطفي الكلبي اليربوعي ، أوبو حزة بن تميم ،أشعر أهل عصره ، ولد ومات في اليمامة .ولد سنة 28هـ وتوفي سنة 110هـ </w:t>
      </w:r>
    </w:p>
  </w:footnote>
  <w:footnote w:id="1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الشعراء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٩٧ – ٩٨.</w:t>
      </w:r>
    </w:p>
  </w:footnote>
  <w:footnote w:id="12">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البقرة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١٦٥</w:t>
      </w:r>
      <w:r w:rsidRPr="00721F2E">
        <w:rPr>
          <w:rFonts w:ascii="Traditional Arabic" w:hAnsi="Traditional Arabic" w:cs="Traditional Arabic"/>
          <w:sz w:val="32"/>
          <w:szCs w:val="32"/>
          <w:rtl/>
        </w:rPr>
        <w:t>.</w:t>
      </w:r>
    </w:p>
  </w:footnote>
  <w:footnote w:id="1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الرعد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١٦.</w:t>
      </w:r>
    </w:p>
  </w:footnote>
  <w:footnote w:id="1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 النحل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١٧.</w:t>
      </w:r>
    </w:p>
  </w:footnote>
  <w:footnote w:id="15">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الروم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٢٨.</w:t>
      </w:r>
    </w:p>
  </w:footnote>
  <w:footnote w:id="16">
    <w:p w:rsidR="00DA58CA" w:rsidRPr="00721F2E" w:rsidRDefault="00DA58CA" w:rsidP="00C81B99">
      <w:pPr>
        <w:rPr>
          <w:rFonts w:ascii="Traditional Arabic" w:hAnsi="Traditional Arabic" w:cs="Traditional Arabic"/>
          <w:sz w:val="32"/>
          <w:szCs w:val="32"/>
          <w:rtl/>
        </w:rPr>
      </w:pPr>
      <w:r w:rsidRPr="00721F2E">
        <w:rPr>
          <w:rFonts w:ascii="Traditional Arabic" w:hAnsi="Traditional Arabic" w:cs="Traditional Arabic"/>
          <w:sz w:val="32"/>
          <w:szCs w:val="32"/>
        </w:rPr>
        <w:t xml:space="preserve"> (</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و</w:t>
      </w:r>
      <w:r>
        <w:rPr>
          <w:rFonts w:ascii="Traditional Arabic" w:hAnsi="Traditional Arabic" w:cs="Traditional Arabic" w:hint="cs"/>
          <w:sz w:val="32"/>
          <w:szCs w:val="32"/>
          <w:rtl/>
        </w:rPr>
        <w:t>انظر</w:t>
      </w:r>
      <w:r w:rsidRPr="00721F2E">
        <w:rPr>
          <w:rFonts w:ascii="Traditional Arabic" w:hAnsi="Traditional Arabic" w:cs="Traditional Arabic"/>
          <w:sz w:val="32"/>
          <w:szCs w:val="32"/>
          <w:rtl/>
        </w:rPr>
        <w:t xml:space="preserve"> زاد المسير  (ج 3 / ص 2) و مفاتيح الغيب  (ج 12 / ص 126) و تفسير الألوسي  (ج 5 / ص 219) و تفسير الألوسي  (ج 5 / ص 220) و تفسير الطبري  (ج 11 / ص 252) و </w:t>
      </w:r>
    </w:p>
  </w:footnote>
  <w:footnote w:id="1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١.</w:t>
      </w:r>
    </w:p>
  </w:footnote>
  <w:footnote w:id="18">
    <w:p w:rsidR="00DA58CA" w:rsidRPr="006E63E3" w:rsidRDefault="00DA58CA" w:rsidP="006E63E3">
      <w:pPr>
        <w:pStyle w:val="a3"/>
        <w:rPr>
          <w:rFonts w:ascii="Traditional Arabic" w:hAnsi="Traditional Arabic" w:cs="Traditional Arabic"/>
          <w:sz w:val="32"/>
          <w:szCs w:val="32"/>
          <w:rtl/>
        </w:rPr>
      </w:pPr>
      <w:r w:rsidRPr="006E63E3">
        <w:rPr>
          <w:rStyle w:val="a4"/>
          <w:rFonts w:ascii="Traditional Arabic" w:hAnsi="Traditional Arabic" w:cs="Traditional Arabic"/>
          <w:sz w:val="32"/>
          <w:szCs w:val="32"/>
          <w:vertAlign w:val="baseline"/>
        </w:rPr>
        <w:footnoteRef/>
      </w:r>
      <w:r w:rsidRPr="006E63E3">
        <w:rPr>
          <w:rFonts w:ascii="Traditional Arabic" w:hAnsi="Traditional Arabic" w:cs="Traditional Arabic"/>
          <w:sz w:val="32"/>
          <w:szCs w:val="32"/>
          <w:rtl/>
        </w:rPr>
        <w:t xml:space="preserve"> هو</w:t>
      </w:r>
      <w:r>
        <w:rPr>
          <w:rFonts w:ascii="Traditional Arabic" w:hAnsi="Traditional Arabic" w:cs="Traditional Arabic" w:hint="cs"/>
          <w:sz w:val="32"/>
          <w:szCs w:val="32"/>
          <w:rtl/>
        </w:rPr>
        <w:t xml:space="preserve"> </w:t>
      </w:r>
      <w:r w:rsidRPr="006E63E3">
        <w:rPr>
          <w:rFonts w:ascii="Traditional Arabic" w:hAnsi="Traditional Arabic" w:cs="Traditional Arabic"/>
          <w:sz w:val="32"/>
          <w:szCs w:val="32"/>
          <w:rtl/>
        </w:rPr>
        <w:t>أحمد بن يوسف</w:t>
      </w:r>
      <w:r>
        <w:rPr>
          <w:rFonts w:ascii="Traditional Arabic" w:hAnsi="Traditional Arabic" w:cs="Traditional Arabic" w:hint="cs"/>
          <w:sz w:val="32"/>
          <w:szCs w:val="32"/>
          <w:rtl/>
        </w:rPr>
        <w:t xml:space="preserve"> </w:t>
      </w:r>
      <w:r w:rsidRPr="006E63E3">
        <w:rPr>
          <w:rFonts w:ascii="Traditional Arabic" w:hAnsi="Traditional Arabic" w:cs="Traditional Arabic"/>
          <w:sz w:val="32"/>
          <w:szCs w:val="32"/>
          <w:rtl/>
        </w:rPr>
        <w:t>بن محمد المعروف بالسمين الحلبي</w:t>
      </w:r>
      <w:r>
        <w:rPr>
          <w:rFonts w:ascii="Traditional Arabic" w:hAnsi="Traditional Arabic" w:cs="Traditional Arabic" w:hint="cs"/>
          <w:sz w:val="32"/>
          <w:szCs w:val="32"/>
          <w:rtl/>
        </w:rPr>
        <w:t xml:space="preserve"> غير معروف زمن الولادة توفي756هـ</w:t>
      </w:r>
    </w:p>
  </w:footnote>
  <w:footnote w:id="19">
    <w:p w:rsidR="00DA58CA" w:rsidRPr="00721F2E"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الدر المصون في علم الكتاب المكنون  (ج 1 / ص 1532)</w:t>
      </w:r>
    </w:p>
  </w:footnote>
  <w:footnote w:id="2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الشعراء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٩٧ – ٩٨.</w:t>
      </w:r>
    </w:p>
  </w:footnote>
  <w:footnote w:id="2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البقرة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١٦٥</w:t>
      </w:r>
      <w:r w:rsidRPr="00721F2E">
        <w:rPr>
          <w:rFonts w:ascii="Traditional Arabic" w:hAnsi="Traditional Arabic" w:cs="Traditional Arabic"/>
          <w:sz w:val="32"/>
          <w:szCs w:val="32"/>
          <w:rtl/>
        </w:rPr>
        <w:t>.</w:t>
      </w:r>
    </w:p>
  </w:footnote>
  <w:footnote w:id="22">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٢.</w:t>
      </w:r>
    </w:p>
  </w:footnote>
  <w:footnote w:id="2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السجدة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w:t>
      </w:r>
      <w:r w:rsidRPr="00721F2E">
        <w:rPr>
          <w:rFonts w:ascii="Traditional Arabic" w:hAnsi="Traditional Arabic" w:cs="Traditional Arabic"/>
          <w:sz w:val="32"/>
          <w:szCs w:val="32"/>
          <w:rtl/>
        </w:rPr>
        <w:t>.</w:t>
      </w:r>
    </w:p>
  </w:footnote>
  <w:footnote w:id="2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٢.</w:t>
      </w:r>
    </w:p>
  </w:footnote>
  <w:footnote w:id="25">
    <w:p w:rsidR="00DA58CA" w:rsidRPr="00721F2E"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أنظر الدر المنثور  (ج 4 / ص 31) و التحرير والتنوير  (ج 4 / ص 357) و تفسير ابن كثير  (ج 3 / ص 239) و تفسير الطبري  (ج 11 / ص 255) و تفسير البغوي  (ج 3 / ص 126) و زاد المسير  (ج 3 / ص 2) و فتح القدير  (ج 2 / ص 143)</w:t>
      </w:r>
    </w:p>
  </w:footnote>
  <w:footnote w:id="26">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السجدة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w:t>
      </w:r>
      <w:r w:rsidRPr="00721F2E">
        <w:rPr>
          <w:rFonts w:ascii="Traditional Arabic" w:hAnsi="Traditional Arabic" w:cs="Traditional Arabic"/>
          <w:sz w:val="32"/>
          <w:szCs w:val="32"/>
          <w:rtl/>
        </w:rPr>
        <w:t>.</w:t>
      </w:r>
    </w:p>
  </w:footnote>
  <w:footnote w:id="27">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مفاتيح الغيب  (ج 12 / ص 126)</w:t>
      </w:r>
    </w:p>
  </w:footnote>
  <w:footnote w:id="28">
    <w:p w:rsidR="00DA58CA" w:rsidRPr="00721F2E" w:rsidRDefault="00DA58CA" w:rsidP="00396DB0">
      <w:pPr>
        <w:pStyle w:val="a3"/>
        <w:tabs>
          <w:tab w:val="left" w:pos="226"/>
          <w:tab w:val="left" w:pos="368"/>
        </w:tabs>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السجدة </w:t>
      </w:r>
      <w:r>
        <w:rPr>
          <w:rFonts w:ascii="Traditional Arabic" w:eastAsiaTheme="minorHAnsi" w:hAnsi="Traditional Arabic" w:cs="Traditional Arabic" w:hint="cs"/>
          <w:sz w:val="32"/>
          <w:szCs w:val="32"/>
          <w:rtl/>
        </w:rPr>
        <w:t>:</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w:t>
      </w:r>
      <w:r w:rsidRPr="00721F2E">
        <w:rPr>
          <w:rFonts w:ascii="Traditional Arabic" w:hAnsi="Traditional Arabic" w:cs="Traditional Arabic"/>
          <w:sz w:val="32"/>
          <w:szCs w:val="32"/>
          <w:rtl/>
        </w:rPr>
        <w:t>.</w:t>
      </w:r>
    </w:p>
  </w:footnote>
  <w:footnote w:id="2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p>
  </w:footnote>
  <w:footnote w:id="30">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الزخرف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٨٤.</w:t>
      </w:r>
    </w:p>
  </w:footnote>
  <w:footnote w:id="31">
    <w:p w:rsidR="00DA58CA" w:rsidRPr="00721F2E" w:rsidRDefault="00DA58CA" w:rsidP="008855CE">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r w:rsidRPr="00721F2E">
        <w:rPr>
          <w:rFonts w:ascii="Traditional Arabic" w:hAnsi="Traditional Arabic" w:cs="Traditional Arabic"/>
          <w:sz w:val="32"/>
          <w:szCs w:val="32"/>
          <w:rtl/>
        </w:rPr>
        <w:t>.</w:t>
      </w:r>
    </w:p>
  </w:footnote>
  <w:footnote w:id="32">
    <w:p w:rsidR="00DA58CA" w:rsidRDefault="00DA58CA">
      <w:pPr>
        <w:pStyle w:val="a3"/>
      </w:pPr>
      <w:r w:rsidRPr="00591EA6">
        <w:rPr>
          <w:rStyle w:val="a4"/>
          <w:rFonts w:ascii="Traditional Arabic" w:hAnsi="Traditional Arabic" w:cs="Traditional Arabic"/>
          <w:sz w:val="32"/>
          <w:szCs w:val="32"/>
          <w:vertAlign w:val="baseline"/>
        </w:rPr>
        <w:footnoteRef/>
      </w:r>
      <w:r>
        <w:rPr>
          <w:rtl/>
        </w:rPr>
        <w:t xml:space="preserve"> </w:t>
      </w:r>
      <w:r>
        <w:rPr>
          <w:rFonts w:ascii="Arial" w:hAnsi="Arial" w:cs="Traditional Arabic" w:hint="cs"/>
          <w:kern w:val="32"/>
          <w:sz w:val="36"/>
          <w:szCs w:val="36"/>
          <w:rtl/>
        </w:rPr>
        <w:t>هي فرقة تنسب للجهم بن صفوان يقولون بخلق القرآن قتل الجهم سنة128ه سير أعلام</w:t>
      </w:r>
      <w:r w:rsidRPr="00D34188">
        <w:rPr>
          <w:rFonts w:ascii="Arial" w:hAnsi="Arial" w:cs="Traditional Arabic" w:hint="cs"/>
          <w:kern w:val="32"/>
          <w:sz w:val="36"/>
          <w:szCs w:val="36"/>
          <w:rtl/>
        </w:rPr>
        <w:t xml:space="preserve"> </w:t>
      </w:r>
      <w:r>
        <w:rPr>
          <w:rFonts w:ascii="Arial" w:hAnsi="Arial" w:cs="Traditional Arabic" w:hint="cs"/>
          <w:kern w:val="32"/>
          <w:sz w:val="36"/>
          <w:szCs w:val="36"/>
          <w:rtl/>
        </w:rPr>
        <w:t>النبلاء(ج7/312)</w:t>
      </w:r>
    </w:p>
  </w:footnote>
  <w:footnote w:id="33">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الزخرف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٨٤.</w:t>
      </w:r>
    </w:p>
  </w:footnote>
  <w:footnote w:id="34">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النجم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٢٣.</w:t>
      </w:r>
    </w:p>
  </w:footnote>
  <w:footnote w:id="35">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يونس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٦٦.</w:t>
      </w:r>
    </w:p>
  </w:footnote>
  <w:footnote w:id="36">
    <w:p w:rsidR="00DA58CA" w:rsidRPr="00721F2E" w:rsidRDefault="00DA58CA" w:rsidP="004B34A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6 / ص 219)</w:t>
      </w:r>
    </w:p>
  </w:footnote>
  <w:footnote w:id="37">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6 / ص 390)</w:t>
      </w:r>
    </w:p>
  </w:footnote>
  <w:footnote w:id="3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240)</w:t>
      </w:r>
    </w:p>
  </w:footnote>
  <w:footnote w:id="39">
    <w:p w:rsidR="00DA58CA" w:rsidRPr="00721F2E" w:rsidRDefault="00DA58CA" w:rsidP="004B34A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1 / ص 489)</w:t>
      </w:r>
    </w:p>
  </w:footnote>
  <w:footnote w:id="4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r w:rsidRPr="00721F2E">
        <w:rPr>
          <w:rFonts w:ascii="Traditional Arabic" w:hAnsi="Traditional Arabic" w:cs="Traditional Arabic"/>
          <w:sz w:val="32"/>
          <w:szCs w:val="32"/>
          <w:rtl/>
        </w:rPr>
        <w:t>.</w:t>
      </w:r>
    </w:p>
  </w:footnote>
  <w:footnote w:id="4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r w:rsidRPr="00721F2E">
        <w:rPr>
          <w:rFonts w:ascii="Traditional Arabic" w:hAnsi="Traditional Arabic" w:cs="Traditional Arabic"/>
          <w:sz w:val="32"/>
          <w:szCs w:val="32"/>
          <w:rtl/>
        </w:rPr>
        <w:t>.</w:t>
      </w:r>
    </w:p>
  </w:footnote>
  <w:footnote w:id="4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الفرقان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٦.</w:t>
      </w:r>
    </w:p>
  </w:footnote>
  <w:footnote w:id="43">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6 / ص 390) وانظر معاني القرآن  النحاس  (ج 2 / ص 400)</w:t>
      </w:r>
    </w:p>
  </w:footnote>
  <w:footnote w:id="4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r w:rsidRPr="00721F2E">
        <w:rPr>
          <w:rFonts w:ascii="Traditional Arabic" w:hAnsi="Traditional Arabic" w:cs="Traditional Arabic"/>
          <w:sz w:val="32"/>
          <w:szCs w:val="32"/>
          <w:rtl/>
        </w:rPr>
        <w:t>.</w:t>
      </w:r>
    </w:p>
  </w:footnote>
  <w:footnote w:id="4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r w:rsidRPr="00721F2E">
        <w:rPr>
          <w:rFonts w:ascii="Traditional Arabic" w:hAnsi="Traditional Arabic" w:cs="Traditional Arabic"/>
          <w:sz w:val="32"/>
          <w:szCs w:val="32"/>
          <w:rtl/>
        </w:rPr>
        <w:t>.</w:t>
      </w:r>
    </w:p>
  </w:footnote>
  <w:footnote w:id="46">
    <w:p w:rsidR="00DA58CA" w:rsidRPr="00721F2E" w:rsidRDefault="00DA58CA" w:rsidP="004B34A1">
      <w:pPr>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تفسير الطبري  (ج 11 / ص 261)</w:t>
      </w:r>
    </w:p>
  </w:footnote>
  <w:footnote w:id="4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الملك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١٦ – ١٧.</w:t>
      </w:r>
    </w:p>
  </w:footnote>
  <w:footnote w:id="48">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طه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٥.</w:t>
      </w:r>
    </w:p>
  </w:footnote>
  <w:footnote w:id="4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الحديد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٤</w:t>
      </w:r>
      <w:r w:rsidRPr="00721F2E">
        <w:rPr>
          <w:rFonts w:ascii="Traditional Arabic" w:hAnsi="Traditional Arabic" w:cs="Traditional Arabic"/>
          <w:sz w:val="32"/>
          <w:szCs w:val="32"/>
          <w:rtl/>
        </w:rPr>
        <w:t>.</w:t>
      </w:r>
    </w:p>
  </w:footnote>
  <w:footnote w:id="50">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الأعراف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٧.</w:t>
      </w:r>
    </w:p>
  </w:footnote>
  <w:footnote w:id="5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w:t>
      </w:r>
      <w:r w:rsidRPr="00721F2E">
        <w:rPr>
          <w:rFonts w:ascii="Traditional Arabic" w:eastAsiaTheme="minorHAnsi" w:hAnsi="Traditional Arabic" w:cs="Traditional Arabic"/>
          <w:sz w:val="32"/>
          <w:szCs w:val="32"/>
          <w:rtl/>
        </w:rPr>
        <w:t xml:space="preserve">سبأ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w:t>
      </w:r>
      <w:r w:rsidRPr="00721F2E">
        <w:rPr>
          <w:rFonts w:ascii="Traditional Arabic" w:hAnsi="Traditional Arabic" w:cs="Traditional Arabic"/>
          <w:sz w:val="32"/>
          <w:szCs w:val="32"/>
          <w:rtl/>
        </w:rPr>
        <w:t>.</w:t>
      </w:r>
    </w:p>
  </w:footnote>
  <w:footnote w:id="5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طه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١١٠.</w:t>
      </w:r>
    </w:p>
  </w:footnote>
  <w:footnote w:id="53">
    <w:p w:rsidR="00DA58CA" w:rsidRPr="00721F2E" w:rsidRDefault="00DA58CA" w:rsidP="00E953F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6 / ص 219)</w:t>
      </w:r>
    </w:p>
  </w:footnote>
  <w:footnote w:id="54">
    <w:p w:rsidR="00DA58CA" w:rsidRPr="00721F2E" w:rsidRDefault="00DA58CA" w:rsidP="00E953F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6 / ص 390)</w:t>
      </w:r>
    </w:p>
  </w:footnote>
  <w:footnote w:id="55">
    <w:p w:rsidR="00DA58CA" w:rsidRPr="00721F2E" w:rsidRDefault="00DA58CA" w:rsidP="00E953F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240)</w:t>
      </w:r>
    </w:p>
  </w:footnote>
  <w:footnote w:id="56">
    <w:p w:rsidR="00DA58CA" w:rsidRPr="00721F2E" w:rsidRDefault="00DA58CA" w:rsidP="00E953F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1 / ص 489)</w:t>
      </w:r>
    </w:p>
  </w:footnote>
  <w:footnote w:id="57">
    <w:p w:rsidR="00DA58CA" w:rsidRPr="00721F2E" w:rsidRDefault="00DA58CA" w:rsidP="00E953F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المرجع السابق</w:t>
      </w:r>
    </w:p>
  </w:footnote>
  <w:footnote w:id="58">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الزخرف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٨٤.</w:t>
      </w:r>
    </w:p>
  </w:footnote>
  <w:footnote w:id="5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 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٧.</w:t>
      </w:r>
    </w:p>
  </w:footnote>
  <w:footnote w:id="60">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الحجر: ١٤  ١٥</w:t>
      </w:r>
    </w:p>
  </w:footnote>
  <w:footnote w:id="61">
    <w:p w:rsidR="00DA58CA" w:rsidRPr="00721F2E" w:rsidRDefault="00DA58CA" w:rsidP="00046C0F">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6 / ص 393)</w:t>
      </w:r>
    </w:p>
  </w:footnote>
  <w:footnote w:id="62">
    <w:p w:rsidR="00DA58CA" w:rsidRPr="00AE0072" w:rsidRDefault="00DA58CA">
      <w:pPr>
        <w:pStyle w:val="a3"/>
        <w:rPr>
          <w:rFonts w:ascii="Traditional Arabic" w:hAnsi="Traditional Arabic" w:cs="Traditional Arabic"/>
          <w:sz w:val="32"/>
          <w:szCs w:val="32"/>
        </w:rPr>
      </w:pPr>
      <w:r w:rsidRPr="00AE0072">
        <w:rPr>
          <w:rFonts w:ascii="Traditional Arabic" w:hAnsi="Traditional Arabic" w:cs="Traditional Arabic"/>
          <w:sz w:val="32"/>
          <w:szCs w:val="32"/>
        </w:rPr>
        <w:t>(</w:t>
      </w:r>
      <w:r w:rsidRPr="00AE0072">
        <w:rPr>
          <w:rStyle w:val="a4"/>
          <w:rFonts w:ascii="Traditional Arabic" w:hAnsi="Traditional Arabic" w:cs="Traditional Arabic"/>
          <w:sz w:val="32"/>
          <w:szCs w:val="32"/>
          <w:vertAlign w:val="baseline"/>
        </w:rPr>
        <w:footnoteRef/>
      </w:r>
      <w:r w:rsidRPr="00AE0072">
        <w:rPr>
          <w:rFonts w:ascii="Traditional Arabic" w:hAnsi="Traditional Arabic" w:cs="Traditional Arabic"/>
          <w:sz w:val="32"/>
          <w:szCs w:val="32"/>
        </w:rPr>
        <w:t>)</w:t>
      </w:r>
      <w:r w:rsidRPr="00721F2E">
        <w:rPr>
          <w:rFonts w:ascii="Traditional Arabic" w:hAnsi="Traditional Arabic" w:cs="Traditional Arabic"/>
          <w:sz w:val="32"/>
          <w:szCs w:val="32"/>
          <w:rtl/>
        </w:rPr>
        <w:t>أضواء البيان  (ج 1 / ص 489)</w:t>
      </w:r>
    </w:p>
  </w:footnote>
  <w:footnote w:id="63">
    <w:p w:rsidR="00DA58CA" w:rsidRPr="00721F2E" w:rsidRDefault="00DA58CA" w:rsidP="004B34A1">
      <w:pPr>
        <w:pStyle w:val="a3"/>
        <w:jc w:val="both"/>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الصحاح في اللغة  (ج 2 / ص 71)قرطس القِرْطاسُ: الذي يكتب فيه. والقُرْطاسُ بالضم مثله، وكذلك القَرْطَسُ. وانظر لسان العرب  (ج 6 / ص 172) قال والقَِرْطاس والقُرطاس والقَِرْطَس والقَرْطاس كله الصحيفة الثابتة التي يكتب فيها وقوله تعالى ولو نَزَّلنا عليك كتاباً في قِرْطاس أَي في صحيفة وكذلك قوله تعالى يجعلونه قَراطِيس أَي صُحُفاً</w:t>
      </w:r>
    </w:p>
  </w:footnote>
  <w:footnote w:id="64">
    <w:p w:rsidR="00DA58CA" w:rsidRPr="00721F2E" w:rsidRDefault="00DA58CA" w:rsidP="004B34A1">
      <w:pPr>
        <w:pStyle w:val="a3"/>
        <w:jc w:val="both"/>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٩٣</w:t>
      </w:r>
    </w:p>
  </w:footnote>
  <w:footnote w:id="6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الحجر: ١٤  ١٥</w:t>
      </w:r>
    </w:p>
  </w:footnote>
  <w:footnote w:id="66">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الطور: ٤٤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7">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١١١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8">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w:t>
      </w:r>
      <w:r w:rsidRPr="00721F2E">
        <w:rPr>
          <w:rFonts w:ascii="Traditional Arabic" w:eastAsiaTheme="minorHAnsi" w:hAnsi="Traditional Arabic" w:cs="Traditional Arabic"/>
          <w:sz w:val="32"/>
          <w:szCs w:val="32"/>
          <w:rtl/>
        </w:rPr>
        <w:t>يونس: ٩٦  ٩٧</w:t>
      </w:r>
    </w:p>
  </w:footnote>
  <w:footnote w:id="6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١٠١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٢٥</w:t>
      </w:r>
    </w:p>
  </w:footnote>
  <w:footnote w:id="71">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الأعراف: ١٣٢</w:t>
      </w:r>
    </w:p>
  </w:footnote>
  <w:footnote w:id="7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٩٣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٩٣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4">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الأنعام الآية ٨.</w:t>
      </w:r>
    </w:p>
  </w:footnote>
  <w:footnote w:id="75">
    <w:p w:rsidR="00DA58CA" w:rsidRPr="004642FB" w:rsidRDefault="00DA58CA" w:rsidP="004B34A1">
      <w:pPr>
        <w:rPr>
          <w:rFonts w:ascii="Traditional Arabic" w:eastAsiaTheme="minorHAnsi"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 xml:space="preserve">الفرقان: </w:t>
      </w:r>
    </w:p>
  </w:footnote>
  <w:footnote w:id="76">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الحجر: ٨</w:t>
      </w:r>
      <w:r w:rsidRPr="004642FB">
        <w:rPr>
          <w:rFonts w:ascii="Traditional Arabic" w:hAnsi="Traditional Arabic" w:cs="Traditional Arabic"/>
          <w:sz w:val="32"/>
          <w:szCs w:val="32"/>
          <w:rtl/>
        </w:rPr>
        <w:t>.</w:t>
      </w:r>
    </w:p>
  </w:footnote>
  <w:footnote w:id="77">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تفسير الطبري - (ج 11 / ص 267)</w:t>
      </w:r>
    </w:p>
  </w:footnote>
  <w:footnote w:id="78">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تفسير ابن كثير - (ج 3 / ص 241)</w:t>
      </w:r>
    </w:p>
  </w:footnote>
  <w:footnote w:id="79">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التحرير والتنوير - (ج 4 / ص 367)</w:t>
      </w:r>
    </w:p>
  </w:footnote>
  <w:footnote w:id="80">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أضواء البيان - (ج 1 / ص 492)</w:t>
      </w:r>
    </w:p>
  </w:footnote>
  <w:footnote w:id="81">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الأنعام الآية ٨.</w:t>
      </w:r>
    </w:p>
  </w:footnote>
  <w:footnote w:id="82">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أضواء البيان - (ج 1 / ص 492)</w:t>
      </w:r>
    </w:p>
  </w:footnote>
  <w:footnote w:id="83">
    <w:p w:rsidR="00DA58CA" w:rsidRPr="004642FB" w:rsidRDefault="00DA58CA" w:rsidP="004B34A1">
      <w:pPr>
        <w:rPr>
          <w:rFonts w:ascii="Traditional Arabic" w:eastAsiaTheme="minorHAnsi"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الفرقان: ٧</w:t>
      </w:r>
    </w:p>
  </w:footnote>
  <w:footnote w:id="84">
    <w:p w:rsidR="00DA58CA" w:rsidRPr="001C319D" w:rsidRDefault="00DA58CA" w:rsidP="004B34A1">
      <w:pPr>
        <w:pStyle w:val="a3"/>
        <w:rPr>
          <w:rFonts w:ascii="Traditional Arabic" w:hAnsi="Traditional Arabic" w:cs="Traditional Arabic"/>
          <w:sz w:val="32"/>
          <w:szCs w:val="32"/>
          <w:rtl/>
        </w:rPr>
      </w:pPr>
      <w:r w:rsidRPr="001C319D">
        <w:rPr>
          <w:rFonts w:ascii="Traditional Arabic" w:hAnsi="Traditional Arabic" w:cs="Traditional Arabic"/>
          <w:sz w:val="32"/>
          <w:szCs w:val="32"/>
        </w:rPr>
        <w:t>(</w:t>
      </w:r>
      <w:r w:rsidRPr="001C319D">
        <w:rPr>
          <w:rStyle w:val="a4"/>
          <w:rFonts w:ascii="Traditional Arabic" w:hAnsi="Traditional Arabic" w:cs="Traditional Arabic"/>
          <w:sz w:val="32"/>
          <w:szCs w:val="32"/>
          <w:vertAlign w:val="baseline"/>
        </w:rPr>
        <w:footnoteRef/>
      </w:r>
      <w:r w:rsidRPr="001C319D">
        <w:rPr>
          <w:rFonts w:ascii="Traditional Arabic" w:hAnsi="Traditional Arabic" w:cs="Traditional Arabic"/>
          <w:sz w:val="32"/>
          <w:szCs w:val="32"/>
        </w:rPr>
        <w:t>)</w:t>
      </w:r>
      <w:r w:rsidRPr="001C319D">
        <w:rPr>
          <w:rFonts w:ascii="Traditional Arabic" w:hAnsi="Traditional Arabic" w:cs="Traditional Arabic"/>
          <w:sz w:val="32"/>
          <w:szCs w:val="32"/>
          <w:rtl/>
        </w:rPr>
        <w:t xml:space="preserve">  </w:t>
      </w:r>
      <w:r w:rsidRPr="001C319D">
        <w:rPr>
          <w:rFonts w:ascii="Traditional Arabic" w:eastAsiaTheme="minorHAnsi" w:hAnsi="Traditional Arabic" w:cs="Traditional Arabic"/>
          <w:sz w:val="32"/>
          <w:szCs w:val="32"/>
          <w:rtl/>
        </w:rPr>
        <w:t>الأنعام الآية ٨.</w:t>
      </w:r>
    </w:p>
  </w:footnote>
  <w:footnote w:id="8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الحجر: ٨</w:t>
      </w:r>
      <w:r w:rsidRPr="00721F2E">
        <w:rPr>
          <w:rFonts w:ascii="Traditional Arabic" w:hAnsi="Traditional Arabic" w:cs="Traditional Arabic"/>
          <w:sz w:val="32"/>
          <w:szCs w:val="32"/>
          <w:rtl/>
        </w:rPr>
        <w:t>.</w:t>
      </w:r>
    </w:p>
  </w:footnote>
  <w:footnote w:id="86">
    <w:p w:rsidR="00DA58CA" w:rsidRPr="00721F2E" w:rsidRDefault="00DA58CA" w:rsidP="004B34A1">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الفرقان</w:t>
      </w:r>
      <w:r w:rsidRPr="00721F2E">
        <w:rPr>
          <w:rFonts w:ascii="Traditional Arabic" w:hAnsi="Traditional Arabic" w:cs="Traditional Arabic"/>
          <w:sz w:val="32"/>
          <w:szCs w:val="32"/>
          <w:rtl/>
        </w:rPr>
        <w:t xml:space="preserve"> 22.</w:t>
      </w:r>
    </w:p>
  </w:footnote>
  <w:footnote w:id="87">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الأنعام الآية ٩.</w:t>
      </w:r>
    </w:p>
  </w:footnote>
  <w:footnote w:id="88">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الإسراء: ٩٥</w:t>
      </w:r>
      <w:r w:rsidRPr="004642FB">
        <w:rPr>
          <w:rFonts w:ascii="Traditional Arabic" w:hAnsi="Traditional Arabic" w:cs="Traditional Arabic"/>
          <w:sz w:val="32"/>
          <w:szCs w:val="32"/>
          <w:rtl/>
        </w:rPr>
        <w:t xml:space="preserve"> </w:t>
      </w:r>
    </w:p>
  </w:footnote>
  <w:footnote w:id="89">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تفسير القرطبي  (ج 6 / ص 394)</w:t>
      </w:r>
    </w:p>
  </w:footnote>
  <w:footnote w:id="90">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تفسير ابن كثير  (ج 3 / ص 241) و ص 242)</w:t>
      </w:r>
    </w:p>
  </w:footnote>
  <w:footnote w:id="91">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التحرير والتنوير  (ج 4 / ص 369)</w:t>
      </w:r>
    </w:p>
  </w:footnote>
  <w:footnote w:id="92">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أضواء البيان  (ج 1 / ص 493)</w:t>
      </w:r>
    </w:p>
  </w:footnote>
  <w:footnote w:id="93">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الأنعام الآية ٩.</w:t>
      </w:r>
    </w:p>
  </w:footnote>
  <w:footnote w:id="94">
    <w:p w:rsidR="00DA58CA" w:rsidRPr="004642FB" w:rsidRDefault="00DA58CA" w:rsidP="004B34A1">
      <w:pPr>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الإسراء: ٩٥</w:t>
      </w:r>
      <w:r w:rsidRPr="004642FB">
        <w:rPr>
          <w:rFonts w:ascii="Traditional Arabic" w:hAnsi="Traditional Arabic" w:cs="Traditional Arabic"/>
          <w:sz w:val="32"/>
          <w:szCs w:val="32"/>
          <w:rtl/>
        </w:rPr>
        <w:t xml:space="preserve"> </w:t>
      </w:r>
    </w:p>
  </w:footnote>
  <w:footnote w:id="9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tl/>
        </w:rPr>
        <w:t>(</w:t>
      </w: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آل عمران: ١٦٤</w:t>
      </w:r>
    </w:p>
  </w:footnote>
  <w:footnote w:id="96">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القاموس المحيط  (ج 1 / ص 738)</w:t>
      </w:r>
    </w:p>
  </w:footnote>
  <w:footnote w:id="97">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الأنعام الآية ١٠.</w:t>
      </w:r>
    </w:p>
  </w:footnote>
  <w:footnote w:id="98">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هود: ٥٤</w:t>
      </w:r>
    </w:p>
  </w:footnote>
  <w:footnote w:id="99">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الذاريات: ٤١</w:t>
      </w:r>
      <w:r w:rsidRPr="004642FB">
        <w:rPr>
          <w:rFonts w:ascii="Traditional Arabic" w:eastAsiaTheme="minorHAnsi" w:hAnsi="Traditional Arabic" w:cs="Traditional Arabic"/>
          <w:sz w:val="32"/>
          <w:szCs w:val="32"/>
        </w:rPr>
        <w:t xml:space="preserve"> </w:t>
      </w:r>
      <w:r w:rsidRPr="004642FB">
        <w:rPr>
          <w:rFonts w:ascii="Traditional Arabic" w:hAnsi="Traditional Arabic" w:cs="Traditional Arabic"/>
          <w:sz w:val="32"/>
          <w:szCs w:val="32"/>
          <w:rtl/>
        </w:rPr>
        <w:t xml:space="preserve"> </w:t>
      </w:r>
    </w:p>
  </w:footnote>
  <w:footnote w:id="100">
    <w:p w:rsidR="00DA58CA" w:rsidRPr="004642FB" w:rsidRDefault="00DA58CA" w:rsidP="00AE0072">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التحرير والتنوير  (ج 4 / ص 370) و ص 370)</w:t>
      </w:r>
    </w:p>
  </w:footnote>
  <w:footnote w:id="101">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أضواء البيان  (ج 1 / ص 494) </w:t>
      </w:r>
    </w:p>
  </w:footnote>
  <w:footnote w:id="102">
    <w:p w:rsidR="00DA58CA" w:rsidRPr="004642FB" w:rsidRDefault="00DA58CA" w:rsidP="004B34A1">
      <w:pPr>
        <w:pStyle w:val="a3"/>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هود: ٣</w:t>
      </w:r>
    </w:p>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tl/>
        </w:rPr>
        <w:t xml:space="preserve">(5) </w:t>
      </w:r>
      <w:r w:rsidRPr="004642FB">
        <w:rPr>
          <w:rFonts w:ascii="Traditional Arabic" w:eastAsiaTheme="minorHAnsi" w:hAnsi="Traditional Arabic" w:cs="Traditional Arabic"/>
          <w:sz w:val="32"/>
          <w:szCs w:val="32"/>
          <w:rtl/>
        </w:rPr>
        <w:t>العنكبوت الآية : ١٤</w:t>
      </w:r>
      <w:r w:rsidRPr="004642FB">
        <w:rPr>
          <w:rFonts w:ascii="Traditional Arabic" w:eastAsiaTheme="minorHAnsi" w:hAnsi="Traditional Arabic" w:cs="Traditional Arabic"/>
          <w:sz w:val="32"/>
          <w:szCs w:val="32"/>
        </w:rPr>
        <w:t xml:space="preserve"> </w:t>
      </w:r>
      <w:r w:rsidRPr="004642FB">
        <w:rPr>
          <w:rFonts w:ascii="Traditional Arabic" w:hAnsi="Traditional Arabic" w:cs="Traditional Arabic"/>
          <w:sz w:val="32"/>
          <w:szCs w:val="32"/>
          <w:rtl/>
        </w:rPr>
        <w:t xml:space="preserve"> </w:t>
      </w:r>
    </w:p>
  </w:footnote>
  <w:footnote w:id="103">
    <w:p w:rsidR="00DA58CA" w:rsidRPr="004642FB" w:rsidRDefault="00DA58CA" w:rsidP="004B34A1">
      <w:pPr>
        <w:pStyle w:val="a3"/>
        <w:rPr>
          <w:rFonts w:ascii="Traditional Arabic" w:hAnsi="Traditional Arabic" w:cs="Traditional Arabic"/>
          <w:sz w:val="32"/>
          <w:szCs w:val="32"/>
        </w:rPr>
      </w:pPr>
      <w:r w:rsidRPr="004642FB">
        <w:rPr>
          <w:rStyle w:val="a4"/>
          <w:rFonts w:ascii="Traditional Arabic" w:hAnsi="Traditional Arabic" w:cs="Traditional Arabic"/>
          <w:sz w:val="32"/>
          <w:szCs w:val="32"/>
          <w:vertAlign w:val="baseline"/>
          <w:rtl/>
        </w:rPr>
        <w:t xml:space="preserve"> </w:t>
      </w:r>
    </w:p>
  </w:footnote>
  <w:footnote w:id="104">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٥٤</w:t>
      </w:r>
    </w:p>
  </w:footnote>
  <w:footnote w:id="105">
    <w:p w:rsidR="00DA58CA" w:rsidRPr="00721F2E" w:rsidRDefault="00DA58CA" w:rsidP="004B34A1">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٥٣</w:t>
      </w:r>
    </w:p>
  </w:footnote>
  <w:footnote w:id="106">
    <w:p w:rsidR="00DA58CA" w:rsidRPr="00721F2E" w:rsidRDefault="00DA58CA" w:rsidP="004B34A1">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الذاريات: ٤١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0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الأعراف: ٧٧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0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٦٢</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0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٦٧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1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النمل: ٥٦</w:t>
      </w:r>
    </w:p>
  </w:footnote>
  <w:footnote w:id="11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الشعراء: ١٦٧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1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الحجر: ٧٤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13">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هود: ٩١</w:t>
      </w:r>
    </w:p>
  </w:footnote>
  <w:footnote w:id="114">
    <w:p w:rsidR="00DA58CA" w:rsidRPr="004642FB" w:rsidRDefault="00DA58CA" w:rsidP="004B34A1">
      <w:pPr>
        <w:pStyle w:val="a3"/>
        <w:rPr>
          <w:rFonts w:ascii="Traditional Arabic" w:hAnsi="Traditional Arabic" w:cs="Traditional Arabic"/>
          <w:sz w:val="32"/>
          <w:szCs w:val="32"/>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الشعراء: ١٨٩</w:t>
      </w:r>
      <w:r w:rsidRPr="004642FB">
        <w:rPr>
          <w:rFonts w:ascii="Traditional Arabic" w:eastAsiaTheme="minorHAnsi" w:hAnsi="Traditional Arabic" w:cs="Traditional Arabic"/>
          <w:sz w:val="32"/>
          <w:szCs w:val="32"/>
        </w:rPr>
        <w:t xml:space="preserve"> </w:t>
      </w:r>
      <w:r w:rsidRPr="004642FB">
        <w:rPr>
          <w:rFonts w:ascii="Traditional Arabic" w:hAnsi="Traditional Arabic" w:cs="Traditional Arabic"/>
          <w:sz w:val="32"/>
          <w:szCs w:val="32"/>
          <w:rtl/>
        </w:rPr>
        <w:t xml:space="preserve"> </w:t>
      </w:r>
    </w:p>
  </w:footnote>
  <w:footnote w:id="115">
    <w:p w:rsidR="00DA58CA" w:rsidRPr="004642FB" w:rsidRDefault="00DA58CA" w:rsidP="004B34A1">
      <w:pPr>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لسان العرب  (ج 1 / ص 183)</w:t>
      </w:r>
    </w:p>
  </w:footnote>
  <w:footnote w:id="116">
    <w:p w:rsidR="00DA58CA" w:rsidRPr="004642FB" w:rsidRDefault="00DA58CA" w:rsidP="004B34A1">
      <w:pPr>
        <w:pStyle w:val="a3"/>
        <w:rPr>
          <w:rFonts w:ascii="Traditional Arabic" w:hAnsi="Traditional Arabic" w:cs="Traditional Arabic"/>
          <w:sz w:val="32"/>
          <w:szCs w:val="32"/>
        </w:rPr>
      </w:pP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w:t>
      </w:r>
      <w:r w:rsidRPr="004642FB">
        <w:rPr>
          <w:rFonts w:ascii="Traditional Arabic" w:eastAsiaTheme="minorHAnsi" w:hAnsi="Traditional Arabic" w:cs="Traditional Arabic"/>
          <w:sz w:val="32"/>
          <w:szCs w:val="32"/>
          <w:rtl/>
        </w:rPr>
        <w:t>البقرة: ١٤</w:t>
      </w:r>
      <w:r w:rsidRPr="004642FB">
        <w:rPr>
          <w:rFonts w:ascii="Traditional Arabic" w:eastAsiaTheme="minorHAnsi" w:hAnsi="Traditional Arabic" w:cs="Traditional Arabic"/>
          <w:sz w:val="32"/>
          <w:szCs w:val="32"/>
        </w:rPr>
        <w:t xml:space="preserve"> </w:t>
      </w:r>
      <w:r w:rsidRPr="004642FB">
        <w:rPr>
          <w:rFonts w:ascii="Traditional Arabic" w:hAnsi="Traditional Arabic" w:cs="Traditional Arabic"/>
          <w:sz w:val="32"/>
          <w:szCs w:val="32"/>
          <w:rtl/>
        </w:rPr>
        <w:t xml:space="preserve"> </w:t>
      </w:r>
    </w:p>
  </w:footnote>
  <w:footnote w:id="117">
    <w:p w:rsidR="00DA58CA" w:rsidRPr="004642FB" w:rsidRDefault="00DA58CA" w:rsidP="004B34A1">
      <w:pPr>
        <w:rPr>
          <w:rFonts w:ascii="Traditional Arabic" w:hAnsi="Traditional Arabic" w:cs="Traditional Arabic"/>
          <w:sz w:val="32"/>
          <w:szCs w:val="32"/>
          <w:rtl/>
        </w:rPr>
      </w:pPr>
      <w:r w:rsidRPr="004642FB">
        <w:rPr>
          <w:rFonts w:ascii="Traditional Arabic" w:hAnsi="Traditional Arabic" w:cs="Traditional Arabic"/>
          <w:sz w:val="32"/>
          <w:szCs w:val="32"/>
        </w:rPr>
        <w:t>(</w:t>
      </w:r>
      <w:r w:rsidRPr="004642FB">
        <w:rPr>
          <w:rStyle w:val="a4"/>
          <w:rFonts w:ascii="Traditional Arabic" w:hAnsi="Traditional Arabic" w:cs="Traditional Arabic"/>
          <w:sz w:val="32"/>
          <w:szCs w:val="32"/>
          <w:vertAlign w:val="baseline"/>
        </w:rPr>
        <w:footnoteRef/>
      </w:r>
      <w:r w:rsidRPr="004642FB">
        <w:rPr>
          <w:rFonts w:ascii="Traditional Arabic" w:hAnsi="Traditional Arabic" w:cs="Traditional Arabic"/>
          <w:sz w:val="32"/>
          <w:szCs w:val="32"/>
        </w:rPr>
        <w:t>)</w:t>
      </w:r>
      <w:r w:rsidRPr="004642FB">
        <w:rPr>
          <w:rFonts w:ascii="Traditional Arabic" w:hAnsi="Traditional Arabic" w:cs="Traditional Arabic"/>
          <w:sz w:val="32"/>
          <w:szCs w:val="32"/>
          <w:rtl/>
        </w:rPr>
        <w:t xml:space="preserve"> التحرير والتنوير - (ج 4 / ص 370)</w:t>
      </w:r>
    </w:p>
    <w:p w:rsidR="00DA58CA" w:rsidRPr="004642FB" w:rsidRDefault="00DA58CA" w:rsidP="004B34A1">
      <w:pPr>
        <w:pStyle w:val="a3"/>
        <w:rPr>
          <w:rFonts w:ascii="Traditional Arabic" w:hAnsi="Traditional Arabic" w:cs="Traditional Arabic"/>
        </w:rPr>
      </w:pPr>
    </w:p>
  </w:footnote>
  <w:footnote w:id="118">
    <w:p w:rsidR="00DA58CA" w:rsidRPr="00477047" w:rsidRDefault="00DA58CA" w:rsidP="004B34A1">
      <w:pPr>
        <w:pStyle w:val="a3"/>
        <w:rPr>
          <w:rFonts w:ascii="Traditional Arabic" w:hAnsi="Traditional Arabic" w:cs="Traditional Arabic"/>
          <w:sz w:val="32"/>
          <w:szCs w:val="32"/>
        </w:rPr>
      </w:pP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w:t>
      </w:r>
      <w:r w:rsidRPr="00477047">
        <w:rPr>
          <w:rFonts w:ascii="Traditional Arabic" w:eastAsiaTheme="minorHAnsi" w:hAnsi="Traditional Arabic" w:cs="Traditional Arabic"/>
          <w:sz w:val="32"/>
          <w:szCs w:val="32"/>
          <w:rtl/>
        </w:rPr>
        <w:t>الأنعام الآية ١٤.</w:t>
      </w:r>
    </w:p>
  </w:footnote>
  <w:footnote w:id="119">
    <w:p w:rsidR="00DA58CA" w:rsidRPr="00477047" w:rsidRDefault="00DA58CA" w:rsidP="004B34A1">
      <w:pPr>
        <w:pStyle w:val="a3"/>
        <w:rPr>
          <w:rFonts w:ascii="Traditional Arabic" w:hAnsi="Traditional Arabic" w:cs="Traditional Arabic"/>
          <w:sz w:val="32"/>
          <w:szCs w:val="32"/>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w:t>
      </w:r>
      <w:r w:rsidRPr="00477047">
        <w:rPr>
          <w:rFonts w:ascii="Traditional Arabic" w:eastAsiaTheme="minorHAnsi" w:hAnsi="Traditional Arabic" w:cs="Traditional Arabic"/>
          <w:sz w:val="32"/>
          <w:szCs w:val="32"/>
          <w:rtl/>
        </w:rPr>
        <w:t>الذاريات: ٥٦  ٥٨</w:t>
      </w:r>
    </w:p>
  </w:footnote>
  <w:footnote w:id="120">
    <w:p w:rsidR="00DA58CA" w:rsidRPr="00477047" w:rsidRDefault="00DA58CA" w:rsidP="004B34A1">
      <w:pPr>
        <w:pStyle w:val="a3"/>
        <w:rPr>
          <w:rFonts w:ascii="Traditional Arabic" w:hAnsi="Traditional Arabic" w:cs="Traditional Arabic"/>
          <w:sz w:val="32"/>
          <w:szCs w:val="32"/>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w:t>
      </w:r>
      <w:r w:rsidRPr="00477047">
        <w:rPr>
          <w:rFonts w:ascii="Traditional Arabic" w:eastAsiaTheme="minorHAnsi" w:hAnsi="Traditional Arabic" w:cs="Traditional Arabic"/>
          <w:sz w:val="32"/>
          <w:szCs w:val="32"/>
          <w:rtl/>
        </w:rPr>
        <w:t>البقرة: ١٣١</w:t>
      </w:r>
    </w:p>
  </w:footnote>
  <w:footnote w:id="121">
    <w:p w:rsidR="00DA58CA" w:rsidRPr="00477047" w:rsidRDefault="00DA58CA" w:rsidP="004B34A1">
      <w:pPr>
        <w:pStyle w:val="a3"/>
        <w:rPr>
          <w:rFonts w:ascii="Traditional Arabic" w:hAnsi="Traditional Arabic" w:cs="Traditional Arabic"/>
          <w:sz w:val="32"/>
          <w:szCs w:val="32"/>
          <w:rtl/>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تفسير الطبري  (ج 24 / ص 689)</w:t>
      </w:r>
    </w:p>
  </w:footnote>
  <w:footnote w:id="122">
    <w:p w:rsidR="00DA58CA" w:rsidRPr="00477047" w:rsidRDefault="00DA58CA" w:rsidP="004B34A1">
      <w:pPr>
        <w:pStyle w:val="a3"/>
        <w:rPr>
          <w:rFonts w:ascii="Traditional Arabic" w:hAnsi="Traditional Arabic" w:cs="Traditional Arabic"/>
          <w:sz w:val="32"/>
          <w:szCs w:val="32"/>
          <w:rtl/>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تفسير ابن كثير  (ج 8 / ص 528)</w:t>
      </w:r>
    </w:p>
  </w:footnote>
  <w:footnote w:id="123">
    <w:p w:rsidR="00DA58CA" w:rsidRPr="00477047" w:rsidRDefault="00DA58CA" w:rsidP="004B34A1">
      <w:pPr>
        <w:rPr>
          <w:rFonts w:ascii="Traditional Arabic" w:hAnsi="Traditional Arabic" w:cs="Traditional Arabic"/>
          <w:sz w:val="32"/>
          <w:szCs w:val="32"/>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أضواء البيان - (ج 1 / ص 495)</w:t>
      </w:r>
    </w:p>
  </w:footnote>
  <w:footnote w:id="124">
    <w:p w:rsidR="00DA58CA" w:rsidRPr="00477047" w:rsidRDefault="00DA58CA" w:rsidP="004B34A1">
      <w:pPr>
        <w:pStyle w:val="a3"/>
        <w:rPr>
          <w:rFonts w:ascii="Traditional Arabic" w:hAnsi="Traditional Arabic" w:cs="Traditional Arabic"/>
          <w:sz w:val="32"/>
          <w:szCs w:val="32"/>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w:t>
      </w:r>
      <w:r w:rsidRPr="00477047">
        <w:rPr>
          <w:rFonts w:ascii="Traditional Arabic" w:eastAsiaTheme="minorHAnsi" w:hAnsi="Traditional Arabic" w:cs="Traditional Arabic"/>
          <w:sz w:val="32"/>
          <w:szCs w:val="32"/>
          <w:rtl/>
        </w:rPr>
        <w:t>الأنعام الآية ١٤.</w:t>
      </w:r>
    </w:p>
  </w:footnote>
  <w:footnote w:id="125">
    <w:p w:rsidR="00DA58CA" w:rsidRPr="00477047" w:rsidRDefault="00DA58CA" w:rsidP="004B34A1">
      <w:pPr>
        <w:pStyle w:val="a3"/>
        <w:rPr>
          <w:rFonts w:ascii="Traditional Arabic" w:hAnsi="Traditional Arabic" w:cs="Traditional Arabic"/>
          <w:sz w:val="32"/>
          <w:szCs w:val="32"/>
        </w:rPr>
      </w:pPr>
      <w:r w:rsidRPr="00477047">
        <w:rPr>
          <w:rFonts w:ascii="Traditional Arabic" w:hAnsi="Traditional Arabic" w:cs="Traditional Arabic"/>
          <w:sz w:val="32"/>
          <w:szCs w:val="32"/>
        </w:rPr>
        <w:t>(</w:t>
      </w:r>
      <w:r w:rsidRPr="00477047">
        <w:rPr>
          <w:rStyle w:val="a4"/>
          <w:rFonts w:ascii="Traditional Arabic" w:hAnsi="Traditional Arabic" w:cs="Traditional Arabic"/>
          <w:sz w:val="32"/>
          <w:szCs w:val="32"/>
          <w:vertAlign w:val="baseline"/>
        </w:rPr>
        <w:footnoteRef/>
      </w:r>
      <w:r w:rsidRPr="00477047">
        <w:rPr>
          <w:rFonts w:ascii="Traditional Arabic" w:hAnsi="Traditional Arabic" w:cs="Traditional Arabic"/>
          <w:sz w:val="32"/>
          <w:szCs w:val="32"/>
        </w:rPr>
        <w:t>)</w:t>
      </w:r>
      <w:r w:rsidRPr="00477047">
        <w:rPr>
          <w:rFonts w:ascii="Traditional Arabic" w:hAnsi="Traditional Arabic" w:cs="Traditional Arabic"/>
          <w:sz w:val="32"/>
          <w:szCs w:val="32"/>
          <w:rtl/>
        </w:rPr>
        <w:t xml:space="preserve"> </w:t>
      </w:r>
      <w:r w:rsidRPr="00477047">
        <w:rPr>
          <w:rFonts w:ascii="Traditional Arabic" w:eastAsiaTheme="minorHAnsi" w:hAnsi="Traditional Arabic" w:cs="Traditional Arabic"/>
          <w:sz w:val="32"/>
          <w:szCs w:val="32"/>
          <w:rtl/>
        </w:rPr>
        <w:t>الذاريات: ٥٦  ٥٨</w:t>
      </w:r>
    </w:p>
  </w:footnote>
  <w:footnote w:id="126">
    <w:p w:rsidR="00DA58CA" w:rsidRPr="00D04DFC" w:rsidRDefault="00DA58CA" w:rsidP="004B34A1">
      <w:pPr>
        <w:rPr>
          <w:rFonts w:ascii="Traditional Arabic" w:hAnsi="Traditional Arabic" w:cs="Traditional Arabic"/>
          <w:sz w:val="32"/>
          <w:szCs w:val="32"/>
        </w:rPr>
      </w:pPr>
      <w:r w:rsidRPr="00D04DFC">
        <w:rPr>
          <w:rFonts w:ascii="Traditional Arabic" w:hAnsi="Traditional Arabic" w:cs="Traditional Arabic"/>
          <w:sz w:val="32"/>
          <w:szCs w:val="32"/>
          <w:rtl/>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tl/>
        </w:rPr>
        <w:t>)أضواء البيان - (ج 1 / ص 495)</w:t>
      </w:r>
    </w:p>
  </w:footnote>
  <w:footnote w:id="127">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فاطر: ١٥</w:t>
      </w:r>
    </w:p>
  </w:footnote>
  <w:footnote w:id="128">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الإخلاص: ٢</w:t>
      </w:r>
      <w:r w:rsidRPr="00D04DFC">
        <w:rPr>
          <w:rFonts w:ascii="Traditional Arabic" w:eastAsiaTheme="minorHAnsi" w:hAnsi="Traditional Arabic" w:cs="Traditional Arabic"/>
          <w:sz w:val="32"/>
          <w:szCs w:val="32"/>
        </w:rPr>
        <w:t xml:space="preserve"> </w:t>
      </w:r>
      <w:r w:rsidRPr="00D04DFC">
        <w:rPr>
          <w:rFonts w:ascii="Traditional Arabic" w:hAnsi="Traditional Arabic" w:cs="Traditional Arabic"/>
          <w:sz w:val="32"/>
          <w:szCs w:val="32"/>
          <w:rtl/>
        </w:rPr>
        <w:t xml:space="preserve"> </w:t>
      </w:r>
    </w:p>
  </w:footnote>
  <w:footnote w:id="129">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الإخلاص: ٢</w:t>
      </w:r>
      <w:r w:rsidRPr="00D04DFC">
        <w:rPr>
          <w:rFonts w:ascii="Traditional Arabic" w:eastAsiaTheme="minorHAnsi" w:hAnsi="Traditional Arabic" w:cs="Traditional Arabic"/>
          <w:sz w:val="32"/>
          <w:szCs w:val="32"/>
        </w:rPr>
        <w:t xml:space="preserve"> </w:t>
      </w:r>
      <w:r w:rsidRPr="00D04DFC">
        <w:rPr>
          <w:rFonts w:ascii="Traditional Arabic" w:hAnsi="Traditional Arabic" w:cs="Traditional Arabic"/>
          <w:sz w:val="32"/>
          <w:szCs w:val="32"/>
          <w:rtl/>
        </w:rPr>
        <w:t xml:space="preserve"> </w:t>
      </w:r>
    </w:p>
  </w:footnote>
  <w:footnote w:id="130">
    <w:p w:rsidR="00DA58CA" w:rsidRPr="00D04DFC" w:rsidRDefault="00DA58CA" w:rsidP="004B34A1">
      <w:pPr>
        <w:pStyle w:val="a3"/>
        <w:rPr>
          <w:rFonts w:ascii="Traditional Arabic" w:hAnsi="Traditional Arabic" w:cs="Traditional Arabic"/>
          <w:sz w:val="32"/>
          <w:szCs w:val="32"/>
          <w:rtl/>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تفسير الطبري  (ج 24 / ص 689)</w:t>
      </w:r>
    </w:p>
  </w:footnote>
  <w:footnote w:id="131">
    <w:p w:rsidR="00DA58CA" w:rsidRPr="00D04DFC" w:rsidRDefault="00DA58CA" w:rsidP="00EF1399">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تفسير ابن كثير  (ج 8 / ص 528)</w:t>
      </w:r>
    </w:p>
  </w:footnote>
  <w:footnote w:id="132">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الأنعام: ١٤</w:t>
      </w:r>
    </w:p>
  </w:footnote>
  <w:footnote w:id="13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١٣١</w:t>
      </w:r>
    </w:p>
  </w:footnote>
  <w:footnote w:id="13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يوسف: ١٠١</w:t>
      </w:r>
    </w:p>
  </w:footnote>
  <w:footnote w:id="13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٤٤</w:t>
      </w:r>
    </w:p>
  </w:footnote>
  <w:footnote w:id="136">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الذاريات: ٣٦</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37">
    <w:p w:rsidR="00DA58CA" w:rsidRPr="00721F2E" w:rsidRDefault="00DA58CA" w:rsidP="00B26813">
      <w:pPr>
        <w:jc w:val="both"/>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243) و  أضواء البيان  (ج 1 / ص 495) و تفسير القرطبي  (ج 6 / ص 397) و تفسير الطبري  (ج 11 / ص 284) و تفسير الرازي  (ج 6 / ص 234 ص 235) و تفسير البغوي  (ج 3 / ص 132) و زاد المسير  (ج 2 / ص 305) و فتح القدير  (ج 2 / ص 396) و التحرير والتنوير  (ج 4 / ص 379 ص 380) و تفسير البحر المحيط  (ج 4 / ص 90)</w:t>
      </w:r>
    </w:p>
    <w:p w:rsidR="00DA58CA" w:rsidRPr="00721F2E" w:rsidRDefault="00DA58CA" w:rsidP="004B34A1">
      <w:pPr>
        <w:pStyle w:val="a3"/>
        <w:rPr>
          <w:rFonts w:ascii="Traditional Arabic" w:hAnsi="Traditional Arabic" w:cs="Traditional Arabic"/>
          <w:sz w:val="2"/>
          <w:szCs w:val="2"/>
          <w:rtl/>
        </w:rPr>
      </w:pPr>
    </w:p>
  </w:footnote>
  <w:footnote w:id="13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١٤.</w:t>
      </w:r>
    </w:p>
  </w:footnote>
  <w:footnote w:id="13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الذاريات: ٥٦  ٥٨</w:t>
      </w:r>
    </w:p>
  </w:footnote>
  <w:footnote w:id="140">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الأنعام: ١٤</w:t>
      </w:r>
    </w:p>
  </w:footnote>
  <w:footnote w:id="141">
    <w:p w:rsidR="00DA58CA" w:rsidRPr="00D04DFC" w:rsidRDefault="00DA58CA" w:rsidP="00B26813">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Pr>
          <w:rFonts w:ascii="Traditional Arabic" w:eastAsiaTheme="minorHAnsi" w:hAnsi="Traditional Arabic" w:cs="Traditional Arabic" w:hint="cs"/>
          <w:sz w:val="32"/>
          <w:szCs w:val="32"/>
          <w:rtl/>
        </w:rPr>
        <w:t>المرجع السابق</w:t>
      </w:r>
    </w:p>
  </w:footnote>
  <w:footnote w:id="142">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البقرة: ١٣١</w:t>
      </w:r>
    </w:p>
  </w:footnote>
  <w:footnote w:id="143">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يوسف: ١٠١</w:t>
      </w:r>
    </w:p>
  </w:footnote>
  <w:footnote w:id="144">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١٧.</w:t>
      </w:r>
    </w:p>
  </w:footnote>
  <w:footnote w:id="14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١٠٧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46">
    <w:p w:rsidR="00DA58CA" w:rsidRPr="00721F2E"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1 / ص 496)</w:t>
      </w:r>
    </w:p>
  </w:footnote>
  <w:footnote w:id="147">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١٧.</w:t>
      </w:r>
    </w:p>
  </w:footnote>
  <w:footnote w:id="14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١٠٧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49">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الأنعام الآية ١٩.</w:t>
      </w:r>
    </w:p>
  </w:footnote>
  <w:footnote w:id="150">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الأعراف: ١٥٨</w:t>
      </w:r>
    </w:p>
  </w:footnote>
  <w:footnote w:id="151">
    <w:p w:rsidR="00DA58CA" w:rsidRPr="00D04DFC" w:rsidRDefault="00DA58CA" w:rsidP="004B34A1">
      <w:pPr>
        <w:rPr>
          <w:rFonts w:ascii="Traditional Arabic" w:hAnsi="Traditional Arabic" w:cs="Traditional Arabic"/>
          <w:sz w:val="32"/>
          <w:szCs w:val="32"/>
          <w:rtl/>
        </w:rPr>
      </w:pP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تفسير الطبري  (ج 11 / ص 292)</w:t>
      </w:r>
    </w:p>
  </w:footnote>
  <w:footnote w:id="152">
    <w:p w:rsidR="00DA58CA" w:rsidRPr="00D04DFC" w:rsidRDefault="00DA58CA" w:rsidP="004B34A1">
      <w:pPr>
        <w:pStyle w:val="a3"/>
        <w:rPr>
          <w:rFonts w:ascii="Traditional Arabic" w:hAnsi="Traditional Arabic" w:cs="Traditional Arabic"/>
          <w:sz w:val="32"/>
          <w:szCs w:val="32"/>
          <w:rtl/>
        </w:rPr>
      </w:pP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تفسير ابن كثير  (ج 3 / ص 245)</w:t>
      </w:r>
    </w:p>
  </w:footnote>
  <w:footnote w:id="153">
    <w:p w:rsidR="00DA58CA" w:rsidRPr="00D04DFC" w:rsidRDefault="00DA58CA" w:rsidP="004B34A1">
      <w:pPr>
        <w:pStyle w:val="a3"/>
        <w:rPr>
          <w:rFonts w:ascii="Traditional Arabic" w:hAnsi="Traditional Arabic" w:cs="Traditional Arabic"/>
          <w:sz w:val="32"/>
          <w:szCs w:val="32"/>
          <w:rtl/>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أضواء البيان  (ج 1 / ص 497)</w:t>
      </w:r>
    </w:p>
  </w:footnote>
  <w:footnote w:id="154">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الأنعام الآية ١٩.</w:t>
      </w:r>
    </w:p>
  </w:footnote>
  <w:footnote w:id="155">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الأعراف: ١٥٨</w:t>
      </w:r>
    </w:p>
  </w:footnote>
  <w:footnote w:id="156">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سبأ: ٢٨</w:t>
      </w:r>
      <w:r w:rsidRPr="00D04DFC">
        <w:rPr>
          <w:rFonts w:ascii="Traditional Arabic" w:eastAsiaTheme="minorHAnsi" w:hAnsi="Traditional Arabic" w:cs="Traditional Arabic"/>
          <w:sz w:val="32"/>
          <w:szCs w:val="32"/>
        </w:rPr>
        <w:t xml:space="preserve"> </w:t>
      </w:r>
      <w:r w:rsidRPr="00D04DFC">
        <w:rPr>
          <w:rFonts w:ascii="Traditional Arabic" w:hAnsi="Traditional Arabic" w:cs="Traditional Arabic"/>
          <w:sz w:val="32"/>
          <w:szCs w:val="32"/>
          <w:rtl/>
        </w:rPr>
        <w:t xml:space="preserve"> </w:t>
      </w:r>
    </w:p>
  </w:footnote>
  <w:footnote w:id="157">
    <w:p w:rsidR="00DA58CA" w:rsidRPr="00D04DFC" w:rsidRDefault="00DA58CA" w:rsidP="004B34A1">
      <w:pPr>
        <w:pStyle w:val="a3"/>
        <w:rPr>
          <w:rFonts w:ascii="Traditional Arabic" w:hAnsi="Traditional Arabic" w:cs="Traditional Arabic"/>
          <w:sz w:val="32"/>
          <w:szCs w:val="32"/>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الفرقان: ١</w:t>
      </w:r>
      <w:r w:rsidRPr="00D04DFC">
        <w:rPr>
          <w:rFonts w:ascii="Traditional Arabic" w:hAnsi="Traditional Arabic" w:cs="Traditional Arabic"/>
          <w:sz w:val="32"/>
          <w:szCs w:val="32"/>
          <w:rtl/>
        </w:rPr>
        <w:t>.</w:t>
      </w:r>
    </w:p>
  </w:footnote>
  <w:footnote w:id="158">
    <w:p w:rsidR="00DA58CA" w:rsidRPr="00D04DFC" w:rsidRDefault="00DA58CA" w:rsidP="004B34A1">
      <w:pPr>
        <w:pStyle w:val="a3"/>
        <w:rPr>
          <w:rFonts w:ascii="Traditional Arabic" w:hAnsi="Traditional Arabic" w:cs="Traditional Arabic"/>
          <w:sz w:val="32"/>
          <w:szCs w:val="32"/>
          <w:rtl/>
        </w:rPr>
      </w:pPr>
      <w:r w:rsidRPr="00D04DFC">
        <w:rPr>
          <w:rFonts w:ascii="Traditional Arabic" w:hAnsi="Traditional Arabic" w:cs="Traditional Arabic"/>
          <w:sz w:val="32"/>
          <w:szCs w:val="32"/>
        </w:rPr>
        <w:t>(</w:t>
      </w:r>
      <w:r w:rsidRPr="00D04DFC">
        <w:rPr>
          <w:rStyle w:val="a4"/>
          <w:rFonts w:ascii="Traditional Arabic" w:hAnsi="Traditional Arabic" w:cs="Traditional Arabic"/>
          <w:sz w:val="32"/>
          <w:szCs w:val="32"/>
          <w:vertAlign w:val="baseline"/>
        </w:rPr>
        <w:footnoteRef/>
      </w:r>
      <w:r w:rsidRPr="00D04DFC">
        <w:rPr>
          <w:rFonts w:ascii="Traditional Arabic" w:hAnsi="Traditional Arabic" w:cs="Traditional Arabic"/>
          <w:sz w:val="32"/>
          <w:szCs w:val="32"/>
        </w:rPr>
        <w:t>)</w:t>
      </w:r>
      <w:r w:rsidRPr="00D04DFC">
        <w:rPr>
          <w:rFonts w:ascii="Traditional Arabic" w:hAnsi="Traditional Arabic" w:cs="Traditional Arabic"/>
          <w:sz w:val="32"/>
          <w:szCs w:val="32"/>
          <w:rtl/>
        </w:rPr>
        <w:t xml:space="preserve"> </w:t>
      </w:r>
      <w:r w:rsidRPr="00D04DFC">
        <w:rPr>
          <w:rFonts w:ascii="Traditional Arabic" w:eastAsiaTheme="minorHAnsi" w:hAnsi="Traditional Arabic" w:cs="Traditional Arabic"/>
          <w:sz w:val="32"/>
          <w:szCs w:val="32"/>
          <w:rtl/>
        </w:rPr>
        <w:t>هود: ١٧</w:t>
      </w:r>
      <w:r w:rsidRPr="00D04DFC">
        <w:rPr>
          <w:rFonts w:ascii="Traditional Arabic" w:eastAsiaTheme="minorHAnsi" w:hAnsi="Traditional Arabic" w:cs="Traditional Arabic"/>
          <w:sz w:val="32"/>
          <w:szCs w:val="32"/>
        </w:rPr>
        <w:t xml:space="preserve"> </w:t>
      </w:r>
      <w:r w:rsidRPr="00D04DFC">
        <w:rPr>
          <w:rFonts w:ascii="Traditional Arabic" w:hAnsi="Traditional Arabic" w:cs="Traditional Arabic"/>
          <w:sz w:val="32"/>
          <w:szCs w:val="32"/>
          <w:rtl/>
        </w:rPr>
        <w:t xml:space="preserve"> </w:t>
      </w:r>
    </w:p>
  </w:footnote>
  <w:footnote w:id="15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الأعراف: ١٥٨</w:t>
      </w:r>
    </w:p>
  </w:footnote>
  <w:footnote w:id="16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سبأ: ٢٨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6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الفرقان: ١</w:t>
      </w:r>
      <w:r w:rsidRPr="00721F2E">
        <w:rPr>
          <w:rFonts w:ascii="Traditional Arabic" w:hAnsi="Traditional Arabic" w:cs="Traditional Arabic"/>
          <w:sz w:val="32"/>
          <w:szCs w:val="32"/>
          <w:rtl/>
        </w:rPr>
        <w:t>.</w:t>
      </w:r>
    </w:p>
  </w:footnote>
  <w:footnote w:id="162">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٢٨</w:t>
      </w:r>
      <w:r w:rsidRPr="004938E0">
        <w:rPr>
          <w:rFonts w:ascii="Traditional Arabic" w:hAnsi="Traditional Arabic" w:cs="Traditional Arabic"/>
          <w:sz w:val="32"/>
          <w:szCs w:val="32"/>
          <w:rtl/>
        </w:rPr>
        <w:t xml:space="preserve"> .</w:t>
      </w:r>
    </w:p>
  </w:footnote>
  <w:footnote w:id="163">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التوبة: ٤٧</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64">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الدر المنثور  (ج 3 / ص 508)</w:t>
      </w:r>
    </w:p>
  </w:footnote>
  <w:footnote w:id="165">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أضواء البيان  (ج 1 / ص 498) و</w:t>
      </w:r>
    </w:p>
  </w:footnote>
  <w:footnote w:id="166">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٢٨</w:t>
      </w:r>
      <w:r w:rsidRPr="004938E0">
        <w:rPr>
          <w:rFonts w:ascii="Traditional Arabic" w:hAnsi="Traditional Arabic" w:cs="Traditional Arabic"/>
          <w:sz w:val="32"/>
          <w:szCs w:val="32"/>
          <w:rtl/>
        </w:rPr>
        <w:t xml:space="preserve"> .</w:t>
      </w:r>
    </w:p>
  </w:footnote>
  <w:footnote w:id="167">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٢٨</w:t>
      </w:r>
      <w:r w:rsidRPr="004938E0">
        <w:rPr>
          <w:rFonts w:ascii="Traditional Arabic" w:hAnsi="Traditional Arabic" w:cs="Traditional Arabic"/>
          <w:sz w:val="32"/>
          <w:szCs w:val="32"/>
          <w:rtl/>
        </w:rPr>
        <w:t xml:space="preserve"> .</w:t>
      </w:r>
    </w:p>
  </w:footnote>
  <w:footnote w:id="168">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التوبة: ٤٦</w:t>
      </w:r>
    </w:p>
  </w:footnote>
  <w:footnote w:id="169">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التوبة: ٤٧</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7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المؤمنون: ٧٥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7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التوبة: ٤٦</w:t>
      </w:r>
    </w:p>
  </w:footnote>
  <w:footnote w:id="17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التوبة: ٤٧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73">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٣٣</w:t>
      </w:r>
      <w:r w:rsidRPr="004938E0">
        <w:rPr>
          <w:rFonts w:ascii="Traditional Arabic" w:hAnsi="Traditional Arabic" w:cs="Traditional Arabic"/>
          <w:sz w:val="32"/>
          <w:szCs w:val="32"/>
          <w:rtl/>
        </w:rPr>
        <w:t xml:space="preserve"> .</w:t>
      </w:r>
    </w:p>
  </w:footnote>
  <w:footnote w:id="174">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فاطر: ٨</w:t>
      </w:r>
    </w:p>
  </w:footnote>
  <w:footnote w:id="175">
    <w:p w:rsidR="00DA58CA" w:rsidRPr="004938E0" w:rsidRDefault="00DA58CA" w:rsidP="004B34A1">
      <w:pPr>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تفسير ابن كثير  (ج 3 / ص 250) </w:t>
      </w:r>
    </w:p>
  </w:footnote>
  <w:footnote w:id="176">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أضواء البيان  (ج 1 / ص 499)</w:t>
      </w:r>
    </w:p>
  </w:footnote>
  <w:footnote w:id="177">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٣٣</w:t>
      </w:r>
      <w:r w:rsidRPr="004938E0">
        <w:rPr>
          <w:rFonts w:ascii="Traditional Arabic" w:hAnsi="Traditional Arabic" w:cs="Traditional Arabic"/>
          <w:sz w:val="32"/>
          <w:szCs w:val="32"/>
          <w:rtl/>
        </w:rPr>
        <w:t xml:space="preserve"> .</w:t>
      </w:r>
    </w:p>
  </w:footnote>
  <w:footnote w:id="178">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فاطر: ٨</w:t>
      </w:r>
    </w:p>
  </w:footnote>
  <w:footnote w:id="179">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المائدة: ٦٨</w:t>
      </w:r>
    </w:p>
  </w:footnote>
  <w:footnote w:id="180">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الكهف: ٦</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81">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الشعراء: ٣</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82">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الشعراء: ٣</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83">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١٢</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8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٣٣</w:t>
      </w:r>
      <w:r w:rsidRPr="00721F2E">
        <w:rPr>
          <w:rFonts w:ascii="Traditional Arabic" w:hAnsi="Traditional Arabic" w:cs="Traditional Arabic"/>
          <w:sz w:val="32"/>
          <w:szCs w:val="32"/>
          <w:rtl/>
        </w:rPr>
        <w:t xml:space="preserve"> .</w:t>
      </w:r>
    </w:p>
  </w:footnote>
  <w:footnote w:id="18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٣٣</w:t>
      </w:r>
      <w:r w:rsidRPr="00721F2E">
        <w:rPr>
          <w:rFonts w:ascii="Traditional Arabic" w:hAnsi="Traditional Arabic" w:cs="Traditional Arabic"/>
          <w:sz w:val="32"/>
          <w:szCs w:val="32"/>
          <w:rtl/>
        </w:rPr>
        <w:t xml:space="preserve"> .</w:t>
      </w:r>
    </w:p>
  </w:footnote>
  <w:footnote w:id="186">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فاطر: ٨</w:t>
      </w:r>
    </w:p>
  </w:footnote>
  <w:footnote w:id="18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٦٨</w:t>
      </w:r>
    </w:p>
  </w:footnote>
  <w:footnote w:id="18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الكهف: ٦</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189">
    <w:p w:rsidR="00DA58CA" w:rsidRPr="004938E0" w:rsidRDefault="00DA58CA" w:rsidP="004B34A1">
      <w:pPr>
        <w:pStyle w:val="a3"/>
        <w:rPr>
          <w:rFonts w:ascii="Traditional Arabic" w:hAnsi="Traditional Arabic" w:cs="Traditional Arabic"/>
          <w:sz w:val="32"/>
          <w:szCs w:val="32"/>
          <w:rtl/>
        </w:rPr>
      </w:pP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٣٧.</w:t>
      </w:r>
    </w:p>
  </w:footnote>
  <w:footnote w:id="190">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الإسراء: ٥٩</w:t>
      </w:r>
    </w:p>
  </w:footnote>
  <w:footnote w:id="191">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tl/>
        </w:rPr>
        <w:t>(</w:t>
      </w: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tl/>
        </w:rPr>
        <w:t xml:space="preserve"> تفسير ابن كثير  (ج 3 / ص 253)</w:t>
      </w:r>
    </w:p>
  </w:footnote>
  <w:footnote w:id="192">
    <w:p w:rsidR="00DA58CA" w:rsidRPr="004938E0" w:rsidRDefault="00DA58CA" w:rsidP="004B34A1">
      <w:pPr>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أضواء البيان  (ج 2 / ص 1)</w:t>
      </w:r>
    </w:p>
  </w:footnote>
  <w:footnote w:id="193">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٣٧</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94">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الإسراء: ٩٠</w:t>
      </w:r>
      <w:r w:rsidRPr="004938E0">
        <w:rPr>
          <w:rFonts w:ascii="Traditional Arabic" w:eastAsiaTheme="minorHAnsi" w:hAnsi="Traditional Arabic" w:cs="Traditional Arabic"/>
          <w:sz w:val="32"/>
          <w:szCs w:val="32"/>
        </w:rPr>
        <w:t xml:space="preserve"> </w:t>
      </w:r>
      <w:r w:rsidRPr="004938E0">
        <w:rPr>
          <w:rFonts w:ascii="Traditional Arabic" w:hAnsi="Traditional Arabic" w:cs="Traditional Arabic"/>
          <w:sz w:val="32"/>
          <w:szCs w:val="32"/>
          <w:rtl/>
        </w:rPr>
        <w:t xml:space="preserve"> </w:t>
      </w:r>
    </w:p>
  </w:footnote>
  <w:footnote w:id="195">
    <w:p w:rsidR="00DA58CA" w:rsidRPr="004938E0" w:rsidRDefault="00DA58CA" w:rsidP="004B34A1">
      <w:pPr>
        <w:pStyle w:val="a3"/>
        <w:rPr>
          <w:rFonts w:ascii="Traditional Arabic" w:hAnsi="Traditional Arabic" w:cs="Traditional Arabic"/>
          <w:sz w:val="32"/>
          <w:szCs w:val="32"/>
          <w:rtl/>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الأنعام الآية ٣٧.</w:t>
      </w:r>
    </w:p>
  </w:footnote>
  <w:footnote w:id="196">
    <w:p w:rsidR="00DA58CA" w:rsidRPr="004938E0" w:rsidRDefault="00DA58CA" w:rsidP="004B34A1">
      <w:pPr>
        <w:pStyle w:val="a3"/>
        <w:rPr>
          <w:rFonts w:ascii="Traditional Arabic" w:hAnsi="Traditional Arabic" w:cs="Traditional Arabic"/>
          <w:sz w:val="32"/>
          <w:szCs w:val="32"/>
        </w:rPr>
      </w:pPr>
      <w:r w:rsidRPr="004938E0">
        <w:rPr>
          <w:rFonts w:ascii="Traditional Arabic" w:hAnsi="Traditional Arabic" w:cs="Traditional Arabic"/>
          <w:sz w:val="32"/>
          <w:szCs w:val="32"/>
        </w:rPr>
        <w:t>(</w:t>
      </w:r>
      <w:r w:rsidRPr="004938E0">
        <w:rPr>
          <w:rStyle w:val="a4"/>
          <w:rFonts w:ascii="Traditional Arabic" w:hAnsi="Traditional Arabic" w:cs="Traditional Arabic"/>
          <w:sz w:val="32"/>
          <w:szCs w:val="32"/>
          <w:vertAlign w:val="baseline"/>
        </w:rPr>
        <w:footnoteRef/>
      </w:r>
      <w:r w:rsidRPr="004938E0">
        <w:rPr>
          <w:rFonts w:ascii="Traditional Arabic" w:hAnsi="Traditional Arabic" w:cs="Traditional Arabic"/>
          <w:sz w:val="32"/>
          <w:szCs w:val="32"/>
        </w:rPr>
        <w:t>)</w:t>
      </w:r>
      <w:r w:rsidRPr="004938E0">
        <w:rPr>
          <w:rFonts w:ascii="Traditional Arabic" w:hAnsi="Traditional Arabic" w:cs="Traditional Arabic"/>
          <w:sz w:val="32"/>
          <w:szCs w:val="32"/>
          <w:rtl/>
        </w:rPr>
        <w:t xml:space="preserve"> </w:t>
      </w:r>
      <w:r w:rsidRPr="004938E0">
        <w:rPr>
          <w:rFonts w:ascii="Traditional Arabic" w:eastAsiaTheme="minorHAnsi" w:hAnsi="Traditional Arabic" w:cs="Traditional Arabic"/>
          <w:sz w:val="32"/>
          <w:szCs w:val="32"/>
          <w:rtl/>
        </w:rPr>
        <w:t>الإسراء: ٥٩</w:t>
      </w:r>
    </w:p>
  </w:footnote>
  <w:footnote w:id="19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الشعراء </w:t>
      </w:r>
      <w:r>
        <w:rPr>
          <w:rFonts w:ascii="Traditional Arabic" w:hAnsi="Traditional Arabic" w:cs="Traditional Arabic"/>
          <w:sz w:val="32"/>
          <w:szCs w:val="32"/>
          <w:rtl/>
        </w:rPr>
        <w:t>الآية</w:t>
      </w:r>
      <w:r w:rsidRPr="00721F2E">
        <w:rPr>
          <w:rFonts w:ascii="Traditional Arabic" w:hAnsi="Traditional Arabic" w:cs="Traditional Arabic"/>
          <w:sz w:val="32"/>
          <w:szCs w:val="32"/>
          <w:rtl/>
        </w:rPr>
        <w:t xml:space="preserve"> :4</w:t>
      </w:r>
    </w:p>
  </w:footnote>
  <w:footnote w:id="198">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٣٧.</w:t>
      </w:r>
    </w:p>
  </w:footnote>
  <w:footnote w:id="19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الأعراف: ٧٧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0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٥٩</w:t>
      </w:r>
    </w:p>
  </w:footnote>
  <w:footnote w:id="201">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٤٠ – ٤١.</w:t>
      </w:r>
    </w:p>
  </w:footnote>
  <w:footnote w:id="202">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يونس: ٢٢</w:t>
      </w:r>
      <w:r w:rsidRPr="00527AC4">
        <w:rPr>
          <w:rFonts w:ascii="Traditional Arabic" w:eastAsiaTheme="minorHAnsi" w:hAnsi="Traditional Arabic" w:cs="Traditional Arabic" w:hint="cs"/>
          <w:sz w:val="32"/>
          <w:szCs w:val="32"/>
          <w:rtl/>
        </w:rPr>
        <w:t>-</w:t>
      </w:r>
      <w:r w:rsidRPr="00527AC4">
        <w:rPr>
          <w:rFonts w:ascii="Traditional Arabic" w:eastAsiaTheme="minorHAnsi" w:hAnsi="Traditional Arabic" w:cs="Traditional Arabic"/>
          <w:sz w:val="32"/>
          <w:szCs w:val="32"/>
          <w:rtl/>
        </w:rPr>
        <w:t xml:space="preserve"> ٢٣</w:t>
      </w:r>
    </w:p>
  </w:footnote>
  <w:footnote w:id="203">
    <w:p w:rsidR="00DA58CA" w:rsidRPr="00527AC4" w:rsidRDefault="00DA58CA" w:rsidP="006B1EA9">
      <w:pPr>
        <w:pStyle w:val="a3"/>
        <w:rPr>
          <w:rFonts w:ascii="Traditional Arabic" w:hAnsi="Traditional Arabic" w:cs="Traditional Arabic"/>
          <w:sz w:val="32"/>
          <w:szCs w:val="32"/>
          <w:rtl/>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تفسير الرازي  (ج 6 / ص 287)</w:t>
      </w:r>
    </w:p>
  </w:footnote>
  <w:footnote w:id="204">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تفسير ابن كثير  (ج 3 / ص 256)</w:t>
      </w:r>
    </w:p>
  </w:footnote>
  <w:footnote w:id="205">
    <w:p w:rsidR="00DA58CA" w:rsidRPr="00527AC4" w:rsidRDefault="00DA58CA" w:rsidP="00CE1DC0">
      <w:pPr>
        <w:rPr>
          <w:rFonts w:ascii="Traditional Arabic" w:hAnsi="Traditional Arabic" w:cs="Traditional Arabic"/>
          <w:sz w:val="32"/>
          <w:szCs w:val="32"/>
          <w:rtl/>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Pr>
          <w:rFonts w:ascii="Traditional Arabic" w:hAnsi="Traditional Arabic" w:cs="Traditional Arabic"/>
          <w:sz w:val="32"/>
          <w:szCs w:val="32"/>
          <w:rtl/>
        </w:rPr>
        <w:t xml:space="preserve">أضواء البيان  (ج 2 / ص 2) </w:t>
      </w:r>
    </w:p>
  </w:footnote>
  <w:footnote w:id="206">
    <w:p w:rsidR="00DA58CA" w:rsidRPr="004938E0"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٤٠ – ٤١.</w:t>
      </w:r>
    </w:p>
  </w:footnote>
  <w:footnote w:id="207">
    <w:p w:rsidR="00DA58CA" w:rsidRPr="00527AC4" w:rsidRDefault="00DA58CA" w:rsidP="004B34A1">
      <w:pPr>
        <w:pStyle w:val="a3"/>
        <w:rPr>
          <w:rFonts w:ascii="Traditional Arabic" w:hAnsi="Traditional Arabic" w:cs="Traditional Arabic"/>
          <w:sz w:val="32"/>
          <w:szCs w:val="32"/>
        </w:rPr>
      </w:pP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 xml:space="preserve">يونس: ٢٢ </w:t>
      </w:r>
      <w:r>
        <w:rPr>
          <w:rFonts w:ascii="Traditional Arabic" w:eastAsiaTheme="minorHAnsi" w:hAnsi="Traditional Arabic" w:cs="Traditional Arabic" w:hint="cs"/>
          <w:sz w:val="32"/>
          <w:szCs w:val="32"/>
          <w:rtl/>
        </w:rPr>
        <w:t>-</w:t>
      </w:r>
      <w:r w:rsidRPr="00527AC4">
        <w:rPr>
          <w:rFonts w:ascii="Traditional Arabic" w:eastAsiaTheme="minorHAnsi" w:hAnsi="Traditional Arabic" w:cs="Traditional Arabic"/>
          <w:sz w:val="32"/>
          <w:szCs w:val="32"/>
          <w:rtl/>
        </w:rPr>
        <w:t xml:space="preserve"> ٢٣</w:t>
      </w:r>
    </w:p>
  </w:footnote>
  <w:footnote w:id="208">
    <w:p w:rsidR="00DA58CA" w:rsidRPr="00527AC4" w:rsidRDefault="00DA58CA" w:rsidP="004B34A1">
      <w:pPr>
        <w:pStyle w:val="a3"/>
        <w:rPr>
          <w:rFonts w:ascii="Traditional Arabic" w:hAnsi="Traditional Arabic" w:cs="Traditional Arabic"/>
          <w:sz w:val="32"/>
          <w:szCs w:val="32"/>
          <w:rtl/>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الإسراء: ٦٧</w:t>
      </w:r>
      <w:r w:rsidRPr="00527AC4">
        <w:rPr>
          <w:rFonts w:ascii="Traditional Arabic" w:eastAsiaTheme="minorHAnsi" w:hAnsi="Traditional Arabic" w:cs="Traditional Arabic"/>
          <w:sz w:val="32"/>
          <w:szCs w:val="32"/>
        </w:rPr>
        <w:t xml:space="preserve"> </w:t>
      </w:r>
      <w:r w:rsidRPr="00527AC4">
        <w:rPr>
          <w:rFonts w:ascii="Traditional Arabic" w:hAnsi="Traditional Arabic" w:cs="Traditional Arabic"/>
          <w:sz w:val="32"/>
          <w:szCs w:val="32"/>
          <w:rtl/>
        </w:rPr>
        <w:t xml:space="preserve"> </w:t>
      </w:r>
    </w:p>
  </w:footnote>
  <w:footnote w:id="209">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العنكبوت: ٦٥</w:t>
      </w:r>
      <w:r w:rsidRPr="00527AC4">
        <w:rPr>
          <w:rFonts w:ascii="Traditional Arabic" w:eastAsiaTheme="minorHAnsi" w:hAnsi="Traditional Arabic" w:cs="Traditional Arabic"/>
          <w:sz w:val="32"/>
          <w:szCs w:val="32"/>
        </w:rPr>
        <w:t xml:space="preserve"> </w:t>
      </w:r>
      <w:r w:rsidRPr="00527AC4">
        <w:rPr>
          <w:rFonts w:ascii="Traditional Arabic" w:hAnsi="Traditional Arabic" w:cs="Traditional Arabic"/>
          <w:sz w:val="32"/>
          <w:szCs w:val="32"/>
          <w:rtl/>
        </w:rPr>
        <w:t xml:space="preserve">  </w:t>
      </w:r>
    </w:p>
  </w:footnote>
  <w:footnote w:id="210">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يونس: ٢٢  ٢٣</w:t>
      </w:r>
    </w:p>
  </w:footnote>
  <w:footnote w:id="211">
    <w:p w:rsidR="00DA58CA" w:rsidRPr="00721F2E"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الإسراء: ٦٨  ٦٩</w:t>
      </w:r>
    </w:p>
  </w:footnote>
  <w:footnote w:id="212">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٥٢.</w:t>
      </w:r>
    </w:p>
  </w:footnote>
  <w:footnote w:id="213">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الكهف: ٢٨</w:t>
      </w:r>
    </w:p>
  </w:footnote>
  <w:footnote w:id="214">
    <w:p w:rsidR="00DA58CA" w:rsidRPr="00527AC4" w:rsidRDefault="00DA58CA" w:rsidP="004B34A1">
      <w:pPr>
        <w:rPr>
          <w:rFonts w:ascii="Traditional Arabic" w:hAnsi="Traditional Arabic" w:cs="Traditional Arabic"/>
          <w:sz w:val="32"/>
          <w:szCs w:val="32"/>
        </w:rPr>
      </w:pP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تفسير الطبري  (ج 11 / ص 376)</w:t>
      </w:r>
    </w:p>
  </w:footnote>
  <w:footnote w:id="215">
    <w:p w:rsidR="00DA58CA" w:rsidRPr="00527AC4" w:rsidRDefault="00DA58CA" w:rsidP="004B34A1">
      <w:pPr>
        <w:pStyle w:val="a3"/>
        <w:rPr>
          <w:rFonts w:ascii="Traditional Arabic" w:hAnsi="Traditional Arabic" w:cs="Traditional Arabic"/>
          <w:sz w:val="32"/>
          <w:szCs w:val="32"/>
          <w:rtl/>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أنظر تفسير ابن كثير  (ج 3 / ص 259)</w:t>
      </w:r>
    </w:p>
  </w:footnote>
  <w:footnote w:id="216">
    <w:p w:rsidR="00DA58CA" w:rsidRPr="00527AC4" w:rsidRDefault="00DA58CA" w:rsidP="004B34A1">
      <w:pPr>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أضواء البيان  (ج 2 / ص 3) </w:t>
      </w:r>
    </w:p>
  </w:footnote>
  <w:footnote w:id="217">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٥٢.</w:t>
      </w:r>
    </w:p>
  </w:footnote>
  <w:footnote w:id="21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الكهف: ٢٨</w:t>
      </w:r>
    </w:p>
  </w:footnote>
  <w:footnote w:id="219">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٥٤</w:t>
      </w:r>
    </w:p>
  </w:footnote>
  <w:footnote w:id="22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٢٩</w:t>
      </w:r>
    </w:p>
  </w:footnote>
  <w:footnote w:id="22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٣٠</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2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الشعراء: ١١٤</w:t>
      </w:r>
    </w:p>
  </w:footnote>
  <w:footnote w:id="223">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١١٨</w:t>
      </w:r>
    </w:p>
  </w:footnote>
  <w:footnote w:id="224">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٥٢</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2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الكهف: ٢٨</w:t>
      </w:r>
    </w:p>
  </w:footnote>
  <w:footnote w:id="226">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٥٣.</w:t>
      </w:r>
    </w:p>
  </w:footnote>
  <w:footnote w:id="227">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الأحقاف: ١١</w:t>
      </w:r>
    </w:p>
  </w:footnote>
  <w:footnote w:id="228">
    <w:p w:rsidR="00DA58CA" w:rsidRPr="00527AC4" w:rsidRDefault="00DA58CA" w:rsidP="004B34A1">
      <w:pPr>
        <w:pStyle w:val="a3"/>
        <w:rPr>
          <w:rFonts w:ascii="Traditional Arabic" w:hAnsi="Traditional Arabic" w:cs="Traditional Arabic"/>
          <w:sz w:val="32"/>
          <w:szCs w:val="32"/>
        </w:rPr>
      </w:pP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أنظر تفسير ابن كثير  (ج 3 / ص 261)</w:t>
      </w:r>
    </w:p>
  </w:footnote>
  <w:footnote w:id="229">
    <w:p w:rsidR="00DA58CA" w:rsidRPr="00527AC4" w:rsidRDefault="00DA58CA" w:rsidP="004B34A1">
      <w:pPr>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أضواء البيان  (ج 2 / ص 4)</w:t>
      </w:r>
    </w:p>
  </w:footnote>
  <w:footnote w:id="230">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٥٣.</w:t>
      </w:r>
    </w:p>
  </w:footnote>
  <w:footnote w:id="231">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الأنعام الآية ٥٣.</w:t>
      </w:r>
    </w:p>
  </w:footnote>
  <w:footnote w:id="232">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w:t>
      </w:r>
      <w:r w:rsidRPr="00527AC4">
        <w:rPr>
          <w:rFonts w:ascii="Traditional Arabic" w:eastAsiaTheme="minorHAnsi" w:hAnsi="Traditional Arabic" w:cs="Traditional Arabic"/>
          <w:sz w:val="32"/>
          <w:szCs w:val="32"/>
          <w:rtl/>
        </w:rPr>
        <w:t>هود: ٢٧</w:t>
      </w:r>
      <w:r w:rsidRPr="00527AC4">
        <w:rPr>
          <w:rFonts w:ascii="Traditional Arabic" w:eastAsiaTheme="minorHAnsi" w:hAnsi="Traditional Arabic" w:cs="Traditional Arabic"/>
          <w:sz w:val="32"/>
          <w:szCs w:val="32"/>
        </w:rPr>
        <w:t xml:space="preserve"> </w:t>
      </w:r>
      <w:r w:rsidRPr="00527AC4">
        <w:rPr>
          <w:rFonts w:ascii="Traditional Arabic" w:hAnsi="Traditional Arabic" w:cs="Traditional Arabic"/>
          <w:sz w:val="32"/>
          <w:szCs w:val="32"/>
          <w:rtl/>
        </w:rPr>
        <w:t xml:space="preserve">  </w:t>
      </w:r>
    </w:p>
  </w:footnote>
  <w:footnote w:id="233">
    <w:p w:rsidR="00DA58CA" w:rsidRPr="00527AC4" w:rsidRDefault="00DA58CA" w:rsidP="004B34A1">
      <w:pPr>
        <w:pStyle w:val="a3"/>
        <w:rPr>
          <w:rFonts w:ascii="Traditional Arabic" w:hAnsi="Traditional Arabic" w:cs="Traditional Arabic"/>
          <w:sz w:val="32"/>
          <w:szCs w:val="32"/>
        </w:rPr>
      </w:pPr>
      <w:r w:rsidRPr="00527AC4">
        <w:rPr>
          <w:rFonts w:ascii="Traditional Arabic" w:hAnsi="Traditional Arabic" w:cs="Traditional Arabic"/>
          <w:sz w:val="32"/>
          <w:szCs w:val="32"/>
        </w:rPr>
        <w:t>(</w:t>
      </w:r>
      <w:r w:rsidRPr="00527AC4">
        <w:rPr>
          <w:rStyle w:val="a4"/>
          <w:rFonts w:ascii="Traditional Arabic" w:hAnsi="Traditional Arabic" w:cs="Traditional Arabic"/>
          <w:sz w:val="32"/>
          <w:szCs w:val="32"/>
          <w:vertAlign w:val="baseline"/>
        </w:rPr>
        <w:footnoteRef/>
      </w:r>
      <w:r w:rsidRPr="00527AC4">
        <w:rPr>
          <w:rFonts w:ascii="Traditional Arabic" w:hAnsi="Traditional Arabic" w:cs="Traditional Arabic"/>
          <w:sz w:val="32"/>
          <w:szCs w:val="32"/>
        </w:rPr>
        <w:t>)</w:t>
      </w:r>
      <w:r w:rsidRPr="00527AC4">
        <w:rPr>
          <w:rFonts w:ascii="Traditional Arabic" w:hAnsi="Traditional Arabic" w:cs="Traditional Arabic"/>
          <w:sz w:val="32"/>
          <w:szCs w:val="32"/>
          <w:rtl/>
        </w:rPr>
        <w:t xml:space="preserve"> القصة في صحيح البخاري برقم (7) </w:t>
      </w:r>
      <w:r>
        <w:rPr>
          <w:rFonts w:ascii="Traditional Arabic" w:hAnsi="Traditional Arabic" w:cs="Traditional Arabic" w:hint="cs"/>
          <w:sz w:val="32"/>
          <w:szCs w:val="32"/>
          <w:rtl/>
        </w:rPr>
        <w:t xml:space="preserve">(ج7/952) باب قول الله هل تربصون بنا إلا إحدى الحسنيين </w:t>
      </w:r>
      <w:r w:rsidRPr="00527AC4">
        <w:rPr>
          <w:rFonts w:ascii="Traditional Arabic" w:hAnsi="Traditional Arabic" w:cs="Traditional Arabic"/>
          <w:sz w:val="32"/>
          <w:szCs w:val="32"/>
          <w:rtl/>
        </w:rPr>
        <w:t>من حديث عبد الله بن عباس، رضى الله عنه.</w:t>
      </w:r>
    </w:p>
  </w:footnote>
  <w:footnote w:id="23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٥٣.</w:t>
      </w:r>
    </w:p>
  </w:footnote>
  <w:footnote w:id="23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١١</w:t>
      </w:r>
    </w:p>
  </w:footnote>
  <w:footnote w:id="236">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مريم: ٧٣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3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مريم: ٧٤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3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٥٣.</w:t>
      </w:r>
    </w:p>
  </w:footnote>
  <w:footnote w:id="239">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العنكبوت: ٦٩</w:t>
      </w:r>
    </w:p>
  </w:footnote>
  <w:footnote w:id="240">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الأنعام الآية ٥٣.</w:t>
      </w:r>
    </w:p>
  </w:footnote>
  <w:footnote w:id="241">
    <w:p w:rsidR="00DA58CA" w:rsidRPr="00721F2E"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الأحقاف: ١١</w:t>
      </w:r>
    </w:p>
  </w:footnote>
  <w:footnote w:id="242">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الأنعام الآية ٥٧ – ٥٨.</w:t>
      </w:r>
    </w:p>
  </w:footnote>
  <w:footnote w:id="243">
    <w:p w:rsidR="00DA58CA" w:rsidRPr="00B75B94" w:rsidRDefault="00DA58CA" w:rsidP="004B34A1">
      <w:pPr>
        <w:pStyle w:val="a3"/>
        <w:rPr>
          <w:rFonts w:ascii="Traditional Arabic" w:hAnsi="Traditional Arabic" w:cs="Traditional Arabic"/>
          <w:sz w:val="32"/>
          <w:szCs w:val="32"/>
          <w:rtl/>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هود: ٨</w:t>
      </w:r>
      <w:r w:rsidRPr="00B75B94">
        <w:rPr>
          <w:rFonts w:ascii="Traditional Arabic" w:eastAsiaTheme="minorHAnsi" w:hAnsi="Traditional Arabic" w:cs="Traditional Arabic"/>
          <w:sz w:val="32"/>
          <w:szCs w:val="32"/>
        </w:rPr>
        <w:t xml:space="preserve"> </w:t>
      </w:r>
      <w:r w:rsidRPr="00B75B94">
        <w:rPr>
          <w:rFonts w:ascii="Traditional Arabic" w:hAnsi="Traditional Arabic" w:cs="Traditional Arabic"/>
          <w:sz w:val="32"/>
          <w:szCs w:val="32"/>
          <w:rtl/>
        </w:rPr>
        <w:t xml:space="preserve"> </w:t>
      </w:r>
    </w:p>
  </w:footnote>
  <w:footnote w:id="244">
    <w:p w:rsidR="00DA58CA" w:rsidRPr="00B75B94" w:rsidRDefault="00DA58CA" w:rsidP="004B34A1">
      <w:pPr>
        <w:pStyle w:val="a3"/>
        <w:rPr>
          <w:rFonts w:ascii="Traditional Arabic" w:hAnsi="Traditional Arabic" w:cs="Traditional Arabic"/>
          <w:sz w:val="32"/>
          <w:szCs w:val="32"/>
          <w:rtl/>
        </w:rPr>
      </w:pP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أنظر تفسير ابن كثير  (ج 3 / ص 264)</w:t>
      </w:r>
    </w:p>
  </w:footnote>
  <w:footnote w:id="245">
    <w:p w:rsidR="00DA58CA" w:rsidRPr="00B75B94" w:rsidRDefault="00DA58CA" w:rsidP="004B34A1">
      <w:pPr>
        <w:rPr>
          <w:rFonts w:ascii="Traditional Arabic" w:hAnsi="Traditional Arabic" w:cs="Traditional Arabic"/>
          <w:sz w:val="32"/>
          <w:szCs w:val="32"/>
          <w:rtl/>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أضواء البيان  (ج 2 / ص 5)</w:t>
      </w:r>
    </w:p>
  </w:footnote>
  <w:footnote w:id="246">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الأنعام الآية ٥٧ – ٥٨.</w:t>
      </w:r>
    </w:p>
  </w:footnote>
  <w:footnote w:id="247">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الأنعام: ٥٨</w:t>
      </w:r>
      <w:r w:rsidRPr="00B75B94">
        <w:rPr>
          <w:rFonts w:ascii="Traditional Arabic" w:eastAsiaTheme="minorHAnsi" w:hAnsi="Traditional Arabic" w:cs="Traditional Arabic"/>
          <w:sz w:val="32"/>
          <w:szCs w:val="32"/>
        </w:rPr>
        <w:t xml:space="preserve"> </w:t>
      </w:r>
      <w:r w:rsidRPr="00B75B94">
        <w:rPr>
          <w:rFonts w:ascii="Traditional Arabic" w:hAnsi="Traditional Arabic" w:cs="Traditional Arabic"/>
          <w:sz w:val="32"/>
          <w:szCs w:val="32"/>
          <w:rtl/>
        </w:rPr>
        <w:t xml:space="preserve"> </w:t>
      </w:r>
    </w:p>
  </w:footnote>
  <w:footnote w:id="24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49">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الشورى: ١٨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5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العنكبوت: ٥٤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5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٥٠</w:t>
      </w:r>
    </w:p>
  </w:footnote>
  <w:footnote w:id="252">
    <w:p w:rsidR="00DA58CA" w:rsidRPr="00721F2E" w:rsidRDefault="00DA58CA" w:rsidP="004B34A1">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العنكبوت: ٥٣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5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٥٧ – ٥٨.</w:t>
      </w:r>
    </w:p>
  </w:footnote>
  <w:footnote w:id="25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55">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الأنعام الآية ٥٩.</w:t>
      </w:r>
    </w:p>
  </w:footnote>
  <w:footnote w:id="256">
    <w:p w:rsidR="00DA58CA" w:rsidRPr="00B75B94" w:rsidRDefault="00DA58CA" w:rsidP="004B34A1">
      <w:pPr>
        <w:pStyle w:val="a3"/>
        <w:rPr>
          <w:rFonts w:ascii="Traditional Arabic" w:hAnsi="Traditional Arabic" w:cs="Traditional Arabic"/>
          <w:sz w:val="32"/>
          <w:szCs w:val="32"/>
        </w:rPr>
      </w:pP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لقمان: ٣٤</w:t>
      </w:r>
    </w:p>
  </w:footnote>
  <w:footnote w:id="257">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تفسير الطبري  (ج 11 / ص 402)</w:t>
      </w:r>
    </w:p>
  </w:footnote>
  <w:footnote w:id="258">
    <w:p w:rsidR="00DA58CA" w:rsidRPr="00B75B94" w:rsidRDefault="00DA58CA" w:rsidP="004B34A1">
      <w:pPr>
        <w:pStyle w:val="a3"/>
        <w:rPr>
          <w:rFonts w:ascii="Traditional Arabic" w:hAnsi="Traditional Arabic" w:cs="Traditional Arabic"/>
          <w:sz w:val="32"/>
          <w:szCs w:val="32"/>
          <w:rtl/>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تفسير ابن كثير  (ج 3 / ص 264)</w:t>
      </w:r>
    </w:p>
  </w:footnote>
  <w:footnote w:id="259">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فتح القدير  (ج 2 / ص 423)</w:t>
      </w:r>
    </w:p>
  </w:footnote>
  <w:footnote w:id="260">
    <w:p w:rsidR="00DA58CA" w:rsidRPr="00B75B94" w:rsidRDefault="00DA58CA" w:rsidP="004B34A1">
      <w:pPr>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أضواء البيان  (ج 2 / ص 6ص 7) </w:t>
      </w:r>
    </w:p>
  </w:footnote>
  <w:footnote w:id="261">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الأنعام الآية ٥٩.</w:t>
      </w:r>
    </w:p>
  </w:footnote>
  <w:footnote w:id="262">
    <w:p w:rsidR="00DA58CA" w:rsidRPr="00B75B94" w:rsidRDefault="00DA58CA" w:rsidP="004B34A1">
      <w:pPr>
        <w:pStyle w:val="a3"/>
        <w:rPr>
          <w:rFonts w:ascii="Traditional Arabic" w:hAnsi="Traditional Arabic" w:cs="Traditional Arabic"/>
          <w:sz w:val="32"/>
          <w:szCs w:val="32"/>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w:t>
      </w:r>
      <w:r w:rsidRPr="00B75B94">
        <w:rPr>
          <w:rFonts w:ascii="Traditional Arabic" w:eastAsiaTheme="minorHAnsi" w:hAnsi="Traditional Arabic" w:cs="Traditional Arabic"/>
          <w:sz w:val="32"/>
          <w:szCs w:val="32"/>
          <w:rtl/>
        </w:rPr>
        <w:t>لقمان: ٣٤</w:t>
      </w:r>
      <w:r w:rsidRPr="00B75B94">
        <w:rPr>
          <w:rFonts w:ascii="Traditional Arabic" w:hAnsi="Traditional Arabic" w:cs="Traditional Arabic"/>
          <w:sz w:val="32"/>
          <w:szCs w:val="32"/>
          <w:rtl/>
        </w:rPr>
        <w:t xml:space="preserve"> </w:t>
      </w:r>
    </w:p>
  </w:footnote>
  <w:footnote w:id="263">
    <w:p w:rsidR="00DA58CA" w:rsidRPr="00B75B94" w:rsidRDefault="00DA58CA" w:rsidP="004B34A1">
      <w:pPr>
        <w:pStyle w:val="a3"/>
        <w:rPr>
          <w:rFonts w:ascii="Traditional Arabic" w:hAnsi="Traditional Arabic" w:cs="Traditional Arabic"/>
          <w:sz w:val="32"/>
          <w:szCs w:val="32"/>
          <w:rtl/>
        </w:rPr>
      </w:pPr>
      <w:r w:rsidRPr="00B75B94">
        <w:rPr>
          <w:rFonts w:ascii="Traditional Arabic" w:hAnsi="Traditional Arabic" w:cs="Traditional Arabic"/>
          <w:sz w:val="32"/>
          <w:szCs w:val="32"/>
        </w:rPr>
        <w:t>(</w:t>
      </w:r>
      <w:r w:rsidRPr="00B75B94">
        <w:rPr>
          <w:rStyle w:val="a4"/>
          <w:rFonts w:ascii="Traditional Arabic" w:hAnsi="Traditional Arabic" w:cs="Traditional Arabic"/>
          <w:sz w:val="32"/>
          <w:szCs w:val="32"/>
          <w:vertAlign w:val="baseline"/>
        </w:rPr>
        <w:footnoteRef/>
      </w:r>
      <w:r w:rsidRPr="00B75B94">
        <w:rPr>
          <w:rFonts w:ascii="Traditional Arabic" w:hAnsi="Traditional Arabic" w:cs="Traditional Arabic"/>
          <w:sz w:val="32"/>
          <w:szCs w:val="32"/>
        </w:rPr>
        <w:t>)</w:t>
      </w:r>
      <w:r w:rsidRPr="00B75B94">
        <w:rPr>
          <w:rFonts w:ascii="Traditional Arabic" w:hAnsi="Traditional Arabic" w:cs="Traditional Arabic"/>
          <w:sz w:val="32"/>
          <w:szCs w:val="32"/>
          <w:rtl/>
        </w:rPr>
        <w:t xml:space="preserve">  صحيح البخاري برقم (4627)</w:t>
      </w:r>
      <w:r>
        <w:rPr>
          <w:rFonts w:ascii="Traditional Arabic" w:hAnsi="Traditional Arabic" w:cs="Traditional Arabic" w:hint="cs"/>
          <w:sz w:val="32"/>
          <w:szCs w:val="32"/>
          <w:rtl/>
        </w:rPr>
        <w:t>(ج4/1693) باب {وعنده مفاتح الغيب }</w:t>
      </w:r>
      <w:r w:rsidRPr="00B75B94">
        <w:rPr>
          <w:rFonts w:ascii="Traditional Arabic" w:hAnsi="Traditional Arabic" w:cs="Traditional Arabic"/>
          <w:sz w:val="32"/>
          <w:szCs w:val="32"/>
          <w:rtl/>
        </w:rPr>
        <w:t>.</w:t>
      </w:r>
    </w:p>
  </w:footnote>
  <w:footnote w:id="264">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لقمان: ٣٤</w:t>
      </w:r>
    </w:p>
  </w:footnote>
  <w:footnote w:id="265">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النمل: ٦٥</w:t>
      </w:r>
    </w:p>
  </w:footnote>
  <w:footnote w:id="266">
    <w:p w:rsidR="00DA58CA" w:rsidRPr="00536F53" w:rsidRDefault="00DA58CA" w:rsidP="00AE0EE1">
      <w:pPr>
        <w:pStyle w:val="a3"/>
        <w:rPr>
          <w:sz w:val="32"/>
          <w:szCs w:val="32"/>
          <w:rtl/>
        </w:rPr>
      </w:pPr>
      <w:r w:rsidRPr="00536F53">
        <w:rPr>
          <w:rStyle w:val="a4"/>
          <w:sz w:val="32"/>
          <w:szCs w:val="32"/>
        </w:rPr>
        <w:footnoteRef/>
      </w:r>
      <w:r w:rsidRPr="00536F53">
        <w:rPr>
          <w:sz w:val="32"/>
          <w:szCs w:val="32"/>
          <w:rtl/>
        </w:rPr>
        <w:t xml:space="preserve"> </w:t>
      </w:r>
      <w:r w:rsidRPr="00536F53">
        <w:rPr>
          <w:rFonts w:hint="cs"/>
          <w:sz w:val="32"/>
          <w:szCs w:val="32"/>
          <w:rtl/>
        </w:rPr>
        <w:t>(ج1/110)</w:t>
      </w:r>
      <w:r>
        <w:rPr>
          <w:rFonts w:hint="cs"/>
          <w:sz w:val="32"/>
          <w:szCs w:val="32"/>
          <w:rtl/>
        </w:rPr>
        <w:t xml:space="preserve"> باب معنى قول الله{ولقد رآه نزلة أخرى}.</w:t>
      </w:r>
    </w:p>
  </w:footnote>
  <w:footnote w:id="267">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الأنعام: ٥٠</w:t>
      </w:r>
    </w:p>
  </w:footnote>
  <w:footnote w:id="268">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النور: ٢٦</w:t>
      </w:r>
    </w:p>
  </w:footnote>
  <w:footnote w:id="269">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آل عمران: ١٧٩</w:t>
      </w:r>
    </w:p>
  </w:footnote>
  <w:footnote w:id="270">
    <w:p w:rsidR="00DA58CA" w:rsidRPr="002B7F9C" w:rsidRDefault="00DA58CA" w:rsidP="004B34A1">
      <w:pPr>
        <w:pStyle w:val="a3"/>
        <w:rPr>
          <w:rFonts w:ascii="Traditional Arabic" w:hAnsi="Traditional Arabic" w:cs="Traditional Arabic"/>
          <w:sz w:val="32"/>
          <w:szCs w:val="32"/>
          <w:rtl/>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الجن: ٢٦  ٢٧</w:t>
      </w:r>
      <w:r w:rsidRPr="002B7F9C">
        <w:rPr>
          <w:rFonts w:ascii="Traditional Arabic" w:eastAsiaTheme="minorHAnsi" w:hAnsi="Traditional Arabic" w:cs="Traditional Arabic"/>
          <w:sz w:val="32"/>
          <w:szCs w:val="32"/>
        </w:rPr>
        <w:t xml:space="preserve"> </w:t>
      </w:r>
      <w:r w:rsidRPr="002B7F9C">
        <w:rPr>
          <w:rFonts w:ascii="Traditional Arabic" w:hAnsi="Traditional Arabic" w:cs="Traditional Arabic"/>
          <w:sz w:val="32"/>
          <w:szCs w:val="32"/>
          <w:rtl/>
        </w:rPr>
        <w:t xml:space="preserve"> </w:t>
      </w:r>
    </w:p>
  </w:footnote>
  <w:footnote w:id="271">
    <w:p w:rsidR="00DA58CA" w:rsidRPr="002B7F9C" w:rsidRDefault="00DA58CA" w:rsidP="004B34A1">
      <w:pPr>
        <w:rPr>
          <w:rFonts w:ascii="Traditional Arabic" w:hAnsi="Traditional Arabic" w:cs="Traditional Arabic"/>
          <w:sz w:val="32"/>
          <w:szCs w:val="32"/>
          <w:rtl/>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تاج العروس من جواهر القاموس  (ج 7 / ص 7)</w:t>
      </w:r>
    </w:p>
  </w:footnote>
  <w:footnote w:id="272">
    <w:p w:rsidR="00DA58CA" w:rsidRPr="00721F2E"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لقمان: ٣٤</w:t>
      </w:r>
    </w:p>
  </w:footnote>
  <w:footnote w:id="273">
    <w:p w:rsidR="00DA58CA" w:rsidRPr="002B7F9C" w:rsidRDefault="00DA58CA" w:rsidP="004B34A1">
      <w:pPr>
        <w:pStyle w:val="a3"/>
        <w:rPr>
          <w:rFonts w:ascii="Traditional Arabic" w:hAnsi="Traditional Arabic" w:cs="Traditional Arabic"/>
          <w:sz w:val="36"/>
          <w:szCs w:val="36"/>
          <w:rtl/>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w:t>
      </w:r>
      <w:r w:rsidRPr="002B7F9C">
        <w:rPr>
          <w:rFonts w:ascii="Traditional Arabic" w:eastAsiaTheme="minorHAnsi" w:hAnsi="Traditional Arabic" w:cs="Traditional Arabic"/>
          <w:sz w:val="36"/>
          <w:szCs w:val="36"/>
          <w:rtl/>
        </w:rPr>
        <w:t>الأنعام الآية ٦٠.</w:t>
      </w:r>
    </w:p>
  </w:footnote>
  <w:footnote w:id="274">
    <w:p w:rsidR="00DA58CA" w:rsidRPr="002B7F9C" w:rsidRDefault="00DA58CA" w:rsidP="004B34A1">
      <w:pPr>
        <w:pStyle w:val="a3"/>
        <w:rPr>
          <w:rFonts w:ascii="Traditional Arabic" w:hAnsi="Traditional Arabic" w:cs="Traditional Arabic"/>
          <w:sz w:val="36"/>
          <w:szCs w:val="36"/>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w:t>
      </w:r>
      <w:r w:rsidRPr="002B7F9C">
        <w:rPr>
          <w:rFonts w:ascii="Traditional Arabic" w:eastAsiaTheme="minorHAnsi" w:hAnsi="Traditional Arabic" w:cs="Traditional Arabic"/>
          <w:sz w:val="36"/>
          <w:szCs w:val="36"/>
          <w:rtl/>
        </w:rPr>
        <w:t>الزمر: ٤٢</w:t>
      </w:r>
      <w:r w:rsidRPr="002B7F9C">
        <w:rPr>
          <w:rFonts w:ascii="Traditional Arabic" w:eastAsiaTheme="minorHAnsi" w:hAnsi="Traditional Arabic" w:cs="Traditional Arabic"/>
          <w:sz w:val="36"/>
          <w:szCs w:val="36"/>
        </w:rPr>
        <w:t xml:space="preserve"> </w:t>
      </w:r>
      <w:r w:rsidRPr="002B7F9C">
        <w:rPr>
          <w:rFonts w:ascii="Traditional Arabic" w:hAnsi="Traditional Arabic" w:cs="Traditional Arabic"/>
          <w:sz w:val="36"/>
          <w:szCs w:val="36"/>
          <w:rtl/>
        </w:rPr>
        <w:t xml:space="preserve"> </w:t>
      </w:r>
    </w:p>
  </w:footnote>
  <w:footnote w:id="275">
    <w:p w:rsidR="00DA58CA" w:rsidRPr="002B7F9C" w:rsidRDefault="00DA58CA" w:rsidP="004B34A1">
      <w:pPr>
        <w:pStyle w:val="a3"/>
        <w:rPr>
          <w:rFonts w:ascii="Traditional Arabic" w:hAnsi="Traditional Arabic" w:cs="Traditional Arabic"/>
          <w:sz w:val="36"/>
          <w:szCs w:val="36"/>
          <w:rtl/>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تفسير الرازي  (ج 6 / ص 312)</w:t>
      </w:r>
    </w:p>
  </w:footnote>
  <w:footnote w:id="276">
    <w:p w:rsidR="00DA58CA" w:rsidRPr="002B7F9C" w:rsidRDefault="00DA58CA" w:rsidP="004B34A1">
      <w:pPr>
        <w:pStyle w:val="a3"/>
        <w:rPr>
          <w:rFonts w:ascii="Traditional Arabic" w:hAnsi="Traditional Arabic" w:cs="Traditional Arabic"/>
          <w:sz w:val="36"/>
          <w:szCs w:val="36"/>
          <w:rtl/>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تفسير ابن كثير  (ج 3 / ص 266) </w:t>
      </w:r>
    </w:p>
  </w:footnote>
  <w:footnote w:id="277">
    <w:p w:rsidR="00DA58CA" w:rsidRPr="002B7F9C" w:rsidRDefault="00DA58CA" w:rsidP="004B34A1">
      <w:pPr>
        <w:rPr>
          <w:rFonts w:ascii="Traditional Arabic" w:hAnsi="Traditional Arabic" w:cs="Traditional Arabic"/>
          <w:sz w:val="36"/>
          <w:szCs w:val="36"/>
          <w:rtl/>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أضواء البيان  (ج 2 / ص 9)</w:t>
      </w:r>
    </w:p>
  </w:footnote>
  <w:footnote w:id="278">
    <w:p w:rsidR="00DA58CA" w:rsidRPr="002B7F9C" w:rsidRDefault="00DA58CA" w:rsidP="004B34A1">
      <w:pPr>
        <w:pStyle w:val="a3"/>
        <w:rPr>
          <w:rFonts w:ascii="Traditional Arabic" w:hAnsi="Traditional Arabic" w:cs="Traditional Arabic"/>
          <w:sz w:val="36"/>
          <w:szCs w:val="36"/>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w:t>
      </w:r>
      <w:r w:rsidRPr="002B7F9C">
        <w:rPr>
          <w:rFonts w:ascii="Traditional Arabic" w:eastAsiaTheme="minorHAnsi" w:hAnsi="Traditional Arabic" w:cs="Traditional Arabic"/>
          <w:sz w:val="36"/>
          <w:szCs w:val="36"/>
          <w:rtl/>
        </w:rPr>
        <w:t>الأنعام الآية ٦٠.</w:t>
      </w:r>
    </w:p>
  </w:footnote>
  <w:footnote w:id="279">
    <w:p w:rsidR="00DA58CA" w:rsidRPr="002B7F9C" w:rsidRDefault="00DA58CA" w:rsidP="004B34A1">
      <w:pPr>
        <w:pStyle w:val="a3"/>
        <w:rPr>
          <w:rFonts w:ascii="Traditional Arabic" w:hAnsi="Traditional Arabic" w:cs="Traditional Arabic"/>
          <w:sz w:val="36"/>
          <w:szCs w:val="36"/>
        </w:rPr>
      </w:pPr>
      <w:r w:rsidRPr="002B7F9C">
        <w:rPr>
          <w:rFonts w:ascii="Traditional Arabic" w:hAnsi="Traditional Arabic" w:cs="Traditional Arabic"/>
          <w:sz w:val="36"/>
          <w:szCs w:val="36"/>
        </w:rPr>
        <w:t>(</w:t>
      </w:r>
      <w:r w:rsidRPr="002B7F9C">
        <w:rPr>
          <w:rStyle w:val="a4"/>
          <w:rFonts w:ascii="Traditional Arabic" w:hAnsi="Traditional Arabic" w:cs="Traditional Arabic"/>
          <w:sz w:val="36"/>
          <w:szCs w:val="36"/>
          <w:vertAlign w:val="baseline"/>
        </w:rPr>
        <w:footnoteRef/>
      </w:r>
      <w:r w:rsidRPr="002B7F9C">
        <w:rPr>
          <w:rFonts w:ascii="Traditional Arabic" w:hAnsi="Traditional Arabic" w:cs="Traditional Arabic"/>
          <w:sz w:val="36"/>
          <w:szCs w:val="36"/>
        </w:rPr>
        <w:t>)</w:t>
      </w:r>
      <w:r w:rsidRPr="002B7F9C">
        <w:rPr>
          <w:rFonts w:ascii="Traditional Arabic" w:hAnsi="Traditional Arabic" w:cs="Traditional Arabic"/>
          <w:sz w:val="36"/>
          <w:szCs w:val="36"/>
          <w:rtl/>
        </w:rPr>
        <w:t xml:space="preserve"> </w:t>
      </w:r>
      <w:r w:rsidRPr="002B7F9C">
        <w:rPr>
          <w:rFonts w:ascii="Traditional Arabic" w:eastAsiaTheme="minorHAnsi" w:hAnsi="Traditional Arabic" w:cs="Traditional Arabic"/>
          <w:sz w:val="36"/>
          <w:szCs w:val="36"/>
          <w:rtl/>
        </w:rPr>
        <w:t>الزمر: ٤٢</w:t>
      </w:r>
      <w:r w:rsidRPr="002B7F9C">
        <w:rPr>
          <w:rFonts w:ascii="Traditional Arabic" w:eastAsiaTheme="minorHAnsi" w:hAnsi="Traditional Arabic" w:cs="Traditional Arabic"/>
          <w:sz w:val="36"/>
          <w:szCs w:val="36"/>
        </w:rPr>
        <w:t xml:space="preserve"> </w:t>
      </w:r>
      <w:r w:rsidRPr="002B7F9C">
        <w:rPr>
          <w:rFonts w:ascii="Traditional Arabic" w:hAnsi="Traditional Arabic" w:cs="Traditional Arabic"/>
          <w:sz w:val="36"/>
          <w:szCs w:val="36"/>
          <w:rtl/>
        </w:rPr>
        <w:t xml:space="preserve"> </w:t>
      </w:r>
    </w:p>
  </w:footnote>
  <w:footnote w:id="280">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الأنعام الآية ٦٠.</w:t>
      </w:r>
    </w:p>
  </w:footnote>
  <w:footnote w:id="281">
    <w:p w:rsidR="00DA58CA" w:rsidRPr="002B7F9C" w:rsidRDefault="00DA58CA" w:rsidP="004B34A1">
      <w:pPr>
        <w:pStyle w:val="a3"/>
        <w:rPr>
          <w:rFonts w:ascii="Traditional Arabic" w:hAnsi="Traditional Arabic" w:cs="Traditional Arabic"/>
          <w:sz w:val="32"/>
          <w:szCs w:val="32"/>
          <w:rtl/>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الرعد: ١٠</w:t>
      </w:r>
    </w:p>
  </w:footnote>
  <w:footnote w:id="282">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الأنعام: ٦٠</w:t>
      </w:r>
      <w:r w:rsidRPr="002B7F9C">
        <w:rPr>
          <w:rFonts w:ascii="Traditional Arabic" w:eastAsiaTheme="minorHAnsi" w:hAnsi="Traditional Arabic" w:cs="Traditional Arabic"/>
          <w:sz w:val="32"/>
          <w:szCs w:val="32"/>
        </w:rPr>
        <w:t xml:space="preserve"> </w:t>
      </w:r>
      <w:r w:rsidRPr="002B7F9C">
        <w:rPr>
          <w:rFonts w:ascii="Traditional Arabic" w:hAnsi="Traditional Arabic" w:cs="Traditional Arabic"/>
          <w:sz w:val="32"/>
          <w:szCs w:val="32"/>
          <w:rtl/>
        </w:rPr>
        <w:t xml:space="preserve"> </w:t>
      </w:r>
    </w:p>
  </w:footnote>
  <w:footnote w:id="283">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الزمر: ٤٢</w:t>
      </w:r>
      <w:r w:rsidRPr="002B7F9C">
        <w:rPr>
          <w:rFonts w:ascii="Traditional Arabic" w:eastAsiaTheme="minorHAnsi" w:hAnsi="Traditional Arabic" w:cs="Traditional Arabic"/>
          <w:sz w:val="32"/>
          <w:szCs w:val="32"/>
        </w:rPr>
        <w:t xml:space="preserve"> </w:t>
      </w:r>
      <w:r w:rsidRPr="002B7F9C">
        <w:rPr>
          <w:rFonts w:ascii="Traditional Arabic" w:hAnsi="Traditional Arabic" w:cs="Traditional Arabic"/>
          <w:sz w:val="32"/>
          <w:szCs w:val="32"/>
          <w:rtl/>
        </w:rPr>
        <w:t xml:space="preserve"> </w:t>
      </w:r>
    </w:p>
  </w:footnote>
  <w:footnote w:id="284">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٦١</w:t>
      </w:r>
      <w:r w:rsidRPr="00721F2E">
        <w:rPr>
          <w:rFonts w:ascii="Traditional Arabic" w:hAnsi="Traditional Arabic" w:cs="Traditional Arabic"/>
          <w:sz w:val="32"/>
          <w:szCs w:val="32"/>
          <w:rtl/>
        </w:rPr>
        <w:t>.</w:t>
      </w:r>
    </w:p>
  </w:footnote>
  <w:footnote w:id="285">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الرعد: ١١</w:t>
      </w:r>
    </w:p>
  </w:footnote>
  <w:footnote w:id="286">
    <w:p w:rsidR="00DA58CA" w:rsidRDefault="00DA58CA">
      <w:pPr>
        <w:pStyle w:val="a3"/>
      </w:pPr>
      <w:r>
        <w:rPr>
          <w:rStyle w:val="a4"/>
        </w:rPr>
        <w:footnoteRef/>
      </w:r>
      <w:r>
        <w:rPr>
          <w:rtl/>
        </w:rPr>
        <w:t xml:space="preserve"> </w:t>
      </w:r>
      <w:r w:rsidRPr="00721F2E">
        <w:rPr>
          <w:rFonts w:ascii="Traditional Arabic" w:hAnsi="Traditional Arabic" w:cs="Traditional Arabic"/>
          <w:sz w:val="32"/>
          <w:szCs w:val="32"/>
          <w:rtl/>
        </w:rPr>
        <w:t>تفسير الرازي  (ج 6 / ص 314)</w:t>
      </w:r>
    </w:p>
  </w:footnote>
  <w:footnote w:id="287">
    <w:p w:rsidR="00DA58CA" w:rsidRDefault="00DA58CA">
      <w:pPr>
        <w:pStyle w:val="a3"/>
      </w:pPr>
      <w:r>
        <w:rPr>
          <w:rStyle w:val="a4"/>
        </w:rPr>
        <w:footnoteRef/>
      </w:r>
      <w:r>
        <w:rPr>
          <w:rtl/>
        </w:rPr>
        <w:t xml:space="preserve"> </w:t>
      </w:r>
      <w:r w:rsidRPr="00721F2E">
        <w:rPr>
          <w:rFonts w:ascii="Traditional Arabic" w:hAnsi="Traditional Arabic" w:cs="Traditional Arabic"/>
          <w:sz w:val="32"/>
          <w:szCs w:val="32"/>
          <w:rtl/>
        </w:rPr>
        <w:t>أنظر تفسير ابن كثير  (ج 3 / ص 267)</w:t>
      </w:r>
    </w:p>
  </w:footnote>
  <w:footnote w:id="288">
    <w:p w:rsidR="00DA58CA" w:rsidRPr="00721F2E" w:rsidRDefault="00DA58CA" w:rsidP="009470BC">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 أضواء البيان  (ج 2 / ص 10) </w:t>
      </w:r>
      <w:r w:rsidRPr="00721F2E">
        <w:rPr>
          <w:rFonts w:ascii="Traditional Arabic" w:hAnsi="Traditional Arabic" w:cs="Traditional Arabic"/>
          <w:sz w:val="32"/>
          <w:szCs w:val="32"/>
          <w:rtl/>
        </w:rPr>
        <w:t xml:space="preserve"> </w:t>
      </w:r>
    </w:p>
  </w:footnote>
  <w:footnote w:id="28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٦١</w:t>
      </w:r>
      <w:r w:rsidRPr="00721F2E">
        <w:rPr>
          <w:rFonts w:ascii="Traditional Arabic" w:hAnsi="Traditional Arabic" w:cs="Traditional Arabic"/>
          <w:sz w:val="32"/>
          <w:szCs w:val="32"/>
          <w:rtl/>
        </w:rPr>
        <w:t>.</w:t>
      </w:r>
    </w:p>
  </w:footnote>
  <w:footnote w:id="290">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الرعد: ١١</w:t>
      </w:r>
    </w:p>
  </w:footnote>
  <w:footnote w:id="29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الانفطار: ١٠  ١٢</w:t>
      </w:r>
    </w:p>
  </w:footnote>
  <w:footnote w:id="292">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ق: ١٧  ١٨</w:t>
      </w:r>
    </w:p>
  </w:footnote>
  <w:footnote w:id="293">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٨٠</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294">
    <w:p w:rsidR="00DA58CA" w:rsidRPr="002B7F9C" w:rsidRDefault="00DA58CA" w:rsidP="004B34A1">
      <w:pPr>
        <w:pStyle w:val="a3"/>
        <w:rPr>
          <w:rFonts w:ascii="Traditional Arabic" w:hAnsi="Traditional Arabic" w:cs="Traditional Arabic"/>
          <w:sz w:val="32"/>
          <w:szCs w:val="32"/>
          <w:rtl/>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تاج العروس من جواهر القاموس - (ج 5 / ص 51)</w:t>
      </w:r>
    </w:p>
  </w:footnote>
  <w:footnote w:id="295">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الرعد: ١١</w:t>
      </w:r>
    </w:p>
  </w:footnote>
  <w:footnote w:id="296">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الانفطار: ١٠  ١٢</w:t>
      </w:r>
    </w:p>
  </w:footnote>
  <w:footnote w:id="297">
    <w:p w:rsidR="00DA58CA" w:rsidRPr="002B7F9C" w:rsidRDefault="00DA58CA" w:rsidP="004B34A1">
      <w:pPr>
        <w:pStyle w:val="a3"/>
        <w:rPr>
          <w:rFonts w:ascii="Traditional Arabic" w:hAnsi="Traditional Arabic" w:cs="Traditional Arabic"/>
          <w:sz w:val="32"/>
          <w:szCs w:val="32"/>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w:t>
      </w:r>
      <w:r w:rsidRPr="002B7F9C">
        <w:rPr>
          <w:rFonts w:ascii="Traditional Arabic" w:eastAsiaTheme="minorHAnsi" w:hAnsi="Traditional Arabic" w:cs="Traditional Arabic"/>
          <w:sz w:val="32"/>
          <w:szCs w:val="32"/>
          <w:rtl/>
        </w:rPr>
        <w:t>المائدة: ٤٤</w:t>
      </w:r>
    </w:p>
  </w:footnote>
  <w:footnote w:id="298">
    <w:p w:rsidR="00DA58CA" w:rsidRPr="002B7F9C" w:rsidRDefault="00DA58CA" w:rsidP="004B34A1">
      <w:pPr>
        <w:rPr>
          <w:rFonts w:ascii="Traditional Arabic" w:hAnsi="Traditional Arabic" w:cs="Traditional Arabic"/>
          <w:sz w:val="32"/>
          <w:szCs w:val="32"/>
          <w:rtl/>
        </w:rPr>
      </w:pPr>
      <w:r w:rsidRPr="002B7F9C">
        <w:rPr>
          <w:rFonts w:ascii="Traditional Arabic" w:hAnsi="Traditional Arabic" w:cs="Traditional Arabic"/>
          <w:sz w:val="32"/>
          <w:szCs w:val="32"/>
        </w:rPr>
        <w:t>(</w:t>
      </w:r>
      <w:r w:rsidRPr="002B7F9C">
        <w:rPr>
          <w:rStyle w:val="a4"/>
          <w:rFonts w:ascii="Traditional Arabic" w:hAnsi="Traditional Arabic" w:cs="Traditional Arabic"/>
          <w:sz w:val="32"/>
          <w:szCs w:val="32"/>
          <w:vertAlign w:val="baseline"/>
        </w:rPr>
        <w:footnoteRef/>
      </w:r>
      <w:r w:rsidRPr="002B7F9C">
        <w:rPr>
          <w:rFonts w:ascii="Traditional Arabic" w:hAnsi="Traditional Arabic" w:cs="Traditional Arabic"/>
          <w:sz w:val="32"/>
          <w:szCs w:val="32"/>
        </w:rPr>
        <w:t>)</w:t>
      </w:r>
      <w:r w:rsidRPr="002B7F9C">
        <w:rPr>
          <w:rFonts w:ascii="Traditional Arabic" w:hAnsi="Traditional Arabic" w:cs="Traditional Arabic"/>
          <w:sz w:val="32"/>
          <w:szCs w:val="32"/>
          <w:rtl/>
        </w:rPr>
        <w:t xml:space="preserve"> لسان العرب  (ج 7 / ص 440)</w:t>
      </w:r>
    </w:p>
    <w:p w:rsidR="00DA58CA" w:rsidRPr="00721F2E" w:rsidRDefault="00DA58CA" w:rsidP="004B34A1">
      <w:pPr>
        <w:pStyle w:val="a3"/>
        <w:rPr>
          <w:rFonts w:ascii="Traditional Arabic" w:hAnsi="Traditional Arabic" w:cs="Traditional Arabic"/>
          <w:sz w:val="32"/>
          <w:szCs w:val="32"/>
          <w:rtl/>
        </w:rPr>
      </w:pPr>
    </w:p>
  </w:footnote>
  <w:footnote w:id="299">
    <w:p w:rsidR="00DA58CA" w:rsidRPr="00C908A1" w:rsidRDefault="00DA58CA" w:rsidP="004B34A1">
      <w:pPr>
        <w:pStyle w:val="a3"/>
        <w:rPr>
          <w:rFonts w:ascii="Traditional Arabic" w:hAnsi="Traditional Arabic" w:cs="Traditional Arabic"/>
          <w:sz w:val="32"/>
          <w:szCs w:val="32"/>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w:t>
      </w:r>
      <w:r w:rsidRPr="00C908A1">
        <w:rPr>
          <w:rFonts w:ascii="Traditional Arabic" w:eastAsiaTheme="minorHAnsi" w:hAnsi="Traditional Arabic" w:cs="Traditional Arabic"/>
          <w:sz w:val="32"/>
          <w:szCs w:val="32"/>
          <w:rtl/>
        </w:rPr>
        <w:t>الأنعام الآية ٦٨.</w:t>
      </w:r>
    </w:p>
  </w:footnote>
  <w:footnote w:id="300">
    <w:p w:rsidR="00DA58CA" w:rsidRPr="00C908A1" w:rsidRDefault="00DA58CA" w:rsidP="004B34A1">
      <w:pPr>
        <w:pStyle w:val="a3"/>
        <w:rPr>
          <w:rFonts w:ascii="Traditional Arabic" w:hAnsi="Traditional Arabic" w:cs="Traditional Arabic"/>
          <w:sz w:val="32"/>
          <w:szCs w:val="32"/>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w:t>
      </w:r>
      <w:r w:rsidRPr="00C908A1">
        <w:rPr>
          <w:rFonts w:ascii="Traditional Arabic" w:eastAsiaTheme="minorHAnsi" w:hAnsi="Traditional Arabic" w:cs="Traditional Arabic"/>
          <w:sz w:val="32"/>
          <w:szCs w:val="32"/>
          <w:rtl/>
        </w:rPr>
        <w:t>النساء: ١٤٠</w:t>
      </w:r>
      <w:r w:rsidRPr="00C908A1">
        <w:rPr>
          <w:rFonts w:ascii="Traditional Arabic" w:eastAsiaTheme="minorHAnsi" w:hAnsi="Traditional Arabic" w:cs="Traditional Arabic"/>
          <w:sz w:val="32"/>
          <w:szCs w:val="32"/>
        </w:rPr>
        <w:t xml:space="preserve"> </w:t>
      </w:r>
      <w:r w:rsidRPr="00C908A1">
        <w:rPr>
          <w:rFonts w:ascii="Traditional Arabic" w:hAnsi="Traditional Arabic" w:cs="Traditional Arabic"/>
          <w:sz w:val="32"/>
          <w:szCs w:val="32"/>
          <w:rtl/>
        </w:rPr>
        <w:t xml:space="preserve"> </w:t>
      </w:r>
    </w:p>
  </w:footnote>
  <w:footnote w:id="301">
    <w:p w:rsidR="00DA58CA" w:rsidRPr="00C908A1" w:rsidRDefault="00DA58CA" w:rsidP="004B34A1">
      <w:pPr>
        <w:pStyle w:val="a3"/>
        <w:rPr>
          <w:rFonts w:ascii="Traditional Arabic" w:hAnsi="Traditional Arabic" w:cs="Traditional Arabic"/>
          <w:sz w:val="32"/>
          <w:szCs w:val="32"/>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الجامع لأحكام القرآن  (ج 7 / ص 15)</w:t>
      </w:r>
    </w:p>
  </w:footnote>
  <w:footnote w:id="302">
    <w:p w:rsidR="00DA58CA" w:rsidRPr="00C908A1" w:rsidRDefault="00DA58CA" w:rsidP="004B34A1">
      <w:pPr>
        <w:pStyle w:val="a3"/>
        <w:rPr>
          <w:rFonts w:ascii="Traditional Arabic" w:hAnsi="Traditional Arabic" w:cs="Traditional Arabic"/>
          <w:sz w:val="32"/>
          <w:szCs w:val="32"/>
        </w:rPr>
      </w:pP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تفسير ابن كثير  (ج 3 / ص 278)</w:t>
      </w:r>
    </w:p>
  </w:footnote>
  <w:footnote w:id="303">
    <w:p w:rsidR="00DA58CA" w:rsidRPr="00C908A1" w:rsidRDefault="00DA58CA" w:rsidP="004B34A1">
      <w:pPr>
        <w:rPr>
          <w:rFonts w:ascii="Traditional Arabic" w:hAnsi="Traditional Arabic" w:cs="Traditional Arabic"/>
          <w:sz w:val="32"/>
          <w:szCs w:val="32"/>
          <w:rtl/>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أضواء البيان  (ج 2 / ص 11) و</w:t>
      </w:r>
    </w:p>
  </w:footnote>
  <w:footnote w:id="304">
    <w:p w:rsidR="00DA58CA" w:rsidRPr="00C908A1" w:rsidRDefault="00DA58CA" w:rsidP="004B34A1">
      <w:pPr>
        <w:pStyle w:val="a3"/>
        <w:rPr>
          <w:rFonts w:ascii="Traditional Arabic" w:hAnsi="Traditional Arabic" w:cs="Traditional Arabic"/>
          <w:sz w:val="32"/>
          <w:szCs w:val="32"/>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w:t>
      </w:r>
      <w:r w:rsidRPr="00C908A1">
        <w:rPr>
          <w:rFonts w:ascii="Traditional Arabic" w:eastAsiaTheme="minorHAnsi" w:hAnsi="Traditional Arabic" w:cs="Traditional Arabic"/>
          <w:sz w:val="32"/>
          <w:szCs w:val="32"/>
          <w:rtl/>
        </w:rPr>
        <w:t>النساء: ١٤٠</w:t>
      </w:r>
      <w:r w:rsidRPr="00C908A1">
        <w:rPr>
          <w:rFonts w:ascii="Traditional Arabic" w:eastAsiaTheme="minorHAnsi" w:hAnsi="Traditional Arabic" w:cs="Traditional Arabic"/>
          <w:sz w:val="32"/>
          <w:szCs w:val="32"/>
        </w:rPr>
        <w:t xml:space="preserve"> </w:t>
      </w:r>
      <w:r w:rsidRPr="00C908A1">
        <w:rPr>
          <w:rFonts w:ascii="Traditional Arabic" w:hAnsi="Traditional Arabic" w:cs="Traditional Arabic"/>
          <w:sz w:val="32"/>
          <w:szCs w:val="32"/>
          <w:rtl/>
        </w:rPr>
        <w:t xml:space="preserve"> </w:t>
      </w:r>
    </w:p>
  </w:footnote>
  <w:footnote w:id="305">
    <w:p w:rsidR="00DA58CA" w:rsidRPr="00C908A1" w:rsidRDefault="00DA58CA" w:rsidP="004B34A1">
      <w:pPr>
        <w:pStyle w:val="a3"/>
        <w:rPr>
          <w:rFonts w:ascii="Traditional Arabic" w:hAnsi="Traditional Arabic" w:cs="Traditional Arabic"/>
          <w:sz w:val="32"/>
          <w:szCs w:val="32"/>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w:t>
      </w:r>
      <w:r w:rsidRPr="00C908A1">
        <w:rPr>
          <w:rFonts w:ascii="Traditional Arabic" w:eastAsiaTheme="minorHAnsi" w:hAnsi="Traditional Arabic" w:cs="Traditional Arabic"/>
          <w:sz w:val="32"/>
          <w:szCs w:val="32"/>
          <w:rtl/>
        </w:rPr>
        <w:t>النساء: ١٤٠</w:t>
      </w:r>
    </w:p>
  </w:footnote>
  <w:footnote w:id="306">
    <w:p w:rsidR="00DA58CA" w:rsidRPr="00C908A1" w:rsidRDefault="00DA58CA" w:rsidP="004B34A1">
      <w:pPr>
        <w:pStyle w:val="a3"/>
        <w:rPr>
          <w:rFonts w:ascii="Traditional Arabic" w:hAnsi="Traditional Arabic" w:cs="Traditional Arabic"/>
          <w:sz w:val="32"/>
          <w:szCs w:val="32"/>
        </w:rPr>
      </w:pPr>
      <w:r w:rsidRPr="00C908A1">
        <w:rPr>
          <w:rFonts w:ascii="Traditional Arabic" w:hAnsi="Traditional Arabic" w:cs="Traditional Arabic"/>
          <w:sz w:val="32"/>
          <w:szCs w:val="32"/>
        </w:rPr>
        <w:t>(</w:t>
      </w:r>
      <w:r w:rsidRPr="00C908A1">
        <w:rPr>
          <w:rStyle w:val="a4"/>
          <w:rFonts w:ascii="Traditional Arabic" w:hAnsi="Traditional Arabic" w:cs="Traditional Arabic"/>
          <w:sz w:val="32"/>
          <w:szCs w:val="32"/>
          <w:vertAlign w:val="baseline"/>
        </w:rPr>
        <w:footnoteRef/>
      </w:r>
      <w:r w:rsidRPr="00C908A1">
        <w:rPr>
          <w:rFonts w:ascii="Traditional Arabic" w:hAnsi="Traditional Arabic" w:cs="Traditional Arabic"/>
          <w:sz w:val="32"/>
          <w:szCs w:val="32"/>
        </w:rPr>
        <w:t>)</w:t>
      </w:r>
      <w:r w:rsidRPr="00C908A1">
        <w:rPr>
          <w:rFonts w:ascii="Traditional Arabic" w:hAnsi="Traditional Arabic" w:cs="Traditional Arabic"/>
          <w:sz w:val="32"/>
          <w:szCs w:val="32"/>
          <w:rtl/>
        </w:rPr>
        <w:t xml:space="preserve"> </w:t>
      </w:r>
      <w:r w:rsidRPr="00C908A1">
        <w:rPr>
          <w:rFonts w:ascii="Traditional Arabic" w:eastAsiaTheme="minorHAnsi" w:hAnsi="Traditional Arabic" w:cs="Traditional Arabic"/>
          <w:sz w:val="32"/>
          <w:szCs w:val="32"/>
          <w:rtl/>
        </w:rPr>
        <w:t>الأنعام:</w:t>
      </w:r>
    </w:p>
  </w:footnote>
  <w:footnote w:id="307">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٧٠.</w:t>
      </w:r>
    </w:p>
  </w:footnote>
  <w:footnote w:id="30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التوبة </w:t>
      </w:r>
      <w:r>
        <w:rPr>
          <w:rFonts w:ascii="Traditional Arabic" w:hAnsi="Traditional Arabic" w:cs="Traditional Arabic"/>
          <w:sz w:val="32"/>
          <w:szCs w:val="32"/>
          <w:rtl/>
        </w:rPr>
        <w:t>الآية</w:t>
      </w:r>
      <w:r w:rsidRPr="00721F2E">
        <w:rPr>
          <w:rFonts w:ascii="Traditional Arabic" w:hAnsi="Traditional Arabic" w:cs="Traditional Arabic"/>
          <w:sz w:val="32"/>
          <w:szCs w:val="32"/>
          <w:rtl/>
        </w:rPr>
        <w:t xml:space="preserve"> :5</w:t>
      </w:r>
    </w:p>
  </w:footnote>
  <w:footnote w:id="30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المدثر: ١١</w:t>
      </w:r>
    </w:p>
  </w:footnote>
  <w:footnote w:id="310">
    <w:p w:rsidR="00DA58CA" w:rsidRPr="00721F2E"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أنظر  الدر المنثور  (ج 4 / ص 78)</w:t>
      </w:r>
    </w:p>
  </w:footnote>
  <w:footnote w:id="311">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البغوي  (ج 3 / ص 155)</w:t>
      </w:r>
    </w:p>
  </w:footnote>
  <w:footnote w:id="312">
    <w:p w:rsidR="00DA58CA" w:rsidRPr="00AA5773"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الناسخ والمنسوخ للنحاس  (ج 1 / ص 418)</w:t>
      </w:r>
      <w:r w:rsidRPr="00AA5773">
        <w:rPr>
          <w:rtl/>
        </w:rPr>
        <w:t xml:space="preserve"> </w:t>
      </w:r>
    </w:p>
    <w:p w:rsidR="00DA58CA" w:rsidRPr="00721F2E" w:rsidRDefault="00DA58CA" w:rsidP="004B34A1">
      <w:pPr>
        <w:rPr>
          <w:rFonts w:ascii="Traditional Arabic" w:hAnsi="Traditional Arabic" w:cs="Traditional Arabic"/>
          <w:sz w:val="32"/>
          <w:szCs w:val="32"/>
        </w:rPr>
      </w:pPr>
      <w:r w:rsidRPr="00AA5773">
        <w:rPr>
          <w:rFonts w:ascii="Traditional Arabic" w:hAnsi="Traditional Arabic" w:cs="Traditional Arabic"/>
          <w:sz w:val="32"/>
          <w:szCs w:val="32"/>
          <w:rtl/>
        </w:rPr>
        <w:t>لنحاس أحمد بن محمد بن إسماعيل المرادي المصري، أبو جعفر النحاس: مفسر، أديب.مولده ووفاته بمصر(000 - 338 ه = 000 - 950 م). الأعلام للزركلي - (ج 1 / ص 208)</w:t>
      </w:r>
      <w:r>
        <w:rPr>
          <w:rFonts w:ascii="Traditional Arabic" w:hAnsi="Traditional Arabic" w:cs="Traditional Arabic" w:hint="cs"/>
          <w:sz w:val="32"/>
          <w:szCs w:val="32"/>
          <w:rtl/>
        </w:rPr>
        <w:t xml:space="preserve"> </w:t>
      </w:r>
    </w:p>
  </w:footnote>
  <w:footnote w:id="313">
    <w:p w:rsidR="00DA58CA" w:rsidRPr="00721F2E" w:rsidRDefault="00DA58CA" w:rsidP="004B34A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279)</w:t>
      </w:r>
    </w:p>
  </w:footnote>
  <w:footnote w:id="314">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15) </w:t>
      </w:r>
    </w:p>
  </w:footnote>
  <w:footnote w:id="315">
    <w:p w:rsidR="00DA58CA" w:rsidRPr="00721F2E" w:rsidRDefault="00DA58CA" w:rsidP="004B34A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2 / ص 359)</w:t>
      </w:r>
    </w:p>
  </w:footnote>
  <w:footnote w:id="316">
    <w:p w:rsidR="00DA58CA" w:rsidRPr="00721F2E"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11 / ص 442)</w:t>
      </w:r>
    </w:p>
  </w:footnote>
  <w:footnote w:id="317">
    <w:p w:rsidR="00DA58CA" w:rsidRPr="00721F2E" w:rsidRDefault="00DA58CA" w:rsidP="004B34A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الناسخ والمنسوخ لابن حزم  (ج 1 / ص 37)</w:t>
      </w:r>
      <w:r w:rsidRPr="002505EE">
        <w:rPr>
          <w:rFonts w:ascii="Traditional Arabic" w:hAnsi="Traditional Arabic" w:cs="Traditional Arabic"/>
          <w:sz w:val="32"/>
          <w:szCs w:val="32"/>
          <w:rtl/>
        </w:rPr>
        <w:t>. هو أبو محمد علي بن أحمد بن سعيد الظاهري الأندلسي، فقيه حافظ، وأديب، وزير، صاحب التصانيف المشهورة، توفي سنة 456 هـ.</w:t>
      </w:r>
    </w:p>
    <w:p w:rsidR="00DA58CA" w:rsidRPr="00721F2E" w:rsidRDefault="00DA58CA" w:rsidP="004B34A1">
      <w:pPr>
        <w:pStyle w:val="a3"/>
        <w:rPr>
          <w:rFonts w:ascii="Traditional Arabic" w:hAnsi="Traditional Arabic" w:cs="Traditional Arabic"/>
          <w:sz w:val="32"/>
          <w:szCs w:val="32"/>
        </w:rPr>
      </w:pPr>
    </w:p>
  </w:footnote>
  <w:footnote w:id="318">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٧٠.</w:t>
      </w:r>
    </w:p>
  </w:footnote>
  <w:footnote w:id="319">
    <w:p w:rsidR="00DA58CA" w:rsidRPr="00721F2E" w:rsidRDefault="00DA58CA" w:rsidP="004B34A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المدثر: ١١</w:t>
      </w:r>
    </w:p>
  </w:footnote>
  <w:footnote w:id="320">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٧٦.</w:t>
      </w:r>
    </w:p>
  </w:footnote>
  <w:footnote w:id="321">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١٢٣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22">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٧٦</w:t>
      </w:r>
    </w:p>
  </w:footnote>
  <w:footnote w:id="323">
    <w:p w:rsidR="00DA58CA" w:rsidRPr="00721F2E" w:rsidRDefault="00DA58CA" w:rsidP="004B34A1">
      <w:pPr>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3 / ص 74) و  تفسير الطبري  (ج 11 / ص 480)</w:t>
      </w:r>
    </w:p>
  </w:footnote>
  <w:footnote w:id="324">
    <w:p w:rsidR="00DA58CA" w:rsidRPr="00721F2E" w:rsidRDefault="00DA58CA" w:rsidP="004B34A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3 / ص 74)</w:t>
      </w:r>
    </w:p>
  </w:footnote>
  <w:footnote w:id="325">
    <w:p w:rsidR="00DA58CA" w:rsidRPr="00B20A67" w:rsidRDefault="00DA58CA" w:rsidP="004B34A1">
      <w:pPr>
        <w:pStyle w:val="a3"/>
        <w:rPr>
          <w:rFonts w:ascii="Traditional Arabic" w:hAnsi="Traditional Arabic" w:cs="Traditional Arabic"/>
          <w:sz w:val="32"/>
          <w:szCs w:val="32"/>
        </w:rPr>
      </w:pPr>
      <w:r w:rsidRPr="00B20A67">
        <w:rPr>
          <w:rFonts w:ascii="Traditional Arabic" w:hAnsi="Traditional Arabic" w:cs="Traditional Arabic"/>
          <w:sz w:val="32"/>
          <w:szCs w:val="32"/>
        </w:rPr>
        <w:t>(</w:t>
      </w:r>
      <w:r w:rsidRPr="00B20A67">
        <w:rPr>
          <w:rStyle w:val="a4"/>
          <w:rFonts w:ascii="Traditional Arabic" w:hAnsi="Traditional Arabic" w:cs="Traditional Arabic"/>
          <w:sz w:val="32"/>
          <w:szCs w:val="32"/>
          <w:vertAlign w:val="baseline"/>
        </w:rPr>
        <w:footnoteRef/>
      </w:r>
      <w:r w:rsidRPr="00B20A67">
        <w:rPr>
          <w:rFonts w:ascii="Traditional Arabic" w:hAnsi="Traditional Arabic" w:cs="Traditional Arabic"/>
          <w:sz w:val="32"/>
          <w:szCs w:val="32"/>
        </w:rPr>
        <w:t>)</w:t>
      </w:r>
      <w:r w:rsidRPr="00B20A67">
        <w:rPr>
          <w:rFonts w:ascii="Traditional Arabic" w:hAnsi="Traditional Arabic" w:cs="Traditional Arabic"/>
          <w:sz w:val="32"/>
          <w:szCs w:val="32"/>
          <w:rtl/>
        </w:rPr>
        <w:t xml:space="preserve"> تفسير ابن كثير  (ج 3 / ص 292)</w:t>
      </w:r>
    </w:p>
  </w:footnote>
  <w:footnote w:id="326">
    <w:p w:rsidR="00DA58CA" w:rsidRPr="00B20A67" w:rsidRDefault="00DA58CA" w:rsidP="004B34A1">
      <w:pPr>
        <w:rPr>
          <w:rFonts w:ascii="Traditional Arabic" w:hAnsi="Traditional Arabic" w:cs="Traditional Arabic"/>
          <w:sz w:val="32"/>
          <w:szCs w:val="32"/>
          <w:rtl/>
        </w:rPr>
      </w:pPr>
      <w:r w:rsidRPr="00B20A67">
        <w:rPr>
          <w:rFonts w:ascii="Traditional Arabic" w:hAnsi="Traditional Arabic" w:cs="Traditional Arabic"/>
          <w:sz w:val="32"/>
          <w:szCs w:val="32"/>
        </w:rPr>
        <w:t>(</w:t>
      </w:r>
      <w:r w:rsidRPr="00B20A67">
        <w:rPr>
          <w:rStyle w:val="a4"/>
          <w:rFonts w:ascii="Traditional Arabic" w:hAnsi="Traditional Arabic" w:cs="Traditional Arabic"/>
          <w:sz w:val="32"/>
          <w:szCs w:val="32"/>
          <w:vertAlign w:val="baseline"/>
        </w:rPr>
        <w:footnoteRef/>
      </w:r>
      <w:r w:rsidRPr="00B20A67">
        <w:rPr>
          <w:rFonts w:ascii="Traditional Arabic" w:hAnsi="Traditional Arabic" w:cs="Traditional Arabic"/>
          <w:sz w:val="32"/>
          <w:szCs w:val="32"/>
        </w:rPr>
        <w:t>)</w:t>
      </w:r>
      <w:r w:rsidRPr="00B20A67">
        <w:rPr>
          <w:rFonts w:ascii="Traditional Arabic" w:hAnsi="Traditional Arabic" w:cs="Traditional Arabic"/>
          <w:sz w:val="32"/>
          <w:szCs w:val="32"/>
          <w:rtl/>
        </w:rPr>
        <w:t xml:space="preserve"> أضواء البيان  (ج 2 / ص 12)</w:t>
      </w:r>
    </w:p>
  </w:footnote>
  <w:footnote w:id="327">
    <w:p w:rsidR="00DA58CA" w:rsidRPr="00B20A67" w:rsidRDefault="00DA58CA" w:rsidP="004B34A1">
      <w:pPr>
        <w:pStyle w:val="a3"/>
        <w:rPr>
          <w:rFonts w:ascii="Traditional Arabic" w:hAnsi="Traditional Arabic" w:cs="Traditional Arabic"/>
          <w:sz w:val="32"/>
          <w:szCs w:val="32"/>
          <w:rtl/>
        </w:rPr>
      </w:pPr>
      <w:r w:rsidRPr="00B20A67">
        <w:rPr>
          <w:rFonts w:ascii="Traditional Arabic" w:hAnsi="Traditional Arabic" w:cs="Traditional Arabic"/>
          <w:sz w:val="32"/>
          <w:szCs w:val="32"/>
        </w:rPr>
        <w:t>(</w:t>
      </w:r>
      <w:r w:rsidRPr="00B20A67">
        <w:rPr>
          <w:rStyle w:val="a4"/>
          <w:rFonts w:ascii="Traditional Arabic" w:hAnsi="Traditional Arabic" w:cs="Traditional Arabic"/>
          <w:sz w:val="32"/>
          <w:szCs w:val="32"/>
          <w:vertAlign w:val="baseline"/>
        </w:rPr>
        <w:footnoteRef/>
      </w:r>
      <w:r w:rsidRPr="00B20A67">
        <w:rPr>
          <w:rFonts w:ascii="Traditional Arabic" w:hAnsi="Traditional Arabic" w:cs="Traditional Arabic"/>
          <w:sz w:val="32"/>
          <w:szCs w:val="32"/>
        </w:rPr>
        <w:t>)</w:t>
      </w:r>
      <w:r>
        <w:rPr>
          <w:rFonts w:ascii="Traditional Arabic" w:hAnsi="Traditional Arabic" w:cs="Traditional Arabic"/>
          <w:sz w:val="32"/>
          <w:szCs w:val="32"/>
          <w:rtl/>
        </w:rPr>
        <w:t xml:space="preserve"> أسد الغابة  (ج 1 / ص 1164)</w:t>
      </w:r>
      <w:r>
        <w:rPr>
          <w:rFonts w:ascii="Traditional Arabic" w:hAnsi="Traditional Arabic" w:cs="Traditional Arabic" w:hint="cs"/>
          <w:sz w:val="32"/>
          <w:szCs w:val="32"/>
          <w:rtl/>
        </w:rPr>
        <w:t xml:space="preserve"> </w:t>
      </w:r>
      <w:r w:rsidRPr="00B20A67">
        <w:rPr>
          <w:rFonts w:ascii="Traditional Arabic" w:hAnsi="Traditional Arabic" w:cs="Traditional Arabic"/>
          <w:sz w:val="32"/>
          <w:szCs w:val="32"/>
          <w:rtl/>
        </w:rPr>
        <w:t>أبو خراش الهذلي الشاعر واسمه : خويلد بن مرة من بني قرد بن عمرو بن</w:t>
      </w:r>
      <w:r>
        <w:rPr>
          <w:rFonts w:ascii="Traditional Arabic" w:hAnsi="Traditional Arabic" w:cs="Traditional Arabic"/>
          <w:sz w:val="32"/>
          <w:szCs w:val="32"/>
          <w:rtl/>
        </w:rPr>
        <w:t xml:space="preserve"> معاوية بن تميم بن سعد بن هذيل </w:t>
      </w:r>
      <w:r w:rsidRPr="00B20A67">
        <w:rPr>
          <w:rFonts w:ascii="Traditional Arabic" w:hAnsi="Traditional Arabic" w:cs="Traditional Arabic"/>
          <w:sz w:val="32"/>
          <w:szCs w:val="32"/>
          <w:rtl/>
        </w:rPr>
        <w:t xml:space="preserve">وكان ممن يعدو على قدميه فيسبق الخيل وكان في الجاهلية من فتاك العرب ثم أسلم فحسن إسلامه </w:t>
      </w:r>
      <w:r>
        <w:rPr>
          <w:rFonts w:ascii="Traditional Arabic" w:hAnsi="Traditional Arabic" w:cs="Traditional Arabic" w:hint="cs"/>
          <w:sz w:val="32"/>
          <w:szCs w:val="32"/>
          <w:rtl/>
        </w:rPr>
        <w:t xml:space="preserve">.وانظر </w:t>
      </w:r>
      <w:r w:rsidRPr="00B20A67">
        <w:rPr>
          <w:rFonts w:ascii="Traditional Arabic" w:hAnsi="Traditional Arabic" w:cs="Traditional Arabic"/>
          <w:sz w:val="32"/>
          <w:szCs w:val="32"/>
          <w:rtl/>
        </w:rPr>
        <w:t>الأعلام للزركلي  (ج 2 / ص 303)</w:t>
      </w:r>
    </w:p>
    <w:p w:rsidR="00DA58CA" w:rsidRPr="00B20A67" w:rsidRDefault="00DA58CA" w:rsidP="004B34A1">
      <w:pPr>
        <w:pStyle w:val="a3"/>
        <w:rPr>
          <w:rFonts w:ascii="Traditional Arabic" w:hAnsi="Traditional Arabic" w:cs="Traditional Arabic"/>
          <w:sz w:val="32"/>
          <w:szCs w:val="32"/>
          <w:rtl/>
        </w:rPr>
      </w:pPr>
      <w:r>
        <w:rPr>
          <w:rFonts w:ascii="Traditional Arabic" w:hAnsi="Traditional Arabic" w:cs="Traditional Arabic" w:hint="cs"/>
          <w:sz w:val="32"/>
          <w:szCs w:val="32"/>
          <w:rtl/>
        </w:rPr>
        <w:t>أ</w:t>
      </w:r>
      <w:r w:rsidRPr="00B20A67">
        <w:rPr>
          <w:rFonts w:ascii="Traditional Arabic" w:hAnsi="Traditional Arabic" w:cs="Traditional Arabic"/>
          <w:sz w:val="32"/>
          <w:szCs w:val="32"/>
          <w:rtl/>
        </w:rPr>
        <w:t xml:space="preserve">بو خراش الهذلي خويلد بن مرة خراشة بن عمرو </w:t>
      </w:r>
      <w:r>
        <w:rPr>
          <w:rFonts w:ascii="Traditional Arabic" w:hAnsi="Traditional Arabic" w:cs="Traditional Arabic" w:hint="cs"/>
          <w:sz w:val="32"/>
          <w:szCs w:val="32"/>
          <w:rtl/>
        </w:rPr>
        <w:t>وقال لا يعرف متو ولد ومتى توفي .</w:t>
      </w:r>
    </w:p>
  </w:footnote>
  <w:footnote w:id="328">
    <w:p w:rsidR="00DA58CA" w:rsidRPr="00B20A67" w:rsidRDefault="00DA58CA" w:rsidP="004B34A1">
      <w:pPr>
        <w:rPr>
          <w:rFonts w:ascii="Traditional Arabic" w:hAnsi="Traditional Arabic" w:cs="Traditional Arabic"/>
          <w:sz w:val="32"/>
          <w:szCs w:val="32"/>
          <w:rtl/>
        </w:rPr>
      </w:pPr>
      <w:r w:rsidRPr="00B20A67">
        <w:rPr>
          <w:rFonts w:ascii="Traditional Arabic" w:hAnsi="Traditional Arabic" w:cs="Traditional Arabic"/>
          <w:sz w:val="32"/>
          <w:szCs w:val="32"/>
          <w:rtl/>
        </w:rPr>
        <w:t>(</w:t>
      </w:r>
      <w:r w:rsidRPr="00B20A67">
        <w:rPr>
          <w:rStyle w:val="a4"/>
          <w:rFonts w:ascii="Traditional Arabic" w:hAnsi="Traditional Arabic" w:cs="Traditional Arabic"/>
          <w:sz w:val="32"/>
          <w:szCs w:val="32"/>
          <w:vertAlign w:val="baseline"/>
        </w:rPr>
        <w:footnoteRef/>
      </w:r>
      <w:r w:rsidRPr="00B20A67">
        <w:rPr>
          <w:rFonts w:ascii="Traditional Arabic" w:hAnsi="Traditional Arabic" w:cs="Traditional Arabic"/>
          <w:sz w:val="32"/>
          <w:szCs w:val="32"/>
          <w:rtl/>
        </w:rPr>
        <w:t>) ديوان الهذليين</w:t>
      </w:r>
      <w:r>
        <w:rPr>
          <w:rFonts w:ascii="Traditional Arabic" w:hAnsi="Traditional Arabic" w:cs="Traditional Arabic" w:hint="cs"/>
          <w:sz w:val="32"/>
          <w:szCs w:val="32"/>
          <w:rtl/>
        </w:rPr>
        <w:t>(ج</w:t>
      </w:r>
      <w:r w:rsidRPr="00B20A67">
        <w:rPr>
          <w:rFonts w:ascii="Traditional Arabic" w:hAnsi="Traditional Arabic" w:cs="Traditional Arabic"/>
          <w:sz w:val="32"/>
          <w:szCs w:val="32"/>
          <w:rtl/>
        </w:rPr>
        <w:t xml:space="preserve"> 2: 144 </w:t>
      </w:r>
      <w:r>
        <w:rPr>
          <w:rFonts w:ascii="Traditional Arabic" w:hAnsi="Traditional Arabic" w:cs="Traditional Arabic" w:hint="cs"/>
          <w:sz w:val="32"/>
          <w:szCs w:val="32"/>
          <w:rtl/>
        </w:rPr>
        <w:t>)</w:t>
      </w:r>
    </w:p>
  </w:footnote>
  <w:footnote w:id="329">
    <w:p w:rsidR="00DA58CA" w:rsidRPr="00B20A67" w:rsidRDefault="00DA58CA" w:rsidP="004B34A1">
      <w:pPr>
        <w:rPr>
          <w:rFonts w:ascii="Traditional Arabic" w:hAnsi="Traditional Arabic" w:cs="Traditional Arabic"/>
          <w:sz w:val="32"/>
          <w:szCs w:val="32"/>
          <w:rtl/>
        </w:rPr>
      </w:pPr>
      <w:r w:rsidRPr="00B20A67">
        <w:rPr>
          <w:rFonts w:ascii="Traditional Arabic" w:hAnsi="Traditional Arabic" w:cs="Traditional Arabic"/>
          <w:sz w:val="32"/>
          <w:szCs w:val="32"/>
          <w:rtl/>
        </w:rPr>
        <w:t>(</w:t>
      </w:r>
      <w:r w:rsidRPr="00B20A67">
        <w:rPr>
          <w:rStyle w:val="a4"/>
          <w:rFonts w:ascii="Traditional Arabic" w:hAnsi="Traditional Arabic" w:cs="Traditional Arabic"/>
          <w:sz w:val="32"/>
          <w:szCs w:val="32"/>
          <w:vertAlign w:val="baseline"/>
        </w:rPr>
        <w:footnoteRef/>
      </w:r>
      <w:r w:rsidRPr="00B20A67">
        <w:rPr>
          <w:rFonts w:ascii="Traditional Arabic" w:hAnsi="Traditional Arabic" w:cs="Traditional Arabic"/>
          <w:sz w:val="32"/>
          <w:szCs w:val="32"/>
          <w:rtl/>
        </w:rPr>
        <w:t>) زاد المسير  (ج 3 / ص 75)</w:t>
      </w:r>
    </w:p>
  </w:footnote>
  <w:footnote w:id="330">
    <w:p w:rsidR="00DA58CA" w:rsidRPr="00085BE6" w:rsidRDefault="00DA58CA" w:rsidP="004B34A1">
      <w:pPr>
        <w:rPr>
          <w:rFonts w:ascii="Traditional Arabic" w:hAnsi="Traditional Arabic" w:cs="Traditional Arabic"/>
          <w:sz w:val="32"/>
          <w:szCs w:val="32"/>
          <w:rtl/>
        </w:rPr>
      </w:pP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لسان العرب  (ج 13 / ص 92) </w:t>
      </w:r>
    </w:p>
  </w:footnote>
  <w:footnote w:id="331">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النحل: ١٢٣</w:t>
      </w:r>
      <w:r w:rsidRPr="00085BE6">
        <w:rPr>
          <w:rFonts w:ascii="Traditional Arabic" w:eastAsiaTheme="minorHAnsi" w:hAnsi="Traditional Arabic" w:cs="Traditional Arabic"/>
          <w:sz w:val="32"/>
          <w:szCs w:val="32"/>
        </w:rPr>
        <w:t xml:space="preserve"> </w:t>
      </w:r>
      <w:r w:rsidRPr="00085BE6">
        <w:rPr>
          <w:rFonts w:ascii="Traditional Arabic" w:hAnsi="Traditional Arabic" w:cs="Traditional Arabic"/>
          <w:sz w:val="32"/>
          <w:szCs w:val="32"/>
          <w:rtl/>
        </w:rPr>
        <w:t xml:space="preserve"> </w:t>
      </w:r>
    </w:p>
  </w:footnote>
  <w:footnote w:id="332">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الآية ٧٦.</w:t>
      </w:r>
    </w:p>
  </w:footnote>
  <w:footnote w:id="333">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٧٥</w:t>
      </w:r>
    </w:p>
  </w:footnote>
  <w:footnote w:id="334">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٨٠</w:t>
      </w:r>
    </w:p>
  </w:footnote>
  <w:footnote w:id="335">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٨٣</w:t>
      </w:r>
    </w:p>
  </w:footnote>
  <w:footnote w:id="336">
    <w:p w:rsidR="00DA58CA" w:rsidRPr="00085BE6" w:rsidRDefault="00DA58CA" w:rsidP="004B34A1">
      <w:pPr>
        <w:rPr>
          <w:rFonts w:ascii="Traditional Arabic" w:hAnsi="Traditional Arabic" w:cs="Traditional Arabic"/>
          <w:sz w:val="32"/>
          <w:szCs w:val="32"/>
          <w:rtl/>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تفسير ابن كثير  (ج 3 / ص 292)</w:t>
      </w:r>
    </w:p>
    <w:p w:rsidR="00DA58CA" w:rsidRPr="00721F2E" w:rsidRDefault="00DA58CA" w:rsidP="004B34A1">
      <w:pPr>
        <w:pStyle w:val="a3"/>
        <w:rPr>
          <w:rFonts w:ascii="Traditional Arabic" w:hAnsi="Traditional Arabic" w:cs="Traditional Arabic"/>
          <w:sz w:val="32"/>
          <w:szCs w:val="32"/>
        </w:rPr>
      </w:pPr>
    </w:p>
  </w:footnote>
  <w:footnote w:id="337">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الأنبياء: ٥١  ٥٢</w:t>
      </w:r>
    </w:p>
  </w:footnote>
  <w:footnote w:id="338">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١٢٠  ١٢٣</w:t>
      </w:r>
    </w:p>
  </w:footnote>
  <w:footnote w:id="339">
    <w:p w:rsidR="00DA58CA" w:rsidRPr="00721F2E" w:rsidRDefault="00DA58CA" w:rsidP="004B34A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الأنعام : 161</w:t>
      </w:r>
    </w:p>
  </w:footnote>
  <w:footnote w:id="340">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الأنبياء: ٥١  ٥٢</w:t>
      </w:r>
    </w:p>
  </w:footnote>
  <w:footnote w:id="341">
    <w:p w:rsidR="00DA58CA" w:rsidRPr="00721F2E" w:rsidRDefault="00DA58CA" w:rsidP="004B34A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١٢٠  ١٢٣</w:t>
      </w:r>
    </w:p>
  </w:footnote>
  <w:footnote w:id="342">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الآية ٨٢.</w:t>
      </w:r>
    </w:p>
  </w:footnote>
  <w:footnote w:id="343">
    <w:p w:rsidR="00DA58CA" w:rsidRPr="00085BE6" w:rsidRDefault="00DA58CA" w:rsidP="004B34A1">
      <w:pPr>
        <w:pStyle w:val="a3"/>
        <w:rPr>
          <w:rFonts w:ascii="Traditional Arabic" w:hAnsi="Traditional Arabic" w:cs="Traditional Arabic"/>
          <w:sz w:val="32"/>
          <w:szCs w:val="32"/>
          <w:rtl/>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لقمان: ١٣</w:t>
      </w:r>
    </w:p>
  </w:footnote>
  <w:footnote w:id="344">
    <w:p w:rsidR="00DA58CA" w:rsidRPr="00085BE6" w:rsidRDefault="00DA58CA" w:rsidP="004B34A1">
      <w:pPr>
        <w:pStyle w:val="a3"/>
        <w:rPr>
          <w:rFonts w:ascii="Traditional Arabic" w:hAnsi="Traditional Arabic" w:cs="Traditional Arabic"/>
          <w:sz w:val="32"/>
          <w:szCs w:val="32"/>
          <w:rtl/>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تفسير الطبري  (ج 11 / ص 494)</w:t>
      </w:r>
    </w:p>
  </w:footnote>
  <w:footnote w:id="345">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تفسير ابن كثير  (ج 3 / ص 294)</w:t>
      </w:r>
    </w:p>
  </w:footnote>
  <w:footnote w:id="346">
    <w:p w:rsidR="00DA58CA" w:rsidRPr="00085BE6" w:rsidRDefault="00DA58CA" w:rsidP="004B34A1">
      <w:pPr>
        <w:pStyle w:val="a3"/>
        <w:rPr>
          <w:rFonts w:ascii="Traditional Arabic" w:hAnsi="Traditional Arabic" w:cs="Traditional Arabic"/>
          <w:sz w:val="32"/>
          <w:szCs w:val="32"/>
          <w:rtl/>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زاد المسير  (ج 2 / ص 368)</w:t>
      </w:r>
    </w:p>
  </w:footnote>
  <w:footnote w:id="347">
    <w:p w:rsidR="00DA58CA" w:rsidRPr="00085BE6" w:rsidRDefault="00DA58CA" w:rsidP="004B34A1">
      <w:pPr>
        <w:pStyle w:val="a3"/>
        <w:rPr>
          <w:rFonts w:ascii="Traditional Arabic" w:hAnsi="Traditional Arabic" w:cs="Traditional Arabic"/>
          <w:sz w:val="32"/>
          <w:szCs w:val="32"/>
          <w:rtl/>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أضواء البيان  (ج 2 / ص 13</w:t>
      </w:r>
    </w:p>
  </w:footnote>
  <w:footnote w:id="348">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الآية ٨٢.</w:t>
      </w:r>
    </w:p>
  </w:footnote>
  <w:footnote w:id="349">
    <w:p w:rsidR="00DA58CA" w:rsidRPr="00085BE6" w:rsidRDefault="00DA58CA" w:rsidP="004B34A1">
      <w:pPr>
        <w:pStyle w:val="a3"/>
        <w:rPr>
          <w:rFonts w:ascii="Traditional Arabic" w:hAnsi="Traditional Arabic" w:cs="Traditional Arabic"/>
          <w:sz w:val="32"/>
          <w:szCs w:val="32"/>
          <w:rtl/>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صحيح البخاري برقم (4629)</w:t>
      </w:r>
      <w:r>
        <w:rPr>
          <w:rFonts w:ascii="Traditional Arabic" w:hAnsi="Traditional Arabic" w:cs="Traditional Arabic" w:hint="cs"/>
          <w:sz w:val="32"/>
          <w:szCs w:val="32"/>
          <w:rtl/>
        </w:rPr>
        <w:t>(ج4/1694) باب تفسير سورة الأنعام .</w:t>
      </w:r>
    </w:p>
  </w:footnote>
  <w:footnote w:id="350">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الأنعام الآية ٨٢.</w:t>
      </w:r>
    </w:p>
  </w:footnote>
  <w:footnote w:id="351">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لقمان: ١٣</w:t>
      </w:r>
      <w:r w:rsidRPr="00085BE6">
        <w:rPr>
          <w:rFonts w:ascii="Traditional Arabic" w:eastAsiaTheme="minorHAnsi" w:hAnsi="Traditional Arabic" w:cs="Traditional Arabic"/>
          <w:sz w:val="32"/>
          <w:szCs w:val="32"/>
        </w:rPr>
        <w:t xml:space="preserve"> </w:t>
      </w:r>
      <w:r w:rsidRPr="00085BE6">
        <w:rPr>
          <w:rFonts w:ascii="Traditional Arabic" w:hAnsi="Traditional Arabic" w:cs="Traditional Arabic"/>
          <w:sz w:val="32"/>
          <w:szCs w:val="32"/>
          <w:rtl/>
        </w:rPr>
        <w:t xml:space="preserve"> </w:t>
      </w:r>
    </w:p>
  </w:footnote>
  <w:footnote w:id="352">
    <w:p w:rsidR="00DA58CA" w:rsidRPr="00085BE6" w:rsidRDefault="00DA58CA" w:rsidP="004B34A1">
      <w:pPr>
        <w:pStyle w:val="a3"/>
        <w:rPr>
          <w:rFonts w:ascii="Traditional Arabic" w:hAnsi="Traditional Arabic" w:cs="Traditional Arabic"/>
          <w:sz w:val="32"/>
          <w:szCs w:val="32"/>
        </w:rPr>
      </w:pPr>
      <w:r w:rsidRPr="00085BE6">
        <w:rPr>
          <w:rFonts w:ascii="Traditional Arabic" w:hAnsi="Traditional Arabic" w:cs="Traditional Arabic"/>
          <w:sz w:val="32"/>
          <w:szCs w:val="32"/>
        </w:rPr>
        <w:t>(</w:t>
      </w:r>
      <w:r w:rsidRPr="00085BE6">
        <w:rPr>
          <w:rStyle w:val="a4"/>
          <w:rFonts w:ascii="Traditional Arabic" w:hAnsi="Traditional Arabic" w:cs="Traditional Arabic"/>
          <w:sz w:val="32"/>
          <w:szCs w:val="32"/>
          <w:vertAlign w:val="baseline"/>
        </w:rPr>
        <w:footnoteRef/>
      </w:r>
      <w:r w:rsidRPr="00085BE6">
        <w:rPr>
          <w:rFonts w:ascii="Traditional Arabic" w:hAnsi="Traditional Arabic" w:cs="Traditional Arabic"/>
          <w:sz w:val="32"/>
          <w:szCs w:val="32"/>
        </w:rPr>
        <w:t>)</w:t>
      </w:r>
      <w:r w:rsidRPr="00085BE6">
        <w:rPr>
          <w:rFonts w:ascii="Traditional Arabic" w:hAnsi="Traditional Arabic" w:cs="Traditional Arabic"/>
          <w:sz w:val="32"/>
          <w:szCs w:val="32"/>
          <w:rtl/>
        </w:rPr>
        <w:t xml:space="preserve"> </w:t>
      </w:r>
      <w:r w:rsidRPr="00085BE6">
        <w:rPr>
          <w:rFonts w:ascii="Traditional Arabic" w:eastAsiaTheme="minorHAnsi" w:hAnsi="Traditional Arabic" w:cs="Traditional Arabic"/>
          <w:sz w:val="32"/>
          <w:szCs w:val="32"/>
          <w:rtl/>
        </w:rPr>
        <w:t>البقرة: ٢٥٤</w:t>
      </w:r>
    </w:p>
  </w:footnote>
  <w:footnote w:id="353">
    <w:p w:rsidR="00DA58CA" w:rsidRPr="00721F2E" w:rsidRDefault="00DA58CA" w:rsidP="004B34A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١٠٦</w:t>
      </w:r>
    </w:p>
  </w:footnote>
  <w:footnote w:id="354">
    <w:p w:rsidR="00DA58CA" w:rsidRPr="00721F2E" w:rsidRDefault="00DA58CA" w:rsidP="004B34A1">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sz w:val="32"/>
          <w:szCs w:val="32"/>
          <w:rtl/>
        </w:rPr>
        <w:t>الآية</w:t>
      </w:r>
      <w:r w:rsidRPr="00721F2E">
        <w:rPr>
          <w:rFonts w:ascii="Traditional Arabic" w:eastAsiaTheme="minorHAnsi" w:hAnsi="Traditional Arabic" w:cs="Traditional Arabic"/>
          <w:sz w:val="32"/>
          <w:szCs w:val="32"/>
          <w:rtl/>
        </w:rPr>
        <w:t xml:space="preserve"> ٨٢.</w:t>
      </w:r>
    </w:p>
  </w:footnote>
  <w:footnote w:id="355">
    <w:p w:rsidR="00DA58CA" w:rsidRPr="00721F2E" w:rsidRDefault="00DA58CA" w:rsidP="004B34A1">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لقمان: ١٣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56">
    <w:p w:rsidR="00DA58CA" w:rsidRPr="00A10B74" w:rsidRDefault="00DA58CA" w:rsidP="004B34A1">
      <w:pPr>
        <w:pStyle w:val="a3"/>
        <w:rPr>
          <w:rFonts w:ascii="Traditional Arabic" w:hAnsi="Traditional Arabic" w:cs="Traditional Arabic"/>
          <w:sz w:val="32"/>
          <w:szCs w:val="32"/>
        </w:rPr>
      </w:pP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الآية ٨٣.</w:t>
      </w:r>
    </w:p>
  </w:footnote>
  <w:footnote w:id="357">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٨١</w:t>
      </w:r>
    </w:p>
  </w:footnote>
  <w:footnote w:id="358">
    <w:p w:rsidR="00DA58CA" w:rsidRPr="00A10B74" w:rsidRDefault="00DA58CA" w:rsidP="004B34A1">
      <w:pPr>
        <w:pStyle w:val="a3"/>
        <w:rPr>
          <w:rFonts w:ascii="Traditional Arabic" w:hAnsi="Traditional Arabic" w:cs="Traditional Arabic"/>
          <w:sz w:val="32"/>
          <w:szCs w:val="32"/>
          <w:rtl/>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تفسير الطبري  (ج 11 / ص 504)</w:t>
      </w:r>
    </w:p>
  </w:footnote>
  <w:footnote w:id="359">
    <w:p w:rsidR="00DA58CA" w:rsidRPr="00A10B74" w:rsidRDefault="00DA58CA" w:rsidP="004B34A1">
      <w:pPr>
        <w:pStyle w:val="a3"/>
        <w:rPr>
          <w:rFonts w:ascii="Traditional Arabic" w:hAnsi="Traditional Arabic" w:cs="Traditional Arabic"/>
          <w:sz w:val="32"/>
          <w:szCs w:val="32"/>
          <w:rtl/>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مفاتيح الغيب  (ج 13 / ص 50)</w:t>
      </w:r>
    </w:p>
  </w:footnote>
  <w:footnote w:id="360">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الجامع لأحكام القرآن  (ج 7 / ص 30)</w:t>
      </w:r>
    </w:p>
  </w:footnote>
  <w:footnote w:id="361">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تفسير ابن كثير  (ج 3 / ص 296)</w:t>
      </w:r>
    </w:p>
  </w:footnote>
  <w:footnote w:id="362">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أضواء البيان  (ج 2 / ص 14)</w:t>
      </w:r>
    </w:p>
  </w:footnote>
  <w:footnote w:id="363">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الآية ٨٣.</w:t>
      </w:r>
    </w:p>
  </w:footnote>
  <w:footnote w:id="364">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الآية ٨٢.</w:t>
      </w:r>
    </w:p>
  </w:footnote>
  <w:footnote w:id="365">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٧٦</w:t>
      </w:r>
    </w:p>
  </w:footnote>
  <w:footnote w:id="366">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٧٦</w:t>
      </w:r>
    </w:p>
  </w:footnote>
  <w:footnote w:id="367">
    <w:p w:rsidR="00DA58CA" w:rsidRPr="00A10B74" w:rsidRDefault="00DA58CA" w:rsidP="004B34A1">
      <w:pPr>
        <w:pStyle w:val="a3"/>
        <w:rPr>
          <w:rFonts w:ascii="Traditional Arabic" w:hAnsi="Traditional Arabic" w:cs="Traditional Arabic"/>
          <w:sz w:val="32"/>
          <w:szCs w:val="32"/>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w:t>
      </w:r>
      <w:r w:rsidRPr="00A10B74">
        <w:rPr>
          <w:rFonts w:ascii="Traditional Arabic" w:eastAsiaTheme="minorHAnsi" w:hAnsi="Traditional Arabic" w:cs="Traditional Arabic"/>
          <w:sz w:val="32"/>
          <w:szCs w:val="32"/>
          <w:rtl/>
        </w:rPr>
        <w:t>الأنعام الآية ٨٣.</w:t>
      </w:r>
    </w:p>
  </w:footnote>
  <w:footnote w:id="368">
    <w:p w:rsidR="00DA58CA" w:rsidRPr="00A10B74" w:rsidRDefault="00DA58CA" w:rsidP="004B34A1">
      <w:pPr>
        <w:rPr>
          <w:rFonts w:ascii="Traditional Arabic" w:hAnsi="Traditional Arabic" w:cs="Traditional Arabic"/>
          <w:sz w:val="32"/>
          <w:szCs w:val="32"/>
          <w:rtl/>
        </w:rPr>
      </w:pPr>
      <w:r w:rsidRPr="00A10B74">
        <w:rPr>
          <w:rFonts w:ascii="Traditional Arabic" w:hAnsi="Traditional Arabic" w:cs="Traditional Arabic"/>
          <w:sz w:val="32"/>
          <w:szCs w:val="32"/>
        </w:rPr>
        <w:t>(</w:t>
      </w:r>
      <w:r w:rsidRPr="00A10B74">
        <w:rPr>
          <w:rStyle w:val="a4"/>
          <w:rFonts w:ascii="Traditional Arabic" w:hAnsi="Traditional Arabic" w:cs="Traditional Arabic"/>
          <w:sz w:val="32"/>
          <w:szCs w:val="32"/>
          <w:vertAlign w:val="baseline"/>
        </w:rPr>
        <w:footnoteRef/>
      </w:r>
      <w:r w:rsidRPr="00A10B74">
        <w:rPr>
          <w:rFonts w:ascii="Traditional Arabic" w:hAnsi="Traditional Arabic" w:cs="Traditional Arabic"/>
          <w:sz w:val="32"/>
          <w:szCs w:val="32"/>
        </w:rPr>
        <w:t>)</w:t>
      </w:r>
      <w:r w:rsidRPr="00A10B74">
        <w:rPr>
          <w:rFonts w:ascii="Traditional Arabic" w:hAnsi="Traditional Arabic" w:cs="Traditional Arabic"/>
          <w:sz w:val="32"/>
          <w:szCs w:val="32"/>
          <w:rtl/>
        </w:rPr>
        <w:t xml:space="preserve"> أنظر الجامع لأحكام القرآن  (ج 7 / ص 30)</w:t>
      </w:r>
    </w:p>
    <w:p w:rsidR="00DA58CA" w:rsidRPr="00721F2E" w:rsidRDefault="00DA58CA" w:rsidP="004B34A1">
      <w:pPr>
        <w:pStyle w:val="a3"/>
        <w:rPr>
          <w:rFonts w:ascii="Traditional Arabic" w:hAnsi="Traditional Arabic" w:cs="Traditional Arabic"/>
          <w:sz w:val="32"/>
          <w:szCs w:val="32"/>
        </w:rPr>
      </w:pPr>
    </w:p>
  </w:footnote>
  <w:footnote w:id="369">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88.</w:t>
      </w:r>
    </w:p>
  </w:footnote>
  <w:footnote w:id="370">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٦٥</w:t>
      </w:r>
    </w:p>
  </w:footnote>
  <w:footnote w:id="371">
    <w:p w:rsidR="00DA58CA" w:rsidRPr="00B51900" w:rsidRDefault="00DA58CA">
      <w:pPr>
        <w:pStyle w:val="a3"/>
        <w:rPr>
          <w:rFonts w:ascii="Traditional Arabic" w:hAnsi="Traditional Arabic" w:cs="Traditional Arabic"/>
          <w:sz w:val="32"/>
          <w:szCs w:val="32"/>
        </w:rPr>
      </w:pPr>
      <w:r w:rsidRPr="00B51900">
        <w:rPr>
          <w:rFonts w:ascii="Traditional Arabic" w:hAnsi="Traditional Arabic" w:cs="Traditional Arabic"/>
          <w:sz w:val="32"/>
          <w:szCs w:val="32"/>
          <w:rtl/>
        </w:rPr>
        <w:t>(</w:t>
      </w:r>
      <w:r w:rsidRPr="00B51900">
        <w:rPr>
          <w:rFonts w:ascii="Traditional Arabic" w:hAnsi="Traditional Arabic" w:cs="Traditional Arabic"/>
          <w:sz w:val="32"/>
          <w:szCs w:val="32"/>
        </w:rPr>
        <w:t>(</w:t>
      </w:r>
      <w:r w:rsidRPr="00B51900">
        <w:rPr>
          <w:rStyle w:val="a4"/>
          <w:rFonts w:ascii="Traditional Arabic" w:hAnsi="Traditional Arabic" w:cs="Traditional Arabic"/>
          <w:sz w:val="32"/>
          <w:szCs w:val="32"/>
          <w:vertAlign w:val="baseline"/>
        </w:rPr>
        <w:footnoteRef/>
      </w:r>
      <w:r w:rsidRPr="00B51900">
        <w:rPr>
          <w:rFonts w:ascii="Traditional Arabic" w:hAnsi="Traditional Arabic" w:cs="Traditional Arabic"/>
          <w:sz w:val="32"/>
          <w:szCs w:val="32"/>
          <w:rtl/>
        </w:rPr>
        <w:t xml:space="preserve"> تفسير ابن كثير - (ج 3 / ص 299)</w:t>
      </w:r>
    </w:p>
  </w:footnote>
  <w:footnote w:id="372">
    <w:p w:rsidR="00DA58CA" w:rsidRPr="00B51900" w:rsidRDefault="00DA58CA" w:rsidP="000203E2">
      <w:pPr>
        <w:pStyle w:val="a3"/>
        <w:rPr>
          <w:rFonts w:ascii="Traditional Arabic" w:hAnsi="Traditional Arabic" w:cs="Traditional Arabic"/>
          <w:sz w:val="32"/>
          <w:szCs w:val="32"/>
          <w:rtl/>
        </w:rPr>
      </w:pPr>
      <w:r w:rsidRPr="00B51900">
        <w:rPr>
          <w:rStyle w:val="a4"/>
          <w:rFonts w:ascii="Traditional Arabic" w:hAnsi="Traditional Arabic" w:cs="Traditional Arabic"/>
          <w:sz w:val="32"/>
          <w:szCs w:val="32"/>
          <w:vertAlign w:val="baseline"/>
        </w:rPr>
        <w:footnoteRef/>
      </w:r>
      <w:r w:rsidRPr="00B51900">
        <w:rPr>
          <w:rFonts w:ascii="Traditional Arabic" w:hAnsi="Traditional Arabic" w:cs="Traditional Arabic"/>
          <w:sz w:val="32"/>
          <w:szCs w:val="32"/>
        </w:rPr>
        <w:t>)</w:t>
      </w:r>
      <w:r w:rsidRPr="00B51900">
        <w:rPr>
          <w:rFonts w:ascii="Traditional Arabic" w:hAnsi="Traditional Arabic" w:cs="Traditional Arabic"/>
          <w:sz w:val="32"/>
          <w:szCs w:val="32"/>
          <w:rtl/>
        </w:rPr>
        <w:t>)أضواء البيان - (ج 2 / ص 15)</w:t>
      </w:r>
    </w:p>
  </w:footnote>
  <w:footnote w:id="373">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88.</w:t>
      </w:r>
    </w:p>
  </w:footnote>
  <w:footnote w:id="374">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٦٥</w:t>
      </w:r>
    </w:p>
  </w:footnote>
  <w:footnote w:id="375">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٨١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76">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الأنبياء: ١٧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77">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٤</w:t>
      </w:r>
    </w:p>
  </w:footnote>
  <w:footnote w:id="378">
    <w:p w:rsidR="00DA58CA" w:rsidRPr="00404BA2" w:rsidRDefault="00DA58CA">
      <w:pPr>
        <w:pStyle w:val="a3"/>
        <w:rPr>
          <w:rFonts w:ascii="Traditional Arabic" w:hAnsi="Traditional Arabic" w:cs="Traditional Arabic"/>
          <w:sz w:val="32"/>
          <w:szCs w:val="32"/>
        </w:rPr>
      </w:pP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w:t>
      </w:r>
      <w:r w:rsidRPr="00404BA2">
        <w:rPr>
          <w:rFonts w:ascii="Traditional Arabic" w:eastAsiaTheme="minorHAnsi" w:hAnsi="Traditional Arabic" w:cs="Traditional Arabic"/>
          <w:sz w:val="32"/>
          <w:szCs w:val="32"/>
          <w:rtl/>
        </w:rPr>
        <w:t>الأنعام الآية ٩٣</w:t>
      </w:r>
      <w:r w:rsidRPr="00404BA2">
        <w:rPr>
          <w:rFonts w:ascii="Traditional Arabic" w:hAnsi="Traditional Arabic" w:cs="Traditional Arabic"/>
          <w:sz w:val="32"/>
          <w:szCs w:val="32"/>
          <w:rtl/>
        </w:rPr>
        <w:t>.</w:t>
      </w:r>
    </w:p>
  </w:footnote>
  <w:footnote w:id="379">
    <w:p w:rsidR="00DA58CA" w:rsidRPr="00404BA2" w:rsidRDefault="00DA58CA">
      <w:pPr>
        <w:pStyle w:val="a3"/>
        <w:rPr>
          <w:rFonts w:ascii="Traditional Arabic" w:hAnsi="Traditional Arabic" w:cs="Traditional Arabic"/>
          <w:sz w:val="32"/>
          <w:szCs w:val="32"/>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w:t>
      </w:r>
      <w:r w:rsidRPr="00404BA2">
        <w:rPr>
          <w:rFonts w:ascii="Traditional Arabic" w:eastAsiaTheme="minorHAnsi" w:hAnsi="Traditional Arabic" w:cs="Traditional Arabic"/>
          <w:sz w:val="32"/>
          <w:szCs w:val="32"/>
          <w:rtl/>
        </w:rPr>
        <w:t>البقرة: ٢٣</w:t>
      </w:r>
    </w:p>
  </w:footnote>
  <w:footnote w:id="380">
    <w:p w:rsidR="00DA58CA" w:rsidRPr="00404BA2" w:rsidRDefault="00DA58CA">
      <w:pPr>
        <w:pStyle w:val="a3"/>
        <w:rPr>
          <w:rFonts w:ascii="Traditional Arabic" w:hAnsi="Traditional Arabic" w:cs="Traditional Arabic"/>
          <w:sz w:val="32"/>
          <w:szCs w:val="32"/>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w:t>
      </w:r>
      <w:r w:rsidRPr="00404BA2">
        <w:rPr>
          <w:rFonts w:ascii="Traditional Arabic" w:eastAsiaTheme="minorHAnsi" w:hAnsi="Traditional Arabic" w:cs="Traditional Arabic"/>
          <w:sz w:val="32"/>
          <w:szCs w:val="32"/>
          <w:rtl/>
        </w:rPr>
        <w:t>الأنفال: ٥٠</w:t>
      </w:r>
    </w:p>
  </w:footnote>
  <w:footnote w:id="381">
    <w:p w:rsidR="00DA58CA" w:rsidRPr="00404BA2" w:rsidRDefault="00DA58CA" w:rsidP="00C516E4">
      <w:pPr>
        <w:rPr>
          <w:rFonts w:ascii="Traditional Arabic" w:hAnsi="Traditional Arabic" w:cs="Traditional Arabic"/>
          <w:sz w:val="32"/>
          <w:szCs w:val="32"/>
        </w:rPr>
      </w:pP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تفسير الطبري  (ج 11 / ص 537)</w:t>
      </w:r>
    </w:p>
  </w:footnote>
  <w:footnote w:id="382">
    <w:p w:rsidR="00DA58CA" w:rsidRPr="00404BA2" w:rsidRDefault="00DA58CA">
      <w:pPr>
        <w:pStyle w:val="a3"/>
        <w:rPr>
          <w:rFonts w:ascii="Traditional Arabic" w:hAnsi="Traditional Arabic" w:cs="Traditional Arabic"/>
          <w:sz w:val="32"/>
          <w:szCs w:val="32"/>
          <w:rtl/>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تفسير ابن كثير  (ج 3 / ص 302)</w:t>
      </w:r>
    </w:p>
  </w:footnote>
  <w:footnote w:id="383">
    <w:p w:rsidR="00DA58CA" w:rsidRPr="00404BA2" w:rsidRDefault="00DA58CA" w:rsidP="00C516E4">
      <w:pPr>
        <w:rPr>
          <w:rFonts w:ascii="Traditional Arabic" w:hAnsi="Traditional Arabic" w:cs="Traditional Arabic"/>
          <w:sz w:val="32"/>
          <w:szCs w:val="32"/>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Pr>
          <w:rFonts w:ascii="Traditional Arabic" w:hAnsi="Traditional Arabic" w:cs="Traditional Arabic"/>
          <w:sz w:val="32"/>
          <w:szCs w:val="32"/>
          <w:rtl/>
        </w:rPr>
        <w:t xml:space="preserve">أنظر </w:t>
      </w:r>
      <w:r w:rsidRPr="00404BA2">
        <w:rPr>
          <w:rFonts w:ascii="Traditional Arabic" w:hAnsi="Traditional Arabic" w:cs="Traditional Arabic"/>
          <w:sz w:val="32"/>
          <w:szCs w:val="32"/>
          <w:rtl/>
        </w:rPr>
        <w:t xml:space="preserve">أضواء البيان  (ج 2 / ص 16) </w:t>
      </w:r>
    </w:p>
  </w:footnote>
  <w:footnote w:id="384">
    <w:p w:rsidR="00DA58CA" w:rsidRPr="00404BA2" w:rsidRDefault="00DA58CA" w:rsidP="00170426">
      <w:pPr>
        <w:pStyle w:val="a3"/>
        <w:rPr>
          <w:rFonts w:ascii="Traditional Arabic" w:hAnsi="Traditional Arabic" w:cs="Traditional Arabic"/>
          <w:sz w:val="32"/>
          <w:szCs w:val="32"/>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w:t>
      </w:r>
      <w:r w:rsidRPr="00404BA2">
        <w:rPr>
          <w:rFonts w:ascii="Traditional Arabic" w:eastAsiaTheme="minorHAnsi" w:hAnsi="Traditional Arabic" w:cs="Traditional Arabic"/>
          <w:sz w:val="32"/>
          <w:szCs w:val="32"/>
          <w:rtl/>
        </w:rPr>
        <w:t>الأنعام الآية ٩٣</w:t>
      </w:r>
      <w:r w:rsidRPr="00404BA2">
        <w:rPr>
          <w:rFonts w:ascii="Traditional Arabic" w:hAnsi="Traditional Arabic" w:cs="Traditional Arabic"/>
          <w:sz w:val="32"/>
          <w:szCs w:val="32"/>
          <w:rtl/>
        </w:rPr>
        <w:t>.</w:t>
      </w:r>
    </w:p>
  </w:footnote>
  <w:footnote w:id="385">
    <w:p w:rsidR="00DA58CA" w:rsidRPr="00404BA2" w:rsidRDefault="00DA58CA" w:rsidP="00170426">
      <w:pPr>
        <w:pStyle w:val="a3"/>
        <w:rPr>
          <w:rFonts w:ascii="Traditional Arabic" w:hAnsi="Traditional Arabic" w:cs="Traditional Arabic"/>
          <w:sz w:val="32"/>
          <w:szCs w:val="32"/>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w:t>
      </w:r>
      <w:r w:rsidRPr="00404BA2">
        <w:rPr>
          <w:rFonts w:ascii="Traditional Arabic" w:eastAsiaTheme="minorHAnsi" w:hAnsi="Traditional Arabic" w:cs="Traditional Arabic"/>
          <w:sz w:val="32"/>
          <w:szCs w:val="32"/>
          <w:rtl/>
        </w:rPr>
        <w:t>الأنعام الآية ٩٣</w:t>
      </w:r>
      <w:r w:rsidRPr="00404BA2">
        <w:rPr>
          <w:rFonts w:ascii="Traditional Arabic" w:hAnsi="Traditional Arabic" w:cs="Traditional Arabic"/>
          <w:sz w:val="32"/>
          <w:szCs w:val="32"/>
          <w:rtl/>
        </w:rPr>
        <w:t>.</w:t>
      </w:r>
    </w:p>
  </w:footnote>
  <w:footnote w:id="386">
    <w:p w:rsidR="00DA58CA" w:rsidRPr="00404BA2" w:rsidRDefault="00DA58CA">
      <w:pPr>
        <w:pStyle w:val="a3"/>
        <w:rPr>
          <w:rFonts w:ascii="Traditional Arabic" w:hAnsi="Traditional Arabic" w:cs="Traditional Arabic"/>
          <w:sz w:val="32"/>
          <w:szCs w:val="32"/>
        </w:rPr>
      </w:pPr>
      <w:r w:rsidRPr="00404BA2">
        <w:rPr>
          <w:rFonts w:ascii="Traditional Arabic" w:hAnsi="Traditional Arabic" w:cs="Traditional Arabic"/>
          <w:sz w:val="32"/>
          <w:szCs w:val="32"/>
        </w:rPr>
        <w:t>(</w:t>
      </w:r>
      <w:r w:rsidRPr="00404BA2">
        <w:rPr>
          <w:rStyle w:val="a4"/>
          <w:rFonts w:ascii="Traditional Arabic" w:hAnsi="Traditional Arabic" w:cs="Traditional Arabic"/>
          <w:sz w:val="32"/>
          <w:szCs w:val="32"/>
          <w:vertAlign w:val="baseline"/>
        </w:rPr>
        <w:footnoteRef/>
      </w:r>
      <w:r w:rsidRPr="00404BA2">
        <w:rPr>
          <w:rFonts w:ascii="Traditional Arabic" w:hAnsi="Traditional Arabic" w:cs="Traditional Arabic"/>
          <w:sz w:val="32"/>
          <w:szCs w:val="32"/>
        </w:rPr>
        <w:t>)</w:t>
      </w:r>
      <w:r w:rsidRPr="00404BA2">
        <w:rPr>
          <w:rFonts w:ascii="Traditional Arabic" w:hAnsi="Traditional Arabic" w:cs="Traditional Arabic"/>
          <w:sz w:val="32"/>
          <w:szCs w:val="32"/>
          <w:rtl/>
        </w:rPr>
        <w:t xml:space="preserve"> </w:t>
      </w:r>
      <w:r w:rsidRPr="00404BA2">
        <w:rPr>
          <w:rFonts w:ascii="Traditional Arabic" w:eastAsiaTheme="minorHAnsi" w:hAnsi="Traditional Arabic" w:cs="Traditional Arabic"/>
          <w:sz w:val="32"/>
          <w:szCs w:val="32"/>
          <w:rtl/>
        </w:rPr>
        <w:t>الأنفال: ٣١</w:t>
      </w:r>
    </w:p>
  </w:footnote>
  <w:footnote w:id="387">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٢٣</w:t>
      </w:r>
    </w:p>
  </w:footnote>
  <w:footnote w:id="388">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٣٨</w:t>
      </w:r>
    </w:p>
  </w:footnote>
  <w:footnote w:id="389">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هود: ١٣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90">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الطور: ٣٤</w:t>
      </w:r>
    </w:p>
  </w:footnote>
  <w:footnote w:id="391">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٨٨</w:t>
      </w:r>
    </w:p>
  </w:footnote>
  <w:footnote w:id="392">
    <w:p w:rsidR="00DA58CA" w:rsidRPr="00721F2E" w:rsidRDefault="00DA58CA">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٩٣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93">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٩٤.</w:t>
      </w:r>
    </w:p>
  </w:footnote>
  <w:footnote w:id="394">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مريم: ٩٥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w:t>
      </w:r>
    </w:p>
  </w:footnote>
  <w:footnote w:id="395">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الأنبياء: ١٠٤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96">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٦</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397">
    <w:p w:rsidR="00DA58CA" w:rsidRPr="00E64565" w:rsidRDefault="00DA58CA" w:rsidP="00E64565">
      <w:pPr>
        <w:pStyle w:val="a3"/>
        <w:rPr>
          <w:rFonts w:ascii="Traditional Arabic" w:hAnsi="Traditional Arabic" w:cs="Traditional Arabic"/>
          <w:sz w:val="32"/>
          <w:szCs w:val="32"/>
          <w:rtl/>
        </w:rPr>
      </w:pPr>
      <w:r w:rsidRPr="00E64565">
        <w:rPr>
          <w:rStyle w:val="a4"/>
          <w:rFonts w:ascii="Traditional Arabic" w:hAnsi="Traditional Arabic" w:cs="Traditional Arabic"/>
          <w:sz w:val="32"/>
          <w:szCs w:val="32"/>
          <w:vertAlign w:val="baseline"/>
        </w:rPr>
        <w:footnoteRef/>
      </w:r>
      <w:r w:rsidRPr="00E64565">
        <w:rPr>
          <w:rFonts w:ascii="Traditional Arabic" w:hAnsi="Traditional Arabic" w:cs="Traditional Arabic"/>
          <w:sz w:val="32"/>
          <w:szCs w:val="32"/>
        </w:rPr>
        <w:t>)</w:t>
      </w:r>
      <w:r w:rsidRPr="00E64565">
        <w:rPr>
          <w:rFonts w:ascii="Traditional Arabic" w:hAnsi="Traditional Arabic" w:cs="Traditional Arabic"/>
          <w:sz w:val="32"/>
          <w:szCs w:val="32"/>
          <w:rtl/>
        </w:rPr>
        <w:t>)تفسير ابن كثير  (ج 3 / ص 302) و / ص 303)</w:t>
      </w:r>
    </w:p>
  </w:footnote>
  <w:footnote w:id="398">
    <w:p w:rsidR="00DA58CA" w:rsidRPr="00721F2E" w:rsidRDefault="00DA58CA" w:rsidP="00EA5617">
      <w:pPr>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sz w:val="32"/>
          <w:szCs w:val="32"/>
          <w:rtl/>
        </w:rPr>
        <w:t>أضواء البيان  (ج 2 / ص 17)</w:t>
      </w:r>
    </w:p>
  </w:footnote>
  <w:footnote w:id="399">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٩٤.</w:t>
      </w:r>
    </w:p>
  </w:footnote>
  <w:footnote w:id="400">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الكهف: ٤٨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1">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الكهف: ٤٨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2">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الأنبياء: ١٠٤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3">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٩٤.</w:t>
      </w:r>
    </w:p>
  </w:footnote>
  <w:footnote w:id="404">
    <w:p w:rsidR="00DA58CA" w:rsidRPr="00721F2E" w:rsidRDefault="00DA58CA" w:rsidP="00170426">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٦</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5">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مريم: ٨٢</w:t>
      </w:r>
    </w:p>
  </w:footnote>
  <w:footnote w:id="406">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العنكبوت: ٢٥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7">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الشعراء: ٩٢  ٩٣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8">
    <w:p w:rsidR="00DA58CA" w:rsidRPr="00721F2E" w:rsidRDefault="00DA58CA">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٩٤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09">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الأنعام الآية ٩٦.</w:t>
      </w:r>
    </w:p>
  </w:footnote>
  <w:footnote w:id="410">
    <w:p w:rsidR="00DA58CA" w:rsidRPr="00A14BF6" w:rsidRDefault="00DA58CA">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يونس: ٦٧</w:t>
      </w:r>
    </w:p>
  </w:footnote>
  <w:footnote w:id="411">
    <w:p w:rsidR="00DA58CA" w:rsidRPr="00A14BF6" w:rsidRDefault="00DA58CA">
      <w:pPr>
        <w:pStyle w:val="a3"/>
        <w:rPr>
          <w:rFonts w:ascii="Traditional Arabic" w:hAnsi="Traditional Arabic" w:cs="Traditional Arabic"/>
          <w:sz w:val="32"/>
          <w:szCs w:val="32"/>
          <w:rtl/>
        </w:rPr>
      </w:pP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تفسير الطبري  (ج 11 / ص 554)</w:t>
      </w:r>
    </w:p>
  </w:footnote>
  <w:footnote w:id="412">
    <w:p w:rsidR="00DA58CA" w:rsidRPr="00A14BF6" w:rsidRDefault="00DA58CA" w:rsidP="00BC221D">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تفسير البغوي  (ج تفسير الطبري  (ج 11 / ص 554)</w:t>
      </w:r>
    </w:p>
  </w:footnote>
  <w:footnote w:id="413">
    <w:p w:rsidR="00DA58CA" w:rsidRPr="00A14BF6" w:rsidRDefault="00DA58CA" w:rsidP="00BC221D">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تفسير الرازي  (ج 6 / ص 392)</w:t>
      </w:r>
    </w:p>
  </w:footnote>
  <w:footnote w:id="414">
    <w:p w:rsidR="00DA58CA" w:rsidRPr="00A14BF6" w:rsidRDefault="00DA58CA" w:rsidP="00D27944">
      <w:pPr>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تفسير ابن كثير  (ج 3 / ص 304  ص 305)</w:t>
      </w:r>
    </w:p>
  </w:footnote>
  <w:footnote w:id="415">
    <w:p w:rsidR="00DA58CA" w:rsidRPr="00A14BF6" w:rsidRDefault="00DA58CA">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زاد المسير  (ج 2 / ص 380)</w:t>
      </w:r>
    </w:p>
  </w:footnote>
  <w:footnote w:id="416">
    <w:p w:rsidR="00DA58CA" w:rsidRPr="00A14BF6" w:rsidRDefault="00DA58CA" w:rsidP="00D27944">
      <w:pPr>
        <w:rPr>
          <w:rFonts w:ascii="Traditional Arabic" w:hAnsi="Traditional Arabic" w:cs="Traditional Arabic"/>
          <w:sz w:val="32"/>
          <w:szCs w:val="32"/>
        </w:rPr>
      </w:pP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A14BF6">
        <w:rPr>
          <w:rFonts w:ascii="Traditional Arabic" w:hAnsi="Traditional Arabic" w:cs="Traditional Arabic"/>
          <w:sz w:val="32"/>
          <w:szCs w:val="32"/>
          <w:rtl/>
        </w:rPr>
        <w:t xml:space="preserve">أضواء البيان  (ج 2 / ص 18) </w:t>
      </w:r>
    </w:p>
  </w:footnote>
  <w:footnote w:id="417">
    <w:p w:rsidR="00DA58CA" w:rsidRPr="00A14BF6" w:rsidRDefault="00DA58CA" w:rsidP="00A849B6">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الأنعام الآية ٩٦.</w:t>
      </w:r>
    </w:p>
  </w:footnote>
  <w:footnote w:id="418">
    <w:p w:rsidR="00DA58CA" w:rsidRPr="00A14BF6" w:rsidRDefault="00DA58CA" w:rsidP="00607009">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الأنعام الآية ٩٦.</w:t>
      </w:r>
    </w:p>
  </w:footnote>
  <w:footnote w:id="419">
    <w:p w:rsidR="00DA58CA" w:rsidRPr="00A14BF6" w:rsidRDefault="00DA58CA" w:rsidP="00607009">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يونس: ٦٧</w:t>
      </w:r>
    </w:p>
  </w:footnote>
  <w:footnote w:id="420">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القصص: ٧١</w:t>
      </w:r>
    </w:p>
  </w:footnote>
  <w:footnote w:id="421">
    <w:p w:rsidR="00DA58CA" w:rsidRPr="00721F2E" w:rsidRDefault="00DA58CA" w:rsidP="00B81433">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٩٦.</w:t>
      </w:r>
    </w:p>
  </w:footnote>
  <w:footnote w:id="422">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٥</w:t>
      </w:r>
    </w:p>
  </w:footnote>
  <w:footnote w:id="423">
    <w:p w:rsidR="00DA58CA" w:rsidRPr="00721F2E" w:rsidRDefault="00DA58CA">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يس: ٤٠</w:t>
      </w:r>
    </w:p>
  </w:footnote>
  <w:footnote w:id="424">
    <w:p w:rsidR="00DA58CA" w:rsidRPr="00721F2E" w:rsidRDefault="00DA58CA">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الأعراف: ٥٤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25">
    <w:p w:rsidR="00DA58CA" w:rsidRPr="00721F2E" w:rsidRDefault="00DA58CA" w:rsidP="00C147B9">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٩٦.</w:t>
      </w:r>
    </w:p>
  </w:footnote>
  <w:footnote w:id="426">
    <w:p w:rsidR="00DA58CA" w:rsidRPr="00721F2E" w:rsidRDefault="00DA58CA" w:rsidP="00A14BF6">
      <w:pPr>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 xml:space="preserve"> ا</w:t>
      </w:r>
      <w:r w:rsidRPr="00721F2E">
        <w:rPr>
          <w:rFonts w:ascii="Traditional Arabic" w:hAnsi="Traditional Arabic" w:cs="Traditional Arabic"/>
          <w:sz w:val="32"/>
          <w:szCs w:val="32"/>
          <w:rtl/>
        </w:rPr>
        <w:t xml:space="preserve">نظر تفسير الطبري  (ج 11 / ص 554) و زاد المسير  (ج 2 / ص 380) </w:t>
      </w:r>
      <w:r>
        <w:rPr>
          <w:rFonts w:ascii="Traditional Arabic" w:hAnsi="Traditional Arabic" w:cs="Traditional Arabic"/>
          <w:sz w:val="32"/>
          <w:szCs w:val="32"/>
          <w:rtl/>
        </w:rPr>
        <w:t>و التحرير والتنوير  (ج 5 / ص 47</w:t>
      </w:r>
      <w:r>
        <w:rPr>
          <w:rFonts w:ascii="Traditional Arabic" w:hAnsi="Traditional Arabic" w:cs="Traditional Arabic" w:hint="cs"/>
          <w:sz w:val="32"/>
          <w:szCs w:val="32"/>
          <w:rtl/>
        </w:rPr>
        <w:t>) و</w:t>
      </w:r>
      <w:r w:rsidRPr="00721F2E">
        <w:rPr>
          <w:rFonts w:ascii="Traditional Arabic" w:hAnsi="Traditional Arabic" w:cs="Traditional Arabic"/>
          <w:sz w:val="32"/>
          <w:szCs w:val="32"/>
          <w:rtl/>
        </w:rPr>
        <w:t>أنظر  تاج العروس من جواهر القاموس  (ج 6 / ص 516)</w:t>
      </w:r>
    </w:p>
  </w:footnote>
  <w:footnote w:id="427">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الأنعام الآية 97.</w:t>
      </w:r>
    </w:p>
  </w:footnote>
  <w:footnote w:id="428">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الملك: ٥</w:t>
      </w:r>
    </w:p>
  </w:footnote>
  <w:footnote w:id="429">
    <w:p w:rsidR="00DA58CA" w:rsidRPr="00A14BF6" w:rsidRDefault="00DA58CA" w:rsidP="00FB25E9">
      <w:pPr>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تفسير البغوي  (ج 3 / ص 171)</w:t>
      </w:r>
    </w:p>
  </w:footnote>
  <w:footnote w:id="430">
    <w:p w:rsidR="00DA58CA" w:rsidRPr="00A14BF6" w:rsidRDefault="00DA58CA" w:rsidP="00FB25E9">
      <w:pPr>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الجامع لأحكام القرآن  (ج 7 / ص 46)</w:t>
      </w:r>
    </w:p>
  </w:footnote>
  <w:footnote w:id="431">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تفسير ابن كثير  (ج 3 / ص 305)</w:t>
      </w:r>
    </w:p>
  </w:footnote>
  <w:footnote w:id="432">
    <w:p w:rsidR="00DA58CA" w:rsidRPr="00A14BF6" w:rsidRDefault="00DA58CA" w:rsidP="00FB25E9">
      <w:pPr>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أضواء البيان  (ج 2 / ص 19) </w:t>
      </w:r>
    </w:p>
  </w:footnote>
  <w:footnote w:id="433">
    <w:p w:rsidR="00DA58CA" w:rsidRPr="00A14BF6" w:rsidRDefault="00DA58CA">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النحل: ١٦</w:t>
      </w:r>
      <w:r w:rsidRPr="00A14BF6">
        <w:rPr>
          <w:rFonts w:ascii="Traditional Arabic" w:eastAsiaTheme="minorHAnsi" w:hAnsi="Traditional Arabic" w:cs="Traditional Arabic"/>
          <w:sz w:val="32"/>
          <w:szCs w:val="32"/>
        </w:rPr>
        <w:t xml:space="preserve"> </w:t>
      </w:r>
      <w:r w:rsidRPr="00A14BF6">
        <w:rPr>
          <w:rFonts w:ascii="Traditional Arabic" w:hAnsi="Traditional Arabic" w:cs="Traditional Arabic"/>
          <w:sz w:val="32"/>
          <w:szCs w:val="32"/>
          <w:rtl/>
        </w:rPr>
        <w:t xml:space="preserve"> </w:t>
      </w:r>
    </w:p>
  </w:footnote>
  <w:footnote w:id="434">
    <w:p w:rsidR="00DA58CA" w:rsidRPr="00A14BF6" w:rsidRDefault="00DA58CA" w:rsidP="00C147B9">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الملك: ٥</w:t>
      </w:r>
    </w:p>
  </w:footnote>
  <w:footnote w:id="435">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الصافات: ٦</w:t>
      </w:r>
    </w:p>
  </w:footnote>
  <w:footnote w:id="436">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فصلت: ١٢</w:t>
      </w:r>
      <w:r w:rsidRPr="00A14BF6">
        <w:rPr>
          <w:rFonts w:ascii="Traditional Arabic" w:eastAsiaTheme="minorHAnsi" w:hAnsi="Traditional Arabic" w:cs="Traditional Arabic"/>
          <w:sz w:val="32"/>
          <w:szCs w:val="32"/>
        </w:rPr>
        <w:t xml:space="preserve"> </w:t>
      </w:r>
      <w:r w:rsidRPr="00A14BF6">
        <w:rPr>
          <w:rFonts w:ascii="Traditional Arabic" w:hAnsi="Traditional Arabic" w:cs="Traditional Arabic"/>
          <w:sz w:val="32"/>
          <w:szCs w:val="32"/>
          <w:rtl/>
        </w:rPr>
        <w:t xml:space="preserve"> </w:t>
      </w:r>
    </w:p>
  </w:footnote>
  <w:footnote w:id="437">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الأنعام الآية ٩٨.</w:t>
      </w:r>
    </w:p>
  </w:footnote>
  <w:footnote w:id="438">
    <w:p w:rsidR="00DA58CA" w:rsidRPr="00A14BF6" w:rsidRDefault="00DA58CA">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النساء: ١</w:t>
      </w:r>
      <w:r w:rsidRPr="00A14BF6">
        <w:rPr>
          <w:rFonts w:ascii="Traditional Arabic" w:eastAsiaTheme="minorHAnsi" w:hAnsi="Traditional Arabic" w:cs="Traditional Arabic"/>
          <w:sz w:val="32"/>
          <w:szCs w:val="32"/>
        </w:rPr>
        <w:t xml:space="preserve"> </w:t>
      </w:r>
      <w:r w:rsidRPr="00A14BF6">
        <w:rPr>
          <w:rFonts w:ascii="Traditional Arabic" w:hAnsi="Traditional Arabic" w:cs="Traditional Arabic"/>
          <w:sz w:val="32"/>
          <w:szCs w:val="32"/>
          <w:rtl/>
        </w:rPr>
        <w:t xml:space="preserve"> </w:t>
      </w:r>
    </w:p>
  </w:footnote>
  <w:footnote w:id="439">
    <w:p w:rsidR="00DA58CA" w:rsidRPr="00A14BF6" w:rsidRDefault="00DA58CA" w:rsidP="006E1535">
      <w:pPr>
        <w:rPr>
          <w:rFonts w:ascii="Traditional Arabic" w:hAnsi="Traditional Arabic" w:cs="Traditional Arabic"/>
          <w:sz w:val="32"/>
          <w:szCs w:val="32"/>
          <w:rtl/>
        </w:rPr>
      </w:pP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الجامع لأحكام القرآن  (ج 7 / ص 46)</w:t>
      </w:r>
    </w:p>
  </w:footnote>
  <w:footnote w:id="440">
    <w:p w:rsidR="00DA58CA" w:rsidRPr="00A14BF6" w:rsidRDefault="00DA58CA">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تفسير ابن كثير  (ج 3 / ص 305)</w:t>
      </w:r>
    </w:p>
  </w:footnote>
  <w:footnote w:id="441">
    <w:p w:rsidR="00DA58CA" w:rsidRPr="00A14BF6" w:rsidRDefault="00DA58CA" w:rsidP="006E1535">
      <w:pPr>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Pr>
          <w:rFonts w:ascii="Traditional Arabic" w:hAnsi="Traditional Arabic" w:cs="Traditional Arabic"/>
          <w:sz w:val="32"/>
          <w:szCs w:val="32"/>
          <w:rtl/>
        </w:rPr>
        <w:t xml:space="preserve"> أنظر</w:t>
      </w:r>
      <w:r>
        <w:rPr>
          <w:rFonts w:ascii="Traditional Arabic" w:hAnsi="Traditional Arabic" w:cs="Traditional Arabic" w:hint="cs"/>
          <w:sz w:val="32"/>
          <w:szCs w:val="32"/>
          <w:rtl/>
        </w:rPr>
        <w:t xml:space="preserve"> </w:t>
      </w:r>
      <w:r w:rsidRPr="00A14BF6">
        <w:rPr>
          <w:rFonts w:ascii="Traditional Arabic" w:hAnsi="Traditional Arabic" w:cs="Traditional Arabic"/>
          <w:sz w:val="32"/>
          <w:szCs w:val="32"/>
          <w:rtl/>
        </w:rPr>
        <w:t xml:space="preserve">أضواء البيان  (ج 2 / ص 20)  </w:t>
      </w:r>
    </w:p>
  </w:footnote>
  <w:footnote w:id="442">
    <w:p w:rsidR="00DA58CA" w:rsidRPr="00A14BF6" w:rsidRDefault="00DA58CA" w:rsidP="00C147B9">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الأنعام الآية ٩٨.</w:t>
      </w:r>
    </w:p>
  </w:footnote>
  <w:footnote w:id="443">
    <w:p w:rsidR="00DA58CA" w:rsidRPr="00A14BF6" w:rsidRDefault="00DA58CA" w:rsidP="00C147B9">
      <w:pPr>
        <w:pStyle w:val="a3"/>
        <w:rPr>
          <w:rFonts w:ascii="Traditional Arabic" w:hAnsi="Traditional Arabic" w:cs="Traditional Arabic"/>
          <w:sz w:val="32"/>
          <w:szCs w:val="32"/>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النساء: ١</w:t>
      </w:r>
      <w:r w:rsidRPr="00A14BF6">
        <w:rPr>
          <w:rFonts w:ascii="Traditional Arabic" w:eastAsiaTheme="minorHAnsi" w:hAnsi="Traditional Arabic" w:cs="Traditional Arabic"/>
          <w:sz w:val="32"/>
          <w:szCs w:val="32"/>
        </w:rPr>
        <w:t xml:space="preserve"> </w:t>
      </w:r>
      <w:r w:rsidRPr="00A14BF6">
        <w:rPr>
          <w:rFonts w:ascii="Traditional Arabic" w:hAnsi="Traditional Arabic" w:cs="Traditional Arabic"/>
          <w:sz w:val="32"/>
          <w:szCs w:val="32"/>
          <w:rtl/>
        </w:rPr>
        <w:t xml:space="preserve"> </w:t>
      </w:r>
    </w:p>
  </w:footnote>
  <w:footnote w:id="444">
    <w:p w:rsidR="00DA58CA" w:rsidRPr="00A14BF6" w:rsidRDefault="00DA58CA">
      <w:pPr>
        <w:pStyle w:val="a3"/>
        <w:rPr>
          <w:rFonts w:ascii="Traditional Arabic" w:hAnsi="Traditional Arabic" w:cs="Traditional Arabic"/>
          <w:sz w:val="32"/>
          <w:szCs w:val="32"/>
          <w:rtl/>
        </w:rPr>
      </w:pPr>
      <w:r w:rsidRPr="00A14BF6">
        <w:rPr>
          <w:rFonts w:ascii="Traditional Arabic" w:hAnsi="Traditional Arabic" w:cs="Traditional Arabic"/>
          <w:sz w:val="32"/>
          <w:szCs w:val="32"/>
        </w:rPr>
        <w:t>(</w:t>
      </w:r>
      <w:r w:rsidRPr="00A14BF6">
        <w:rPr>
          <w:rStyle w:val="a4"/>
          <w:rFonts w:ascii="Traditional Arabic" w:hAnsi="Traditional Arabic" w:cs="Traditional Arabic"/>
          <w:sz w:val="32"/>
          <w:szCs w:val="32"/>
          <w:vertAlign w:val="baseline"/>
        </w:rPr>
        <w:footnoteRef/>
      </w:r>
      <w:r w:rsidRPr="00A14BF6">
        <w:rPr>
          <w:rFonts w:ascii="Traditional Arabic" w:hAnsi="Traditional Arabic" w:cs="Traditional Arabic"/>
          <w:sz w:val="32"/>
          <w:szCs w:val="32"/>
        </w:rPr>
        <w:t>)</w:t>
      </w:r>
      <w:r w:rsidRPr="00A14BF6">
        <w:rPr>
          <w:rFonts w:ascii="Traditional Arabic" w:hAnsi="Traditional Arabic" w:cs="Traditional Arabic"/>
          <w:sz w:val="32"/>
          <w:szCs w:val="32"/>
          <w:rtl/>
        </w:rPr>
        <w:t xml:space="preserve"> </w:t>
      </w:r>
      <w:r w:rsidRPr="00A14BF6">
        <w:rPr>
          <w:rFonts w:ascii="Traditional Arabic" w:eastAsiaTheme="minorHAnsi" w:hAnsi="Traditional Arabic" w:cs="Traditional Arabic"/>
          <w:sz w:val="32"/>
          <w:szCs w:val="32"/>
          <w:rtl/>
        </w:rPr>
        <w:t>الأعراف: ١٨٩</w:t>
      </w:r>
    </w:p>
  </w:footnote>
  <w:footnote w:id="445">
    <w:p w:rsidR="00DA58CA" w:rsidRPr="00030DB2" w:rsidRDefault="00DA58CA">
      <w:pPr>
        <w:pStyle w:val="a3"/>
        <w:rPr>
          <w:rFonts w:ascii="Traditional Arabic" w:hAnsi="Traditional Arabic" w:cs="Traditional Arabic"/>
          <w:sz w:val="32"/>
          <w:szCs w:val="32"/>
        </w:rPr>
      </w:pP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الأنعام الآية ١٠٣.</w:t>
      </w:r>
    </w:p>
  </w:footnote>
  <w:footnote w:id="446">
    <w:p w:rsidR="00DA58CA" w:rsidRPr="00030DB2" w:rsidRDefault="00DA58CA">
      <w:pPr>
        <w:pStyle w:val="a3"/>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القيامة: ٢٢  ٢٣</w:t>
      </w:r>
    </w:p>
  </w:footnote>
  <w:footnote w:id="447">
    <w:p w:rsidR="00DA58CA" w:rsidRPr="00030DB2" w:rsidRDefault="00DA58CA">
      <w:pPr>
        <w:pStyle w:val="a3"/>
        <w:rPr>
          <w:rFonts w:ascii="Traditional Arabic" w:hAnsi="Traditional Arabic" w:cs="Traditional Arabic"/>
          <w:sz w:val="32"/>
          <w:szCs w:val="32"/>
          <w:rtl/>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تفسير الطبري  (ج 12 / ص 14/ /15/16)  </w:t>
      </w:r>
    </w:p>
  </w:footnote>
  <w:footnote w:id="448">
    <w:p w:rsidR="00DA58CA" w:rsidRPr="00030DB2" w:rsidRDefault="00DA58CA">
      <w:pPr>
        <w:pStyle w:val="a3"/>
        <w:rPr>
          <w:rFonts w:ascii="Traditional Arabic" w:hAnsi="Traditional Arabic" w:cs="Traditional Arabic"/>
          <w:sz w:val="32"/>
          <w:szCs w:val="32"/>
          <w:rtl/>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تفسير ابن كثير  (ج 3 / ص 309/ ص 310)</w:t>
      </w:r>
    </w:p>
  </w:footnote>
  <w:footnote w:id="449">
    <w:p w:rsidR="00DA58CA" w:rsidRPr="00030DB2" w:rsidRDefault="00DA58CA">
      <w:pPr>
        <w:pStyle w:val="a3"/>
        <w:rPr>
          <w:rFonts w:ascii="Traditional Arabic" w:hAnsi="Traditional Arabic" w:cs="Traditional Arabic"/>
          <w:sz w:val="32"/>
          <w:szCs w:val="32"/>
          <w:rtl/>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زاد المسير  (ج 2 / ص 387)</w:t>
      </w:r>
    </w:p>
  </w:footnote>
  <w:footnote w:id="450">
    <w:p w:rsidR="00DA58CA" w:rsidRPr="00030DB2" w:rsidRDefault="00DA58CA" w:rsidP="007D2B31">
      <w:pPr>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أضواء البيان  (ج 2 / ص 21)</w:t>
      </w:r>
    </w:p>
  </w:footnote>
  <w:footnote w:id="451">
    <w:p w:rsidR="00DA58CA" w:rsidRPr="00030DB2" w:rsidRDefault="00DA58CA" w:rsidP="006F2789">
      <w:pPr>
        <w:pStyle w:val="a3"/>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الأنعام الآية ١٠٣.</w:t>
      </w:r>
    </w:p>
  </w:footnote>
  <w:footnote w:id="452">
    <w:p w:rsidR="00DA58CA" w:rsidRPr="00030DB2" w:rsidRDefault="00DA58CA" w:rsidP="006F2789">
      <w:pPr>
        <w:pStyle w:val="a3"/>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القيامة: ٢٢  ٢٣</w:t>
      </w:r>
    </w:p>
  </w:footnote>
  <w:footnote w:id="453">
    <w:p w:rsidR="00DA58CA" w:rsidRPr="00721F2E" w:rsidRDefault="00DA58CA" w:rsidP="006F2789">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القيامة: ٢٢  ٢٣</w:t>
      </w:r>
    </w:p>
  </w:footnote>
  <w:footnote w:id="454">
    <w:p w:rsidR="00DA58CA" w:rsidRPr="00721F2E" w:rsidRDefault="00DA58CA">
      <w:pPr>
        <w:pStyle w:val="a3"/>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يونس: ٢٦</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55">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المطففين: ١٥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56">
    <w:p w:rsidR="00DA58CA" w:rsidRPr="00030DB2" w:rsidRDefault="00DA58CA">
      <w:pPr>
        <w:pStyle w:val="a3"/>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الأنعام الآية ١٠٥</w:t>
      </w:r>
      <w:r w:rsidRPr="00030DB2">
        <w:rPr>
          <w:rFonts w:ascii="Traditional Arabic" w:hAnsi="Traditional Arabic" w:cs="Traditional Arabic"/>
          <w:sz w:val="32"/>
          <w:szCs w:val="32"/>
          <w:rtl/>
        </w:rPr>
        <w:t>.</w:t>
      </w:r>
    </w:p>
  </w:footnote>
  <w:footnote w:id="457">
    <w:p w:rsidR="00DA58CA" w:rsidRPr="00030DB2" w:rsidRDefault="00DA58CA">
      <w:pPr>
        <w:pStyle w:val="a3"/>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النحل: ١٠٣</w:t>
      </w:r>
      <w:r w:rsidRPr="00030DB2">
        <w:rPr>
          <w:rFonts w:ascii="Traditional Arabic" w:eastAsiaTheme="minorHAnsi" w:hAnsi="Traditional Arabic" w:cs="Traditional Arabic"/>
          <w:sz w:val="32"/>
          <w:szCs w:val="32"/>
        </w:rPr>
        <w:t xml:space="preserve"> </w:t>
      </w:r>
      <w:r w:rsidRPr="00030DB2">
        <w:rPr>
          <w:rFonts w:ascii="Traditional Arabic" w:hAnsi="Traditional Arabic" w:cs="Traditional Arabic"/>
          <w:sz w:val="32"/>
          <w:szCs w:val="32"/>
          <w:rtl/>
        </w:rPr>
        <w:t xml:space="preserve"> </w:t>
      </w:r>
    </w:p>
  </w:footnote>
  <w:footnote w:id="458">
    <w:p w:rsidR="00DA58CA" w:rsidRPr="00030DB2" w:rsidRDefault="00DA58CA" w:rsidP="00284F5C">
      <w:pPr>
        <w:rPr>
          <w:rFonts w:ascii="Traditional Arabic" w:hAnsi="Traditional Arabic" w:cs="Traditional Arabic"/>
          <w:sz w:val="32"/>
          <w:szCs w:val="32"/>
        </w:rPr>
      </w:pP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)تفسير الطبري - (ج 12 / ص 26)</w:t>
      </w:r>
    </w:p>
  </w:footnote>
  <w:footnote w:id="459">
    <w:p w:rsidR="00DA58CA" w:rsidRPr="00030DB2" w:rsidRDefault="00DA58CA" w:rsidP="00284F5C">
      <w:pPr>
        <w:rPr>
          <w:rFonts w:ascii="Traditional Arabic" w:hAnsi="Traditional Arabic" w:cs="Traditional Arabic"/>
          <w:sz w:val="32"/>
          <w:szCs w:val="32"/>
        </w:rPr>
      </w:pPr>
      <w:r w:rsidRPr="00030DB2">
        <w:rPr>
          <w:rFonts w:ascii="Traditional Arabic" w:hAnsi="Traditional Arabic" w:cs="Traditional Arabic"/>
          <w:sz w:val="32"/>
          <w:szCs w:val="32"/>
          <w:rtl/>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tl/>
        </w:rPr>
        <w:t>) تفسير الرازي - (ج 6 / ص 427)</w:t>
      </w:r>
    </w:p>
  </w:footnote>
  <w:footnote w:id="460">
    <w:p w:rsidR="00DA58CA" w:rsidRPr="00030DB2" w:rsidRDefault="00DA58CA" w:rsidP="00284F5C">
      <w:pPr>
        <w:rPr>
          <w:rFonts w:ascii="Traditional Arabic" w:hAnsi="Traditional Arabic" w:cs="Traditional Arabic"/>
          <w:sz w:val="32"/>
          <w:szCs w:val="32"/>
          <w:rtl/>
        </w:rPr>
      </w:pPr>
      <w:r w:rsidRPr="00030DB2">
        <w:rPr>
          <w:rFonts w:ascii="Traditional Arabic" w:hAnsi="Traditional Arabic" w:cs="Traditional Arabic"/>
          <w:sz w:val="32"/>
          <w:szCs w:val="32"/>
          <w:rtl/>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tl/>
        </w:rPr>
        <w:t>) تفسير ابن كثير - (ج 3 / ص 312)</w:t>
      </w:r>
    </w:p>
  </w:footnote>
  <w:footnote w:id="461">
    <w:p w:rsidR="00DA58CA" w:rsidRPr="00030DB2" w:rsidRDefault="00DA58CA" w:rsidP="00284F5C">
      <w:pPr>
        <w:rPr>
          <w:rFonts w:ascii="Traditional Arabic" w:hAnsi="Traditional Arabic" w:cs="Traditional Arabic"/>
          <w:sz w:val="32"/>
          <w:szCs w:val="32"/>
        </w:rPr>
      </w:pP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التحرير والتنوير - (ج 5 / ص 69)</w:t>
      </w:r>
    </w:p>
  </w:footnote>
  <w:footnote w:id="462">
    <w:p w:rsidR="00DA58CA" w:rsidRPr="00030DB2" w:rsidRDefault="00DA58CA">
      <w:pPr>
        <w:pStyle w:val="a3"/>
        <w:rPr>
          <w:rFonts w:ascii="Traditional Arabic" w:hAnsi="Traditional Arabic" w:cs="Traditional Arabic"/>
          <w:sz w:val="32"/>
          <w:szCs w:val="32"/>
          <w:rtl/>
        </w:rPr>
      </w:pPr>
      <w:r w:rsidRPr="00030DB2">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Pr>
          <w:rFonts w:ascii="Traditional Arabic" w:hAnsi="Traditional Arabic" w:cs="Traditional Arabic" w:hint="cs"/>
          <w:sz w:val="32"/>
          <w:szCs w:val="32"/>
          <w:rtl/>
        </w:rPr>
        <w:t>)</w:t>
      </w:r>
      <w:r w:rsidRPr="00030DB2">
        <w:rPr>
          <w:rFonts w:ascii="Traditional Arabic" w:hAnsi="Traditional Arabic" w:cs="Traditional Arabic"/>
          <w:sz w:val="32"/>
          <w:szCs w:val="32"/>
          <w:rtl/>
        </w:rPr>
        <w:t xml:space="preserve"> أضواء البيان - (ج 2 / ص 22)</w:t>
      </w:r>
    </w:p>
  </w:footnote>
  <w:footnote w:id="463">
    <w:p w:rsidR="00DA58CA" w:rsidRPr="00030DB2" w:rsidRDefault="00DA58CA" w:rsidP="00BB1B52">
      <w:pPr>
        <w:pStyle w:val="a3"/>
        <w:rPr>
          <w:rFonts w:ascii="Traditional Arabic" w:hAnsi="Traditional Arabic" w:cs="Traditional Arabic"/>
          <w:sz w:val="32"/>
          <w:szCs w:val="32"/>
        </w:rPr>
      </w:pPr>
      <w:r w:rsidRPr="00030DB2">
        <w:rPr>
          <w:rFonts w:ascii="Traditional Arabic" w:hAnsi="Traditional Arabic" w:cs="Traditional Arabic"/>
          <w:sz w:val="32"/>
          <w:szCs w:val="32"/>
        </w:rPr>
        <w:t>(</w:t>
      </w:r>
      <w:r w:rsidRPr="00030DB2">
        <w:rPr>
          <w:rStyle w:val="a4"/>
          <w:rFonts w:ascii="Traditional Arabic" w:hAnsi="Traditional Arabic" w:cs="Traditional Arabic"/>
          <w:sz w:val="32"/>
          <w:szCs w:val="32"/>
          <w:vertAlign w:val="baseline"/>
        </w:rPr>
        <w:footnoteRef/>
      </w:r>
      <w:r w:rsidRPr="00030DB2">
        <w:rPr>
          <w:rFonts w:ascii="Traditional Arabic" w:hAnsi="Traditional Arabic" w:cs="Traditional Arabic"/>
          <w:sz w:val="32"/>
          <w:szCs w:val="32"/>
        </w:rPr>
        <w:t>)</w:t>
      </w:r>
      <w:r w:rsidRPr="00030DB2">
        <w:rPr>
          <w:rFonts w:ascii="Traditional Arabic" w:hAnsi="Traditional Arabic" w:cs="Traditional Arabic"/>
          <w:sz w:val="32"/>
          <w:szCs w:val="32"/>
          <w:rtl/>
        </w:rPr>
        <w:t xml:space="preserve">  </w:t>
      </w:r>
      <w:r w:rsidRPr="00030DB2">
        <w:rPr>
          <w:rFonts w:ascii="Traditional Arabic" w:eastAsiaTheme="minorHAnsi" w:hAnsi="Traditional Arabic" w:cs="Traditional Arabic"/>
          <w:sz w:val="32"/>
          <w:szCs w:val="32"/>
          <w:rtl/>
        </w:rPr>
        <w:t>الأنعام الآية ١٠٥</w:t>
      </w:r>
      <w:r w:rsidRPr="00030DB2">
        <w:rPr>
          <w:rFonts w:ascii="Traditional Arabic" w:hAnsi="Traditional Arabic" w:cs="Traditional Arabic"/>
          <w:sz w:val="32"/>
          <w:szCs w:val="32"/>
          <w:rtl/>
        </w:rPr>
        <w:t>.</w:t>
      </w:r>
    </w:p>
  </w:footnote>
  <w:footnote w:id="464">
    <w:p w:rsidR="00DA58CA" w:rsidRPr="006355F9" w:rsidRDefault="00DA58CA" w:rsidP="006F2789">
      <w:pPr>
        <w:pStyle w:val="a3"/>
        <w:rPr>
          <w:rFonts w:ascii="Traditional Arabic" w:hAnsi="Traditional Arabic" w:cs="Traditional Arabic"/>
          <w:sz w:val="32"/>
          <w:szCs w:val="32"/>
        </w:rPr>
      </w:pPr>
      <w:r w:rsidRPr="006355F9">
        <w:rPr>
          <w:rFonts w:ascii="Traditional Arabic" w:hAnsi="Traditional Arabic" w:cs="Traditional Arabic"/>
          <w:sz w:val="32"/>
          <w:szCs w:val="32"/>
        </w:rPr>
        <w:t>(</w:t>
      </w:r>
      <w:r w:rsidRPr="006355F9">
        <w:rPr>
          <w:rStyle w:val="a4"/>
          <w:rFonts w:ascii="Traditional Arabic" w:hAnsi="Traditional Arabic" w:cs="Traditional Arabic"/>
          <w:sz w:val="32"/>
          <w:szCs w:val="32"/>
          <w:vertAlign w:val="baseline"/>
        </w:rPr>
        <w:footnoteRef/>
      </w:r>
      <w:r w:rsidRPr="006355F9">
        <w:rPr>
          <w:rFonts w:ascii="Traditional Arabic" w:hAnsi="Traditional Arabic" w:cs="Traditional Arabic"/>
          <w:sz w:val="32"/>
          <w:szCs w:val="32"/>
        </w:rPr>
        <w:t>)</w:t>
      </w:r>
      <w:r w:rsidRPr="006355F9">
        <w:rPr>
          <w:rFonts w:ascii="Traditional Arabic" w:hAnsi="Traditional Arabic" w:cs="Traditional Arabic"/>
          <w:sz w:val="32"/>
          <w:szCs w:val="32"/>
          <w:rtl/>
        </w:rPr>
        <w:t xml:space="preserve"> </w:t>
      </w:r>
      <w:r w:rsidRPr="006355F9">
        <w:rPr>
          <w:rFonts w:ascii="Traditional Arabic" w:eastAsiaTheme="minorHAnsi" w:hAnsi="Traditional Arabic" w:cs="Traditional Arabic"/>
          <w:sz w:val="32"/>
          <w:szCs w:val="32"/>
          <w:rtl/>
        </w:rPr>
        <w:t>النحل: ١٠٣</w:t>
      </w:r>
      <w:r w:rsidRPr="006355F9">
        <w:rPr>
          <w:rFonts w:ascii="Traditional Arabic" w:eastAsiaTheme="minorHAnsi" w:hAnsi="Traditional Arabic" w:cs="Traditional Arabic"/>
          <w:sz w:val="32"/>
          <w:szCs w:val="32"/>
        </w:rPr>
        <w:t xml:space="preserve"> </w:t>
      </w:r>
      <w:r w:rsidRPr="006355F9">
        <w:rPr>
          <w:rFonts w:ascii="Traditional Arabic" w:hAnsi="Traditional Arabic" w:cs="Traditional Arabic"/>
          <w:sz w:val="32"/>
          <w:szCs w:val="32"/>
          <w:rtl/>
        </w:rPr>
        <w:t xml:space="preserve"> </w:t>
      </w:r>
    </w:p>
  </w:footnote>
  <w:footnote w:id="465">
    <w:p w:rsidR="00DA58CA" w:rsidRPr="00721F2E" w:rsidRDefault="00DA58CA">
      <w:pPr>
        <w:pStyle w:val="a3"/>
        <w:rPr>
          <w:rFonts w:ascii="Traditional Arabic" w:hAnsi="Traditional Arabic" w:cs="Traditional Arabic"/>
          <w:sz w:val="32"/>
          <w:szCs w:val="32"/>
          <w:rtl/>
        </w:rPr>
      </w:pPr>
      <w:r w:rsidRPr="006355F9">
        <w:rPr>
          <w:rFonts w:ascii="Traditional Arabic" w:hAnsi="Traditional Arabic" w:cs="Traditional Arabic"/>
          <w:sz w:val="32"/>
          <w:szCs w:val="32"/>
        </w:rPr>
        <w:t>(</w:t>
      </w:r>
      <w:r w:rsidRPr="006355F9">
        <w:rPr>
          <w:rStyle w:val="a4"/>
          <w:rFonts w:ascii="Traditional Arabic" w:hAnsi="Traditional Arabic" w:cs="Traditional Arabic"/>
          <w:sz w:val="32"/>
          <w:szCs w:val="32"/>
          <w:vertAlign w:val="baseline"/>
        </w:rPr>
        <w:footnoteRef/>
      </w:r>
      <w:r w:rsidRPr="006355F9">
        <w:rPr>
          <w:rFonts w:ascii="Traditional Arabic" w:hAnsi="Traditional Arabic" w:cs="Traditional Arabic"/>
          <w:sz w:val="32"/>
          <w:szCs w:val="32"/>
        </w:rPr>
        <w:t>)</w:t>
      </w:r>
      <w:r w:rsidRPr="006355F9">
        <w:rPr>
          <w:rFonts w:ascii="Traditional Arabic" w:hAnsi="Traditional Arabic" w:cs="Traditional Arabic"/>
          <w:sz w:val="32"/>
          <w:szCs w:val="32"/>
          <w:rtl/>
        </w:rPr>
        <w:t xml:space="preserve"> </w:t>
      </w:r>
      <w:r w:rsidRPr="006355F9">
        <w:rPr>
          <w:rFonts w:ascii="Traditional Arabic" w:hAnsi="Traditional Arabic" w:cs="Traditional Arabic" w:hint="cs"/>
          <w:sz w:val="32"/>
          <w:szCs w:val="32"/>
          <w:rtl/>
        </w:rPr>
        <w:t>المدثر :26</w:t>
      </w:r>
    </w:p>
  </w:footnote>
  <w:footnote w:id="466">
    <w:p w:rsidR="00DA58CA" w:rsidRPr="00721F2E" w:rsidRDefault="00DA58CA">
      <w:pPr>
        <w:pStyle w:val="a3"/>
        <w:rPr>
          <w:rFonts w:ascii="Traditional Arabic" w:hAnsi="Traditional Arabic" w:cs="Traditional Arabic"/>
          <w:sz w:val="32"/>
          <w:szCs w:val="32"/>
        </w:rPr>
      </w:pPr>
      <w:r>
        <w:rPr>
          <w:rFonts w:ascii="Traditional Arabic" w:hAnsi="Traditional Arabic" w:cs="Traditional Arabic" w:hint="cs"/>
          <w:sz w:val="32"/>
          <w:szCs w:val="32"/>
          <w:rtl/>
        </w:rPr>
        <w:t>(</w:t>
      </w: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 الفرقان : 46 ]</w:t>
      </w:r>
    </w:p>
  </w:footnote>
  <w:footnote w:id="467">
    <w:p w:rsidR="00DA58CA" w:rsidRPr="00721F2E" w:rsidRDefault="00DA58CA" w:rsidP="007D2B31">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١٠٥</w:t>
      </w:r>
      <w:r w:rsidRPr="00721F2E">
        <w:rPr>
          <w:rFonts w:ascii="Traditional Arabic" w:hAnsi="Traditional Arabic" w:cs="Traditional Arabic"/>
          <w:sz w:val="32"/>
          <w:szCs w:val="32"/>
          <w:rtl/>
        </w:rPr>
        <w:t>.</w:t>
      </w:r>
    </w:p>
  </w:footnote>
  <w:footnote w:id="468">
    <w:p w:rsidR="00DA58CA" w:rsidRPr="00721F2E" w:rsidRDefault="00DA58CA" w:rsidP="00BB1B52">
      <w:pPr>
        <w:pStyle w:val="a3"/>
        <w:rPr>
          <w:rFonts w:ascii="Traditional Arabic" w:hAnsi="Traditional Arabic" w:cs="Traditional Arabic"/>
          <w:sz w:val="32"/>
          <w:szCs w:val="32"/>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١٠٣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69">
    <w:p w:rsidR="00DA58CA" w:rsidRPr="00721F2E" w:rsidRDefault="00DA58CA" w:rsidP="00F9369B">
      <w:pPr>
        <w:rPr>
          <w:rFonts w:ascii="Traditional Arabic" w:hAnsi="Traditional Arabic" w:cs="Traditional Arabic"/>
          <w:sz w:val="32"/>
          <w:szCs w:val="32"/>
          <w:rtl/>
        </w:rPr>
      </w:pPr>
      <w:r>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تاج العروس من جواهر القاموس  (ج 16 / ص 64 ص 65)</w:t>
      </w:r>
    </w:p>
    <w:p w:rsidR="00DA58CA" w:rsidRPr="00721F2E" w:rsidRDefault="00DA58CA" w:rsidP="00F9369B">
      <w:pPr>
        <w:pStyle w:val="a3"/>
        <w:rPr>
          <w:rFonts w:ascii="Traditional Arabic" w:hAnsi="Traditional Arabic" w:cs="Traditional Arabic"/>
          <w:sz w:val="32"/>
          <w:szCs w:val="32"/>
        </w:rPr>
      </w:pPr>
    </w:p>
  </w:footnote>
  <w:footnote w:id="470">
    <w:p w:rsidR="00DA58CA" w:rsidRPr="004D4745" w:rsidRDefault="00DA58CA">
      <w:pPr>
        <w:pStyle w:val="a3"/>
        <w:rPr>
          <w:rFonts w:ascii="Traditional Arabic" w:hAnsi="Traditional Arabic" w:cs="Traditional Arabic"/>
          <w:sz w:val="32"/>
          <w:szCs w:val="32"/>
        </w:rPr>
      </w:pP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الأنعام الاية ١١٢.</w:t>
      </w:r>
    </w:p>
  </w:footnote>
  <w:footnote w:id="471">
    <w:p w:rsidR="00DA58CA" w:rsidRPr="004D4745" w:rsidRDefault="00DA58CA" w:rsidP="009218C5">
      <w:pPr>
        <w:rPr>
          <w:rFonts w:ascii="Traditional Arabic" w:hAnsi="Traditional Arabic" w:cs="Traditional Arabic"/>
          <w:sz w:val="32"/>
          <w:szCs w:val="32"/>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w:t>
      </w:r>
      <w:r w:rsidRPr="004D4745">
        <w:rPr>
          <w:rFonts w:ascii="Traditional Arabic" w:eastAsiaTheme="minorHAnsi" w:hAnsi="Traditional Arabic" w:cs="Traditional Arabic"/>
          <w:sz w:val="32"/>
          <w:szCs w:val="32"/>
          <w:rtl/>
        </w:rPr>
        <w:t>الفرقان: ٣١</w:t>
      </w:r>
      <w:r w:rsidRPr="004D4745">
        <w:rPr>
          <w:rFonts w:ascii="Traditional Arabic" w:eastAsiaTheme="minorHAnsi" w:hAnsi="Traditional Arabic" w:cs="Traditional Arabic"/>
          <w:sz w:val="32"/>
          <w:szCs w:val="32"/>
        </w:rPr>
        <w:t xml:space="preserve"> </w:t>
      </w:r>
    </w:p>
  </w:footnote>
  <w:footnote w:id="472">
    <w:p w:rsidR="00DA58CA" w:rsidRPr="004D4745" w:rsidRDefault="00DA58CA">
      <w:pPr>
        <w:pStyle w:val="a3"/>
        <w:rPr>
          <w:rFonts w:ascii="Traditional Arabic" w:hAnsi="Traditional Arabic" w:cs="Traditional Arabic"/>
          <w:sz w:val="32"/>
          <w:szCs w:val="32"/>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تفسير الطبري  (ج 12 / ص 50)</w:t>
      </w:r>
    </w:p>
  </w:footnote>
  <w:footnote w:id="473">
    <w:p w:rsidR="00DA58CA" w:rsidRPr="004D4745" w:rsidRDefault="00DA58CA">
      <w:pPr>
        <w:pStyle w:val="a3"/>
        <w:rPr>
          <w:rFonts w:ascii="Traditional Arabic" w:hAnsi="Traditional Arabic" w:cs="Traditional Arabic"/>
          <w:sz w:val="32"/>
          <w:szCs w:val="32"/>
          <w:rtl/>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تفسير ابن كثير  (ج 3 / ص 318)</w:t>
      </w:r>
    </w:p>
  </w:footnote>
  <w:footnote w:id="474">
    <w:p w:rsidR="00DA58CA" w:rsidRPr="004D4745" w:rsidRDefault="00DA58CA" w:rsidP="006C5143">
      <w:pPr>
        <w:rPr>
          <w:rFonts w:ascii="Traditional Arabic" w:hAnsi="Traditional Arabic" w:cs="Traditional Arabic"/>
          <w:sz w:val="32"/>
          <w:szCs w:val="32"/>
          <w:rtl/>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أنظر أضواء البيان  (ج 2 / ص 23)  </w:t>
      </w:r>
    </w:p>
  </w:footnote>
  <w:footnote w:id="475">
    <w:p w:rsidR="00DA58CA" w:rsidRPr="004D4745" w:rsidRDefault="00DA58CA" w:rsidP="00BB1B52">
      <w:pPr>
        <w:pStyle w:val="a3"/>
        <w:rPr>
          <w:rFonts w:ascii="Traditional Arabic" w:hAnsi="Traditional Arabic" w:cs="Traditional Arabic"/>
          <w:sz w:val="32"/>
          <w:szCs w:val="32"/>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الأنعام الاية ١١٢.</w:t>
      </w:r>
    </w:p>
  </w:footnote>
  <w:footnote w:id="476">
    <w:p w:rsidR="00DA58CA" w:rsidRPr="004D4745" w:rsidRDefault="00DA58CA" w:rsidP="009218C5">
      <w:pPr>
        <w:rPr>
          <w:rFonts w:ascii="Traditional Arabic" w:hAnsi="Traditional Arabic" w:cs="Traditional Arabic"/>
          <w:sz w:val="32"/>
          <w:szCs w:val="32"/>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w:t>
      </w:r>
      <w:r w:rsidRPr="004D4745">
        <w:rPr>
          <w:rFonts w:ascii="Traditional Arabic" w:eastAsiaTheme="minorHAnsi" w:hAnsi="Traditional Arabic" w:cs="Traditional Arabic"/>
          <w:sz w:val="32"/>
          <w:szCs w:val="32"/>
          <w:rtl/>
        </w:rPr>
        <w:t>الفرقان: ٣١</w:t>
      </w:r>
      <w:r w:rsidRPr="004D4745">
        <w:rPr>
          <w:rFonts w:ascii="Traditional Arabic" w:eastAsiaTheme="minorHAnsi" w:hAnsi="Traditional Arabic" w:cs="Traditional Arabic"/>
          <w:sz w:val="32"/>
          <w:szCs w:val="32"/>
        </w:rPr>
        <w:t xml:space="preserve"> </w:t>
      </w:r>
    </w:p>
  </w:footnote>
  <w:footnote w:id="477">
    <w:p w:rsidR="00DA58CA" w:rsidRPr="00721F2E" w:rsidRDefault="00DA58CA">
      <w:pPr>
        <w:pStyle w:val="a3"/>
        <w:rPr>
          <w:rFonts w:ascii="Traditional Arabic" w:hAnsi="Traditional Arabic" w:cs="Traditional Arabic"/>
          <w:sz w:val="32"/>
          <w:szCs w:val="32"/>
          <w:rtl/>
        </w:rPr>
      </w:pPr>
      <w:r w:rsidRPr="004D4745">
        <w:rPr>
          <w:rFonts w:ascii="Traditional Arabic" w:hAnsi="Traditional Arabic" w:cs="Traditional Arabic"/>
          <w:sz w:val="32"/>
          <w:szCs w:val="32"/>
        </w:rPr>
        <w:t>(</w:t>
      </w:r>
      <w:r w:rsidRPr="004D4745">
        <w:rPr>
          <w:rStyle w:val="a4"/>
          <w:rFonts w:ascii="Traditional Arabic" w:hAnsi="Traditional Arabic" w:cs="Traditional Arabic"/>
          <w:sz w:val="32"/>
          <w:szCs w:val="32"/>
          <w:vertAlign w:val="baseline"/>
        </w:rPr>
        <w:footnoteRef/>
      </w:r>
      <w:r w:rsidRPr="004D4745">
        <w:rPr>
          <w:rFonts w:ascii="Traditional Arabic" w:hAnsi="Traditional Arabic" w:cs="Traditional Arabic"/>
          <w:sz w:val="32"/>
          <w:szCs w:val="32"/>
        </w:rPr>
        <w:t>)</w:t>
      </w:r>
      <w:r w:rsidRPr="004D4745">
        <w:rPr>
          <w:rFonts w:ascii="Traditional Arabic" w:hAnsi="Traditional Arabic" w:cs="Traditional Arabic"/>
          <w:sz w:val="32"/>
          <w:szCs w:val="32"/>
          <w:rtl/>
        </w:rPr>
        <w:t xml:space="preserve"> </w:t>
      </w:r>
      <w:r w:rsidRPr="004D4745">
        <w:rPr>
          <w:rFonts w:ascii="Traditional Arabic" w:eastAsiaTheme="minorHAnsi" w:hAnsi="Traditional Arabic" w:cs="Traditional Arabic"/>
          <w:sz w:val="32"/>
          <w:szCs w:val="32"/>
          <w:rtl/>
        </w:rPr>
        <w:t>البقرة: ١٤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78">
    <w:p w:rsidR="00DA58CA" w:rsidRPr="00721F2E" w:rsidRDefault="00DA58CA" w:rsidP="009218C5">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الفرقان: ٣١</w:t>
      </w:r>
      <w:r w:rsidRPr="00721F2E">
        <w:rPr>
          <w:rFonts w:ascii="Traditional Arabic" w:eastAsiaTheme="minorHAnsi" w:hAnsi="Traditional Arabic" w:cs="Traditional Arabic"/>
          <w:sz w:val="32"/>
          <w:szCs w:val="32"/>
        </w:rPr>
        <w:t xml:space="preserve"> </w:t>
      </w:r>
    </w:p>
  </w:footnote>
  <w:footnote w:id="479">
    <w:p w:rsidR="00DA58CA" w:rsidRPr="00721F2E" w:rsidRDefault="00DA58CA" w:rsidP="008F4496">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 الاية ١١٢.</w:t>
      </w:r>
    </w:p>
  </w:footnote>
  <w:footnote w:id="480">
    <w:p w:rsidR="00DA58CA" w:rsidRPr="00721F2E" w:rsidRDefault="00DA58CA" w:rsidP="008F4496">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١٤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81">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١١٦.</w:t>
      </w:r>
    </w:p>
  </w:footnote>
  <w:footnote w:id="482">
    <w:p w:rsidR="00DA58CA" w:rsidRPr="00721F2E" w:rsidRDefault="00DA58CA">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يوسف: ١٠٣</w:t>
      </w:r>
    </w:p>
  </w:footnote>
  <w:footnote w:id="483">
    <w:p w:rsidR="00DA58CA" w:rsidRPr="00721F2E" w:rsidRDefault="00DA58CA" w:rsidP="00BA58F4">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تفسير ابن كثير  (ج 3 / ص 322)</w:t>
      </w:r>
    </w:p>
  </w:footnote>
  <w:footnote w:id="484">
    <w:p w:rsidR="00DA58CA" w:rsidRPr="00721F2E" w:rsidRDefault="00DA58CA" w:rsidP="00BA58F4">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زاد المسير  (ج 2 / ص 400)</w:t>
      </w:r>
    </w:p>
  </w:footnote>
  <w:footnote w:id="485">
    <w:p w:rsidR="00DA58CA" w:rsidRPr="00721F2E" w:rsidRDefault="00DA58CA" w:rsidP="00BA58F4">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أضواء البيان  (ج 2 / ص 24) </w:t>
      </w:r>
    </w:p>
  </w:footnote>
  <w:footnote w:id="486">
    <w:p w:rsidR="00DA58CA" w:rsidRPr="00721F2E" w:rsidRDefault="00DA58CA" w:rsidP="008F4496">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١١٦.</w:t>
      </w:r>
    </w:p>
  </w:footnote>
  <w:footnote w:id="487">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الرعد: 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88">
    <w:p w:rsidR="00DA58CA" w:rsidRPr="00721F2E" w:rsidRDefault="00DA58CA" w:rsidP="008F4496">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يوسف: ١٠٣</w:t>
      </w:r>
    </w:p>
  </w:footnote>
  <w:footnote w:id="489">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الصافات: ٧١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9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الشعراء: ٨</w:t>
      </w:r>
    </w:p>
  </w:footnote>
  <w:footnote w:id="491">
    <w:p w:rsidR="00DA58CA" w:rsidRPr="00721F2E" w:rsidRDefault="00DA58CA" w:rsidP="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يوسف: ١٠٣</w:t>
      </w:r>
    </w:p>
  </w:footnote>
  <w:footnote w:id="492">
    <w:p w:rsidR="00DA58CA" w:rsidRPr="00721F2E" w:rsidRDefault="00DA58C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١١٩.</w:t>
      </w:r>
    </w:p>
  </w:footnote>
  <w:footnote w:id="493">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94">
    <w:p w:rsidR="00DA58CA" w:rsidRPr="00721F2E" w:rsidRDefault="00DA58CA" w:rsidP="008F4496">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١١٩.</w:t>
      </w:r>
    </w:p>
  </w:footnote>
  <w:footnote w:id="495">
    <w:p w:rsidR="00DA58CA" w:rsidRPr="00721F2E" w:rsidRDefault="00DA58CA" w:rsidP="005F104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96">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97">
    <w:p w:rsidR="00DA58CA" w:rsidRPr="00721F2E" w:rsidRDefault="00DA58CA" w:rsidP="005F104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498">
    <w:p w:rsidR="00DA58CA" w:rsidRPr="00721F2E" w:rsidRDefault="00DA58CA" w:rsidP="00D54C17">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6 / ص 456)</w:t>
      </w:r>
    </w:p>
  </w:footnote>
  <w:footnote w:id="499">
    <w:p w:rsidR="00DA58CA" w:rsidRPr="00721F2E" w:rsidRDefault="00DA58CA" w:rsidP="00D54C17">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73) </w:t>
      </w:r>
    </w:p>
  </w:footnote>
  <w:footnote w:id="500">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25) </w:t>
      </w:r>
    </w:p>
  </w:footnote>
  <w:footnote w:id="501">
    <w:p w:rsidR="00DA58CA" w:rsidRPr="00721F2E" w:rsidRDefault="00DA58CA" w:rsidP="005F104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١١٩.</w:t>
      </w:r>
    </w:p>
  </w:footnote>
  <w:footnote w:id="502">
    <w:p w:rsidR="00DA58CA" w:rsidRPr="00721F2E" w:rsidRDefault="00DA58CA" w:rsidP="005F104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03">
    <w:p w:rsidR="00DA58CA" w:rsidRPr="00721F2E" w:rsidRDefault="00DA58CA" w:rsidP="005F104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04">
    <w:p w:rsidR="00DA58CA" w:rsidRPr="00721F2E" w:rsidRDefault="00DA58CA" w:rsidP="005F104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05">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زاد المسير  (ج 2 / ص 403)</w:t>
      </w:r>
    </w:p>
  </w:footnote>
  <w:footnote w:id="506">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أنظر تفسير الطبري  (ج 12 / ص 69)</w:t>
      </w:r>
    </w:p>
  </w:footnote>
  <w:footnote w:id="507">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أنظر تفسير البغوي  (ج 3 / ص 182)</w:t>
      </w:r>
    </w:p>
  </w:footnote>
  <w:footnote w:id="508">
    <w:p w:rsidR="00DA58CA" w:rsidRPr="00721F2E" w:rsidRDefault="00DA58CA" w:rsidP="005F104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09">
    <w:p w:rsidR="00DA58CA" w:rsidRPr="00721F2E" w:rsidRDefault="00DA58CA" w:rsidP="005F104C">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10">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التحرير والتنوير ـ الطبعة التونسية  (ج 8 / ص 34)</w:t>
      </w:r>
    </w:p>
  </w:footnote>
  <w:footnote w:id="511">
    <w:p w:rsidR="00DA58CA" w:rsidRPr="00721F2E" w:rsidRDefault="00DA58CA" w:rsidP="00A42AC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١١٩.</w:t>
      </w:r>
    </w:p>
  </w:footnote>
  <w:footnote w:id="512">
    <w:p w:rsidR="00DA58CA" w:rsidRPr="00721F2E" w:rsidRDefault="00DA58CA" w:rsidP="00A42AC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13">
    <w:p w:rsidR="00DA58CA" w:rsidRPr="00721F2E" w:rsidRDefault="00DA58CA" w:rsidP="00A42AC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14">
    <w:p w:rsidR="00DA58CA" w:rsidRPr="00721F2E" w:rsidRDefault="00DA58CA" w:rsidP="001D03DE">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hAnsi="Traditional Arabic" w:cs="Traditional Arabic"/>
          <w:sz w:val="32"/>
          <w:szCs w:val="32"/>
          <w:rtl/>
        </w:rPr>
        <w:t>أنظر تفسير الألوسي  (ج 6 / ص 4)</w:t>
      </w:r>
    </w:p>
  </w:footnote>
  <w:footnote w:id="515">
    <w:p w:rsidR="00DA58CA" w:rsidRPr="00721F2E" w:rsidRDefault="00DA58CA" w:rsidP="00A42ACC">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١١٩.</w:t>
      </w:r>
    </w:p>
  </w:footnote>
  <w:footnote w:id="516">
    <w:p w:rsidR="00DA58CA" w:rsidRPr="00721F2E" w:rsidRDefault="00DA58CA" w:rsidP="00A42AC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١٤٥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17">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w:t>
      </w:r>
      <w:r>
        <w:rPr>
          <w:rFonts w:ascii="Traditional Arabic" w:eastAsiaTheme="minorHAnsi" w:hAnsi="Traditional Arabic" w:cs="Traditional Arabic" w:hint="cs"/>
          <w:sz w:val="32"/>
          <w:szCs w:val="32"/>
          <w:rtl/>
        </w:rPr>
        <w:t xml:space="preserve"> </w:t>
      </w:r>
      <w:r w:rsidRPr="00721F2E">
        <w:rPr>
          <w:rFonts w:ascii="Traditional Arabic" w:eastAsiaTheme="minorHAnsi" w:hAnsi="Traditional Arabic" w:cs="Traditional Arabic"/>
          <w:sz w:val="32"/>
          <w:szCs w:val="32"/>
          <w:rtl/>
        </w:rPr>
        <w:t>الآية ١٢٠.</w:t>
      </w:r>
    </w:p>
  </w:footnote>
  <w:footnote w:id="518">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٢٢</w:t>
      </w:r>
    </w:p>
  </w:footnote>
  <w:footnote w:id="519">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زاد المسير  (ج 3 / ص 113)</w:t>
      </w:r>
    </w:p>
  </w:footnote>
  <w:footnote w:id="520">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الطبري  (ج 12 / ص 73)</w:t>
      </w:r>
    </w:p>
  </w:footnote>
  <w:footnote w:id="521">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ابن كثير  (ج 3 / ص 323)</w:t>
      </w:r>
    </w:p>
  </w:footnote>
  <w:footnote w:id="522">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الجامع لأحكام القرآن  (ج 7 / ص 74)</w:t>
      </w:r>
    </w:p>
  </w:footnote>
  <w:footnote w:id="523">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البغوي  (ج 3 / ص 182)</w:t>
      </w:r>
    </w:p>
  </w:footnote>
  <w:footnote w:id="524">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زاد المسير  (ج 3 / ص 113)</w:t>
      </w:r>
    </w:p>
  </w:footnote>
  <w:footnote w:id="525">
    <w:p w:rsidR="00DA58CA" w:rsidRPr="00721F2E" w:rsidRDefault="00DA58CA" w:rsidP="00DA58CA">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المرجع السابق.</w:t>
      </w:r>
    </w:p>
  </w:footnote>
  <w:footnote w:id="526">
    <w:p w:rsidR="00DA58CA" w:rsidRPr="00721F2E" w:rsidRDefault="00DA58CA" w:rsidP="00F9369B">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أنظر تفسير الطبري  (ج 12 / ص 73)</w:t>
      </w:r>
    </w:p>
  </w:footnote>
  <w:footnote w:id="527">
    <w:p w:rsidR="00DA58CA" w:rsidRPr="00721F2E" w:rsidRDefault="00DA58CA" w:rsidP="00A42AC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٢٢</w:t>
      </w:r>
    </w:p>
  </w:footnote>
  <w:footnote w:id="528">
    <w:p w:rsidR="00DA58CA" w:rsidRPr="00721F2E" w:rsidRDefault="00DA58CA" w:rsidP="0018777D">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تفسير البغوي  (ج 3 / ص 183)</w:t>
      </w:r>
    </w:p>
  </w:footnote>
  <w:footnote w:id="529">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 </w:t>
      </w:r>
      <w:r w:rsidRPr="00721F2E">
        <w:rPr>
          <w:rFonts w:ascii="Traditional Arabic" w:eastAsiaTheme="minorHAnsi" w:hAnsi="Traditional Arabic" w:cs="Traditional Arabic"/>
          <w:sz w:val="32"/>
          <w:szCs w:val="32"/>
          <w:rtl/>
        </w:rPr>
        <w:t>الأنعام: ١٢٠</w:t>
      </w:r>
    </w:p>
  </w:footnote>
  <w:footnote w:id="530">
    <w:p w:rsidR="00DA58CA" w:rsidRPr="00721F2E" w:rsidRDefault="00DA58CA" w:rsidP="00A42AC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31">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75)</w:t>
      </w:r>
    </w:p>
  </w:footnote>
  <w:footnote w:id="532">
    <w:p w:rsidR="00DA58CA" w:rsidRPr="00721F2E" w:rsidRDefault="00DA58CA" w:rsidP="00A42AC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w:t>
      </w:r>
      <w:r>
        <w:rPr>
          <w:rFonts w:ascii="Traditional Arabic" w:eastAsiaTheme="minorHAnsi" w:hAnsi="Traditional Arabic" w:cs="Traditional Arabic" w:hint="cs"/>
          <w:sz w:val="32"/>
          <w:szCs w:val="32"/>
          <w:rtl/>
        </w:rPr>
        <w:t xml:space="preserve"> </w:t>
      </w:r>
      <w:r w:rsidRPr="00721F2E">
        <w:rPr>
          <w:rFonts w:ascii="Traditional Arabic" w:eastAsiaTheme="minorHAnsi" w:hAnsi="Traditional Arabic" w:cs="Traditional Arabic"/>
          <w:sz w:val="32"/>
          <w:szCs w:val="32"/>
          <w:rtl/>
        </w:rPr>
        <w:t>الآية ١٢٠.</w:t>
      </w:r>
    </w:p>
  </w:footnote>
  <w:footnote w:id="533">
    <w:p w:rsidR="00DA58CA" w:rsidRPr="00721F2E" w:rsidRDefault="00DA58CA" w:rsidP="008920A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٢٢</w:t>
      </w:r>
    </w:p>
  </w:footnote>
  <w:footnote w:id="534">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١٢١.</w:t>
      </w:r>
    </w:p>
  </w:footnote>
  <w:footnote w:id="535">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٥</w:t>
      </w:r>
    </w:p>
  </w:footnote>
  <w:footnote w:id="536">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الطبري  (ج 12 / ص 88)</w:t>
      </w:r>
    </w:p>
  </w:footnote>
  <w:footnote w:id="537">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ابن كثير  (ج 3 / ص 327)</w:t>
      </w:r>
    </w:p>
  </w:footnote>
  <w:footnote w:id="538">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مفاتيح الغيب  (ج 13 / ص 138)</w:t>
      </w:r>
    </w:p>
  </w:footnote>
  <w:footnote w:id="539">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التحرير والتنوير (ج 8 / ص 38)</w:t>
      </w:r>
    </w:p>
  </w:footnote>
  <w:footnote w:id="540">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زاد المسير  (ج 3 / ص 114)</w:t>
      </w:r>
    </w:p>
  </w:footnote>
  <w:footnote w:id="541">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١١٨</w:t>
      </w:r>
    </w:p>
  </w:footnote>
  <w:footnote w:id="542">
    <w:p w:rsidR="00DA58CA" w:rsidRPr="00721F2E" w:rsidRDefault="00DA58CA" w:rsidP="00B024C9">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١٢١</w:t>
      </w:r>
      <w:r w:rsidRPr="00721F2E">
        <w:rPr>
          <w:rFonts w:ascii="Traditional Arabic" w:eastAsiaTheme="minorHAnsi" w:hAnsi="Traditional Arabic" w:cs="Traditional Arabic"/>
          <w:sz w:val="32"/>
          <w:szCs w:val="32"/>
        </w:rPr>
        <w:t xml:space="preserve"> </w:t>
      </w:r>
      <w:r>
        <w:rPr>
          <w:rFonts w:ascii="Traditional Arabic" w:hAnsi="Traditional Arabic" w:cs="Traditional Arabic"/>
          <w:sz w:val="32"/>
          <w:szCs w:val="32"/>
          <w:rtl/>
        </w:rPr>
        <w:t xml:space="preserve"> </w:t>
      </w:r>
    </w:p>
  </w:footnote>
  <w:footnote w:id="543">
    <w:p w:rsidR="00DA58CA" w:rsidRPr="00721F2E" w:rsidRDefault="00DA58CA" w:rsidP="00162174">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الطبري  (ج 12 / ص 87)</w:t>
      </w:r>
    </w:p>
  </w:footnote>
  <w:footnote w:id="544">
    <w:p w:rsidR="00DA58CA" w:rsidRPr="00721F2E" w:rsidRDefault="00DA58CA" w:rsidP="008920A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٥</w:t>
      </w:r>
    </w:p>
  </w:footnote>
  <w:footnote w:id="545">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 xml:space="preserve"> (</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ابن كثير  (ج 3 / ص 327) </w:t>
      </w:r>
    </w:p>
  </w:footnote>
  <w:footnote w:id="546">
    <w:p w:rsidR="00DA58CA" w:rsidRPr="00721F2E" w:rsidRDefault="00DA58CA" w:rsidP="00B024C9">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١٢١</w:t>
      </w:r>
      <w:r w:rsidRPr="00721F2E">
        <w:rPr>
          <w:rFonts w:ascii="Traditional Arabic" w:eastAsiaTheme="minorHAnsi" w:hAnsi="Traditional Arabic" w:cs="Traditional Arabic"/>
          <w:sz w:val="32"/>
          <w:szCs w:val="32"/>
        </w:rPr>
        <w:t xml:space="preserve"> </w:t>
      </w:r>
      <w:r>
        <w:rPr>
          <w:rFonts w:ascii="Traditional Arabic" w:hAnsi="Traditional Arabic" w:cs="Traditional Arabic"/>
          <w:sz w:val="32"/>
          <w:szCs w:val="32"/>
          <w:rtl/>
        </w:rPr>
        <w:t xml:space="preserve"> </w:t>
      </w:r>
    </w:p>
  </w:footnote>
  <w:footnote w:id="547">
    <w:p w:rsidR="00DA58CA" w:rsidRPr="00721F2E" w:rsidRDefault="00DA58CA" w:rsidP="008920AC">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٥</w:t>
      </w:r>
    </w:p>
  </w:footnote>
  <w:footnote w:id="548">
    <w:p w:rsidR="00DA58CA" w:rsidRPr="00721F2E" w:rsidRDefault="00DA58CA" w:rsidP="00C900ED">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١٢١</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49">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الطبري  (ج 12 / ص 88)</w:t>
      </w:r>
    </w:p>
    <w:p w:rsidR="00DA58CA" w:rsidRPr="00721F2E" w:rsidRDefault="00DA58CA" w:rsidP="00F9369B">
      <w:pPr>
        <w:pStyle w:val="a3"/>
        <w:rPr>
          <w:rFonts w:ascii="Traditional Arabic" w:hAnsi="Traditional Arabic" w:cs="Traditional Arabic"/>
          <w:sz w:val="32"/>
          <w:szCs w:val="32"/>
          <w:rtl/>
        </w:rPr>
      </w:pPr>
    </w:p>
  </w:footnote>
  <w:footnote w:id="55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١٢٣.</w:t>
      </w:r>
    </w:p>
  </w:footnote>
  <w:footnote w:id="551">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سبأ: ٣٤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52">
    <w:p w:rsidR="00DA58CA" w:rsidRDefault="00DA58CA">
      <w:pPr>
        <w:pStyle w:val="a3"/>
      </w:pPr>
      <w:r w:rsidRPr="002E17F6">
        <w:rPr>
          <w:rStyle w:val="a4"/>
          <w:vertAlign w:val="baseline"/>
        </w:rPr>
        <w:footnoteRef/>
      </w:r>
      <w:r w:rsidRPr="002E17F6">
        <w:t>)</w:t>
      </w:r>
      <w:r w:rsidRPr="002E17F6">
        <w:rPr>
          <w:rFonts w:hint="cs"/>
          <w:rtl/>
        </w:rPr>
        <w:t>)</w:t>
      </w:r>
      <w:r>
        <w:rPr>
          <w:rtl/>
        </w:rPr>
        <w:t xml:space="preserve"> </w:t>
      </w:r>
      <w:r w:rsidRPr="00721F2E">
        <w:rPr>
          <w:rFonts w:ascii="Traditional Arabic" w:hAnsi="Traditional Arabic" w:cs="Traditional Arabic"/>
          <w:sz w:val="32"/>
          <w:szCs w:val="32"/>
          <w:rtl/>
        </w:rPr>
        <w:t>تفسير ابن كثير  (ج 3 / ص 331)</w:t>
      </w:r>
    </w:p>
  </w:footnote>
  <w:footnote w:id="553">
    <w:p w:rsidR="00DA58CA" w:rsidRPr="00721F2E" w:rsidRDefault="00DA58CA" w:rsidP="00DD4325">
      <w:pPr>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)أ</w:t>
      </w:r>
      <w:r>
        <w:rPr>
          <w:rFonts w:ascii="Traditional Arabic" w:hAnsi="Traditional Arabic" w:cs="Traditional Arabic"/>
          <w:sz w:val="32"/>
          <w:szCs w:val="32"/>
          <w:rtl/>
        </w:rPr>
        <w:t xml:space="preserve">نظر أضواء البيان  (ج 2 / ص 26) </w:t>
      </w:r>
      <w:r w:rsidRPr="00721F2E">
        <w:rPr>
          <w:rFonts w:ascii="Traditional Arabic" w:hAnsi="Traditional Arabic" w:cs="Traditional Arabic"/>
          <w:sz w:val="32"/>
          <w:szCs w:val="32"/>
          <w:rtl/>
        </w:rPr>
        <w:t xml:space="preserve"> </w:t>
      </w:r>
    </w:p>
  </w:footnote>
  <w:footnote w:id="554">
    <w:p w:rsidR="00DA58CA" w:rsidRPr="00721F2E" w:rsidRDefault="00DA58CA" w:rsidP="008920A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١٢٣.</w:t>
      </w:r>
    </w:p>
  </w:footnote>
  <w:footnote w:id="555">
    <w:p w:rsidR="00DA58CA" w:rsidRPr="00721F2E" w:rsidRDefault="00DA58CA" w:rsidP="008920A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سبأ: ٣٤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56">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٢٣</w:t>
      </w:r>
    </w:p>
  </w:footnote>
  <w:footnote w:id="557">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سبأ: ٣٣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58">
    <w:p w:rsidR="00DA58CA" w:rsidRPr="00721F2E" w:rsidRDefault="00DA58CA" w:rsidP="00C34E81">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eastAsiaTheme="minorHAnsi" w:hAnsi="Traditional Arabic" w:cs="Traditional Arabic" w:hint="cs"/>
          <w:sz w:val="32"/>
          <w:szCs w:val="32"/>
          <w:rtl/>
        </w:rPr>
        <w:t xml:space="preserve"> </w:t>
      </w:r>
      <w:r w:rsidRPr="00721F2E">
        <w:rPr>
          <w:rFonts w:ascii="Traditional Arabic" w:eastAsiaTheme="minorHAnsi" w:hAnsi="Traditional Arabic" w:cs="Traditional Arabic"/>
          <w:sz w:val="32"/>
          <w:szCs w:val="32"/>
          <w:rtl/>
        </w:rPr>
        <w:t>نوح: ٢٢  23</w:t>
      </w:r>
    </w:p>
  </w:footnote>
  <w:footnote w:id="559">
    <w:p w:rsidR="00DA58CA" w:rsidRPr="00721F2E" w:rsidRDefault="00DA58CA" w:rsidP="00C81F4C">
      <w:pPr>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أ</w:t>
      </w:r>
      <w:r>
        <w:rPr>
          <w:rFonts w:ascii="Traditional Arabic" w:hAnsi="Traditional Arabic" w:cs="Traditional Arabic"/>
          <w:sz w:val="32"/>
          <w:szCs w:val="32"/>
          <w:rtl/>
        </w:rPr>
        <w:t>نظر تفسير الطبري  (ج 12 / ص 94)</w:t>
      </w:r>
      <w:r w:rsidRPr="00C81F4C">
        <w:rPr>
          <w:rtl/>
        </w:rPr>
        <w:t xml:space="preserve"> </w:t>
      </w:r>
      <w:r>
        <w:rPr>
          <w:rFonts w:hint="cs"/>
          <w:rtl/>
        </w:rPr>
        <w:t>و</w:t>
      </w:r>
      <w:r w:rsidRPr="00C81F4C">
        <w:rPr>
          <w:rFonts w:ascii="Traditional Arabic" w:hAnsi="Traditional Arabic" w:cs="Traditional Arabic"/>
          <w:sz w:val="32"/>
          <w:szCs w:val="32"/>
          <w:rtl/>
        </w:rPr>
        <w:t>تاج العروس من جواهر القاموس - (ج 14 / ص 9)</w:t>
      </w:r>
    </w:p>
  </w:footnote>
  <w:footnote w:id="56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١٢٣</w:t>
      </w:r>
    </w:p>
  </w:footnote>
  <w:footnote w:id="561">
    <w:p w:rsidR="00DA58CA" w:rsidRPr="00721F2E" w:rsidRDefault="00DA58CA" w:rsidP="004C56B7">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سبأ: ٣٤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62">
    <w:p w:rsidR="00DA58CA" w:rsidRPr="00721F2E" w:rsidRDefault="00DA58CA" w:rsidP="004C56B7">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سبأ: ٣٣</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63">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الأنعامالاية ١٢٤.</w:t>
      </w:r>
    </w:p>
  </w:footnote>
  <w:footnote w:id="564">
    <w:p w:rsidR="00DA58CA" w:rsidRPr="00721F2E" w:rsidRDefault="00DA58CA" w:rsidP="004C56B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الفرقان: ٢١</w:t>
      </w:r>
    </w:p>
  </w:footnote>
  <w:footnote w:id="565">
    <w:p w:rsidR="00DA58CA" w:rsidRPr="00721F2E" w:rsidRDefault="00DA58CA" w:rsidP="00650029">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الجامع لأحكام القرآن (ج 7 / ص 80)</w:t>
      </w:r>
    </w:p>
  </w:footnote>
  <w:footnote w:id="566">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و تفسير ابن كثير  (ج 3 / ص 332)</w:t>
      </w:r>
    </w:p>
  </w:footnote>
  <w:footnote w:id="567">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و أضواء البيان  (ج 2 / ص 27)</w:t>
      </w:r>
    </w:p>
  </w:footnote>
  <w:footnote w:id="568">
    <w:p w:rsidR="00DA58CA" w:rsidRPr="00721F2E" w:rsidRDefault="00DA58CA" w:rsidP="004C56B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الفرقان: ٢١</w:t>
      </w:r>
    </w:p>
  </w:footnote>
  <w:footnote w:id="569">
    <w:p w:rsidR="00DA58CA" w:rsidRPr="00721F2E" w:rsidRDefault="00DA58CA" w:rsidP="004C56B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w:t>
      </w:r>
      <w:r>
        <w:rPr>
          <w:rFonts w:ascii="Traditional Arabic" w:hAnsi="Traditional Arabic" w:cs="Traditional Arabic" w:hint="cs"/>
          <w:sz w:val="32"/>
          <w:szCs w:val="32"/>
          <w:rtl/>
        </w:rPr>
        <w:t xml:space="preserve"> </w:t>
      </w:r>
      <w:r w:rsidRPr="00721F2E">
        <w:rPr>
          <w:rFonts w:ascii="Traditional Arabic" w:hAnsi="Traditional Arabic" w:cs="Traditional Arabic"/>
          <w:sz w:val="32"/>
          <w:szCs w:val="32"/>
          <w:rtl/>
        </w:rPr>
        <w:t>الاية ١٢٤.</w:t>
      </w:r>
    </w:p>
  </w:footnote>
  <w:footnote w:id="570">
    <w:p w:rsidR="00DA58CA" w:rsidRPr="00721F2E" w:rsidRDefault="00DA58CA" w:rsidP="004C56B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w:t>
      </w:r>
      <w:r>
        <w:rPr>
          <w:rFonts w:ascii="Traditional Arabic" w:hAnsi="Traditional Arabic" w:cs="Traditional Arabic" w:hint="cs"/>
          <w:sz w:val="32"/>
          <w:szCs w:val="32"/>
          <w:rtl/>
        </w:rPr>
        <w:t xml:space="preserve"> </w:t>
      </w:r>
      <w:r w:rsidRPr="00721F2E">
        <w:rPr>
          <w:rFonts w:ascii="Traditional Arabic" w:hAnsi="Traditional Arabic" w:cs="Traditional Arabic"/>
          <w:sz w:val="32"/>
          <w:szCs w:val="32"/>
          <w:rtl/>
        </w:rPr>
        <w:t>الاية ١٢٤.</w:t>
      </w:r>
    </w:p>
  </w:footnote>
  <w:footnote w:id="571">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المدثر: ٥٢</w:t>
      </w:r>
    </w:p>
  </w:footnote>
  <w:footnote w:id="572">
    <w:p w:rsidR="00DA58CA" w:rsidRPr="00721F2E" w:rsidRDefault="00DA58CA" w:rsidP="00B024C9">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 تفسير البغوي  (ج 3 / ص 185)</w:t>
      </w:r>
    </w:p>
  </w:footnote>
  <w:footnote w:id="573">
    <w:p w:rsidR="00DA58CA" w:rsidRPr="00721F2E" w:rsidRDefault="00DA58CA" w:rsidP="004C56B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ال</w:t>
      </w:r>
      <w:r>
        <w:rPr>
          <w:rFonts w:ascii="Traditional Arabic" w:hAnsi="Traditional Arabic" w:cs="Traditional Arabic" w:hint="cs"/>
          <w:sz w:val="32"/>
          <w:szCs w:val="32"/>
          <w:rtl/>
        </w:rPr>
        <w:t>آ</w:t>
      </w:r>
      <w:r w:rsidRPr="00721F2E">
        <w:rPr>
          <w:rFonts w:ascii="Traditional Arabic" w:hAnsi="Traditional Arabic" w:cs="Traditional Arabic"/>
          <w:sz w:val="32"/>
          <w:szCs w:val="32"/>
          <w:rtl/>
        </w:rPr>
        <w:t>ية ١٢٤.</w:t>
      </w:r>
    </w:p>
  </w:footnote>
  <w:footnote w:id="574">
    <w:p w:rsidR="00DA58CA" w:rsidRPr="00721F2E" w:rsidRDefault="00DA58CA" w:rsidP="004C56B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الفرقان: ٢١</w:t>
      </w:r>
    </w:p>
  </w:footnote>
  <w:footnote w:id="575">
    <w:p w:rsidR="00DA58CA" w:rsidRPr="00721F2E" w:rsidRDefault="00DA58CA" w:rsidP="004C56B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المدثر: ٥٢</w:t>
      </w:r>
    </w:p>
  </w:footnote>
  <w:footnote w:id="576">
    <w:p w:rsidR="00DA58CA" w:rsidRPr="00721F2E" w:rsidRDefault="00DA58C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١٢٥.</w:t>
      </w:r>
    </w:p>
  </w:footnote>
  <w:footnote w:id="577">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٢٢</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78">
    <w:p w:rsidR="00DA58CA" w:rsidRPr="00721F2E" w:rsidRDefault="00DA58CA" w:rsidP="00650029">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الجامع لأحكام القرآن  (ج 7 / ص 81)</w:t>
      </w:r>
    </w:p>
  </w:footnote>
  <w:footnote w:id="579">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ابن كثير  (ج 3 / ص 334)</w:t>
      </w:r>
    </w:p>
  </w:footnote>
  <w:footnote w:id="580">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28)</w:t>
      </w:r>
    </w:p>
  </w:footnote>
  <w:footnote w:id="581">
    <w:p w:rsidR="00DA58CA" w:rsidRPr="00721F2E" w:rsidRDefault="00DA58CA" w:rsidP="004C56B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٢٢</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82">
    <w:p w:rsidR="00DA58CA" w:rsidRPr="00721F2E" w:rsidRDefault="00DA58CA" w:rsidP="004C56B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١٢٥.</w:t>
      </w:r>
    </w:p>
  </w:footnote>
  <w:footnote w:id="583">
    <w:p w:rsidR="00DA58CA" w:rsidRPr="00721F2E" w:rsidRDefault="00DA58CA" w:rsidP="00A1727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أخرجه الطبري: 12 / 98102، والبيهقي في الأسماء والصفات: 1 / 257258 قال البيهقي: هذا منقطع. وانظر: الدر المنثور: 3 / 354. فقد عزاه لابن المبارك في الزهد، وعبد الرزاق، والفريابي، وابن أبي شيبة، وعبد بن حميد، وابن المنذر، وابن أبي حاتم. وضعفه الشيخ محمود شاكر في تعليقه على الطبري. وقواه ابن كثير لتعدد طرقه: 2 / 176.</w:t>
      </w:r>
    </w:p>
  </w:footnote>
  <w:footnote w:id="584">
    <w:p w:rsidR="00DA58CA" w:rsidRPr="00721F2E" w:rsidRDefault="00DA58CA" w:rsidP="007C7C73">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٢٢</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585">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336)</w:t>
      </w:r>
    </w:p>
  </w:footnote>
  <w:footnote w:id="586">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١٢٥.</w:t>
      </w:r>
    </w:p>
  </w:footnote>
  <w:footnote w:id="587">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 </w:t>
      </w:r>
      <w:r w:rsidRPr="00721F2E">
        <w:rPr>
          <w:rFonts w:ascii="Traditional Arabic" w:hAnsi="Traditional Arabic" w:cs="Traditional Arabic"/>
          <w:sz w:val="32"/>
          <w:szCs w:val="32"/>
          <w:rtl/>
        </w:rPr>
        <w:t>تاج العروس من جواهر القاموس  (ج 6 / ص 502)</w:t>
      </w:r>
    </w:p>
  </w:footnote>
  <w:footnote w:id="588">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336)</w:t>
      </w:r>
    </w:p>
  </w:footnote>
  <w:footnote w:id="589">
    <w:p w:rsidR="00DA58CA" w:rsidRPr="00721F2E" w:rsidRDefault="00DA58C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١٢٩.</w:t>
      </w:r>
    </w:p>
  </w:footnote>
  <w:footnote w:id="59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٣٦</w:t>
      </w:r>
    </w:p>
  </w:footnote>
  <w:footnote w:id="591">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أنظر تفسير الطبري  (ج 12 / ص 119)</w:t>
      </w:r>
    </w:p>
  </w:footnote>
  <w:footnote w:id="592">
    <w:p w:rsidR="00DA58CA" w:rsidRPr="00721F2E" w:rsidRDefault="00DA58CA" w:rsidP="00F14D97">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البغوي  (ج 3 / ص 189)</w:t>
      </w:r>
    </w:p>
  </w:footnote>
  <w:footnote w:id="593">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لجامع لأحكام القرآن  (ج 7 / ص 85)</w:t>
      </w:r>
    </w:p>
  </w:footnote>
  <w:footnote w:id="594">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339)</w:t>
      </w:r>
    </w:p>
  </w:footnote>
  <w:footnote w:id="595">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الدر المنثور  (ج 4 / ص 134)</w:t>
      </w:r>
    </w:p>
  </w:footnote>
  <w:footnote w:id="596">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في إيضاح القرآن بالقرآن  (ج 7/ ص 41)</w:t>
      </w:r>
    </w:p>
  </w:footnote>
  <w:footnote w:id="597">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٣٦</w:t>
      </w:r>
    </w:p>
  </w:footnote>
  <w:footnote w:id="598">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١٢٩.</w:t>
      </w:r>
    </w:p>
  </w:footnote>
  <w:footnote w:id="599">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١٢٩.</w:t>
      </w:r>
    </w:p>
  </w:footnote>
  <w:footnote w:id="60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آل عمران: ١٧٥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01">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٢٥٧</w:t>
      </w:r>
    </w:p>
  </w:footnote>
  <w:footnote w:id="602">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119)</w:t>
      </w:r>
    </w:p>
  </w:footnote>
  <w:footnote w:id="603">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١٢٨</w:t>
      </w:r>
    </w:p>
  </w:footnote>
  <w:footnote w:id="604">
    <w:p w:rsidR="00DA58CA" w:rsidRPr="00721F2E" w:rsidRDefault="00DA58CA" w:rsidP="0077731F">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120)</w:t>
      </w:r>
    </w:p>
  </w:footnote>
  <w:footnote w:id="605">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٣٦</w:t>
      </w:r>
    </w:p>
  </w:footnote>
  <w:footnote w:id="606">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آل عمران: ١٧٥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07">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١٢٩.</w:t>
      </w:r>
    </w:p>
  </w:footnote>
  <w:footnote w:id="608">
    <w:p w:rsidR="00DA58CA" w:rsidRPr="00721F2E" w:rsidRDefault="00DA58CA" w:rsidP="007C7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١٢٩.</w:t>
      </w:r>
    </w:p>
  </w:footnote>
  <w:footnote w:id="609">
    <w:p w:rsidR="00DA58CA" w:rsidRPr="00721F2E" w:rsidRDefault="00DA58CA" w:rsidP="007C7C73">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٣٦</w:t>
      </w:r>
    </w:p>
  </w:footnote>
  <w:footnote w:id="610">
    <w:p w:rsidR="00DA58CA" w:rsidRPr="00721F2E" w:rsidRDefault="00DA58CA" w:rsidP="007C7C73">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٢٥٧</w:t>
      </w:r>
    </w:p>
  </w:footnote>
  <w:footnote w:id="611">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الأعراف: ٣٠</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12">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٧٦</w:t>
      </w:r>
    </w:p>
  </w:footnote>
  <w:footnote w:id="613">
    <w:p w:rsidR="00DA58CA" w:rsidRPr="00721F2E" w:rsidRDefault="00DA58CA" w:rsidP="00866C15">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آل عمران: ١٧٥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14">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١٣٠.</w:t>
      </w:r>
    </w:p>
  </w:footnote>
  <w:footnote w:id="615">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٢٩</w:t>
      </w:r>
    </w:p>
  </w:footnote>
  <w:footnote w:id="616">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340)</w:t>
      </w:r>
    </w:p>
  </w:footnote>
  <w:footnote w:id="617">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121)</w:t>
      </w:r>
    </w:p>
  </w:footnote>
  <w:footnote w:id="618">
    <w:p w:rsidR="00DA58CA" w:rsidRPr="00721F2E" w:rsidRDefault="00DA58CA" w:rsidP="00FC784C">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البغوي  (ج 3 / ص 190)</w:t>
      </w:r>
    </w:p>
  </w:footnote>
  <w:footnote w:id="619">
    <w:p w:rsidR="00DA58CA" w:rsidRPr="00721F2E" w:rsidRDefault="00DA58CA" w:rsidP="00FC784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6 / ص 484)</w:t>
      </w:r>
    </w:p>
  </w:footnote>
  <w:footnote w:id="620">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340)</w:t>
      </w:r>
    </w:p>
  </w:footnote>
  <w:footnote w:id="621">
    <w:p w:rsidR="00DA58CA" w:rsidRPr="00721F2E" w:rsidRDefault="00DA58CA" w:rsidP="00FC784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الدر المنثور  (ج 4 / ص 135)</w:t>
      </w:r>
    </w:p>
  </w:footnote>
  <w:footnote w:id="622">
    <w:p w:rsidR="00DA58CA" w:rsidRPr="00721F2E" w:rsidRDefault="00DA58CA" w:rsidP="00FC784C">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فتح القدير  (ج 2 / ص 478)</w:t>
      </w:r>
    </w:p>
  </w:footnote>
  <w:footnote w:id="623">
    <w:p w:rsidR="00DA58CA" w:rsidRPr="00721F2E" w:rsidRDefault="00DA58CA" w:rsidP="00FC784C">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التحرير والتنوير  (ج 5 / ص 129)</w:t>
      </w:r>
    </w:p>
  </w:footnote>
  <w:footnote w:id="624">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29)</w:t>
      </w:r>
    </w:p>
  </w:footnote>
  <w:footnote w:id="625">
    <w:p w:rsidR="00DA58CA" w:rsidRPr="00721F2E" w:rsidRDefault="00DA58CA" w:rsidP="00866C15">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٢٩</w:t>
      </w:r>
    </w:p>
  </w:footnote>
  <w:footnote w:id="626">
    <w:p w:rsidR="00DA58CA" w:rsidRPr="00721F2E" w:rsidRDefault="00DA58CA" w:rsidP="00866C15">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١٣٠.</w:t>
      </w:r>
    </w:p>
  </w:footnote>
  <w:footnote w:id="627">
    <w:p w:rsidR="00DA58CA" w:rsidRPr="00721F2E" w:rsidRDefault="00DA58CA" w:rsidP="00866C15">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٢٩</w:t>
      </w:r>
    </w:p>
  </w:footnote>
  <w:footnote w:id="628">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يوسف: ١٠٩</w:t>
      </w:r>
    </w:p>
  </w:footnote>
  <w:footnote w:id="629">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آل عمران: ٣٣</w:t>
      </w:r>
    </w:p>
  </w:footnote>
  <w:footnote w:id="630">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الطبري  (ج 12 / ص 121)</w:t>
      </w:r>
    </w:p>
  </w:footnote>
  <w:footnote w:id="631">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121) و زاد المسير  (ج 3 / ص 125)</w:t>
      </w:r>
    </w:p>
  </w:footnote>
  <w:footnote w:id="632">
    <w:p w:rsidR="00DA58CA" w:rsidRPr="00721F2E" w:rsidRDefault="00DA58CA" w:rsidP="00866C15">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١٣٠.</w:t>
      </w:r>
    </w:p>
  </w:footnote>
  <w:footnote w:id="633">
    <w:p w:rsidR="00DA58CA" w:rsidRPr="00721F2E" w:rsidRDefault="00DA58CA" w:rsidP="00866C15">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١٣٠.</w:t>
      </w:r>
    </w:p>
  </w:footnote>
  <w:footnote w:id="634">
    <w:p w:rsidR="00DA58CA" w:rsidRPr="00721F2E" w:rsidRDefault="00DA58CA" w:rsidP="00FE1C7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6 / ص 484)</w:t>
      </w:r>
    </w:p>
  </w:footnote>
  <w:footnote w:id="635">
    <w:p w:rsidR="00DA58CA" w:rsidRPr="00721F2E" w:rsidRDefault="00DA58CA" w:rsidP="00866C15">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٢٩</w:t>
      </w:r>
    </w:p>
  </w:footnote>
  <w:footnote w:id="636">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يس: ١٤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37">
    <w:p w:rsidR="00DA58CA" w:rsidRPr="00721F2E" w:rsidRDefault="00DA58CA" w:rsidP="00866C15">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٢٩</w:t>
      </w:r>
    </w:p>
  </w:footnote>
  <w:footnote w:id="638">
    <w:p w:rsidR="00DA58CA" w:rsidRPr="00721F2E" w:rsidRDefault="00DA58CA" w:rsidP="00866C15">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٢٩</w:t>
      </w:r>
    </w:p>
  </w:footnote>
  <w:footnote w:id="639">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١٣١.</w:t>
      </w:r>
    </w:p>
  </w:footnote>
  <w:footnote w:id="640">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١٥</w:t>
      </w:r>
    </w:p>
  </w:footnote>
  <w:footnote w:id="641">
    <w:p w:rsidR="00DA58CA" w:rsidRPr="00721F2E" w:rsidRDefault="00DA58CA" w:rsidP="00866C15">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١٣١.</w:t>
      </w:r>
    </w:p>
  </w:footnote>
  <w:footnote w:id="642">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تفسير الطبري  (ج 12 / ص 124)</w:t>
      </w:r>
    </w:p>
  </w:footnote>
  <w:footnote w:id="643">
    <w:p w:rsidR="00DA58CA" w:rsidRPr="00721F2E" w:rsidRDefault="00DA58CA" w:rsidP="0014290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87)</w:t>
      </w:r>
    </w:p>
  </w:footnote>
  <w:footnote w:id="644">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341)</w:t>
      </w:r>
    </w:p>
  </w:footnote>
  <w:footnote w:id="645">
    <w:p w:rsidR="00DA58CA" w:rsidRPr="00721F2E" w:rsidRDefault="00DA58CA" w:rsidP="0077731F">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3 / ص 126)</w:t>
      </w:r>
    </w:p>
  </w:footnote>
  <w:footnote w:id="646">
    <w:p w:rsidR="00DA58CA" w:rsidRPr="00721F2E" w:rsidRDefault="00DA58CA" w:rsidP="0077731F">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30) </w:t>
      </w:r>
    </w:p>
  </w:footnote>
  <w:footnote w:id="647">
    <w:p w:rsidR="00DA58CA" w:rsidRPr="00721F2E" w:rsidRDefault="00DA58CA" w:rsidP="0065239D">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١٣١.</w:t>
      </w:r>
    </w:p>
  </w:footnote>
  <w:footnote w:id="648">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١٣٠</w:t>
      </w:r>
    </w:p>
  </w:footnote>
  <w:footnote w:id="649">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124) ص 125)</w:t>
      </w:r>
    </w:p>
  </w:footnote>
  <w:footnote w:id="65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١٦٤</w:t>
      </w:r>
    </w:p>
  </w:footnote>
  <w:footnote w:id="651">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١١٨</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52">
    <w:p w:rsidR="00DA58CA" w:rsidRPr="00721F2E" w:rsidRDefault="00DA58CA" w:rsidP="002645A9">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أنظر فتح القدير  (ج 2 / ص 479) </w:t>
      </w:r>
      <w:r>
        <w:rPr>
          <w:rFonts w:ascii="Traditional Arabic" w:hAnsi="Traditional Arabic" w:cs="Traditional Arabic"/>
          <w:sz w:val="32"/>
          <w:szCs w:val="32"/>
          <w:rtl/>
        </w:rPr>
        <w:t>و تفسير ابن كثير  (ج 3 / ص 341)</w:t>
      </w:r>
    </w:p>
  </w:footnote>
  <w:footnote w:id="653">
    <w:p w:rsidR="00DA58CA" w:rsidRPr="00721F2E" w:rsidRDefault="00DA58CA" w:rsidP="0065239D">
      <w:pPr>
        <w:pStyle w:val="a3"/>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١٥</w:t>
      </w:r>
    </w:p>
  </w:footnote>
  <w:footnote w:id="654">
    <w:p w:rsidR="00DA58CA" w:rsidRPr="00721F2E" w:rsidRDefault="00DA58C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١٦٥</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55">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فاطر: ٢٤</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56">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٣٦</w:t>
      </w:r>
    </w:p>
  </w:footnote>
  <w:footnote w:id="657">
    <w:p w:rsidR="00DA58CA" w:rsidRPr="00625758" w:rsidRDefault="00DA58CA" w:rsidP="002645A9">
      <w:pPr>
        <w:rPr>
          <w:rFonts w:ascii="Traditional Arabic" w:hAnsi="Traditional Arabic" w:cs="Traditional Arabic"/>
          <w:sz w:val="32"/>
          <w:szCs w:val="32"/>
          <w:rtl/>
        </w:rPr>
      </w:pP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Pr>
        <w:t>)</w:t>
      </w:r>
      <w:r w:rsidRPr="00625758">
        <w:rPr>
          <w:rFonts w:ascii="Traditional Arabic" w:hAnsi="Traditional Arabic" w:cs="Traditional Arabic"/>
          <w:sz w:val="32"/>
          <w:szCs w:val="32"/>
          <w:rtl/>
        </w:rPr>
        <w:t>)الأنعام الاية 132.</w:t>
      </w:r>
    </w:p>
  </w:footnote>
  <w:footnote w:id="658">
    <w:p w:rsidR="00DA58CA" w:rsidRPr="00625758" w:rsidRDefault="00DA58CA">
      <w:pPr>
        <w:pStyle w:val="a3"/>
        <w:rPr>
          <w:rFonts w:ascii="Traditional Arabic" w:hAnsi="Traditional Arabic" w:cs="Traditional Arabic"/>
          <w:sz w:val="32"/>
          <w:szCs w:val="32"/>
          <w:rtl/>
        </w:rPr>
      </w:pPr>
      <w:r w:rsidRPr="00625758">
        <w:rPr>
          <w:rFonts w:ascii="Traditional Arabic" w:hAnsi="Traditional Arabic" w:cs="Traditional Arabic"/>
          <w:sz w:val="32"/>
          <w:szCs w:val="32"/>
          <w:rtl/>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tl/>
        </w:rPr>
        <w:t xml:space="preserve">) </w:t>
      </w:r>
      <w:r w:rsidRPr="00625758">
        <w:rPr>
          <w:rFonts w:ascii="Traditional Arabic" w:eastAsiaTheme="minorHAnsi" w:hAnsi="Traditional Arabic" w:cs="Traditional Arabic"/>
          <w:sz w:val="32"/>
          <w:szCs w:val="32"/>
          <w:rtl/>
        </w:rPr>
        <w:t>الإسراء: ٢١</w:t>
      </w:r>
    </w:p>
  </w:footnote>
  <w:footnote w:id="659">
    <w:p w:rsidR="00DA58CA" w:rsidRPr="00625758" w:rsidRDefault="00DA58CA">
      <w:pPr>
        <w:pStyle w:val="a3"/>
        <w:rPr>
          <w:rFonts w:ascii="Traditional Arabic" w:hAnsi="Traditional Arabic" w:cs="Traditional Arabic"/>
          <w:sz w:val="32"/>
          <w:szCs w:val="32"/>
          <w:rtl/>
        </w:rPr>
      </w:pPr>
      <w:r w:rsidRPr="00625758">
        <w:rPr>
          <w:rFonts w:ascii="Traditional Arabic" w:hAnsi="Traditional Arabic" w:cs="Traditional Arabic"/>
          <w:sz w:val="32"/>
          <w:szCs w:val="32"/>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Pr>
        <w:t>)</w:t>
      </w:r>
      <w:r w:rsidRPr="00625758">
        <w:rPr>
          <w:rFonts w:ascii="Traditional Arabic" w:hAnsi="Traditional Arabic" w:cs="Traditional Arabic"/>
          <w:sz w:val="32"/>
          <w:szCs w:val="32"/>
          <w:rtl/>
        </w:rPr>
        <w:t xml:space="preserve"> و تفسير الطبري  (ج 12 / ص 125)</w:t>
      </w:r>
    </w:p>
  </w:footnote>
  <w:footnote w:id="660">
    <w:p w:rsidR="00DA58CA" w:rsidRPr="00625758" w:rsidRDefault="00DA58CA">
      <w:pPr>
        <w:pStyle w:val="a3"/>
        <w:rPr>
          <w:rFonts w:ascii="Traditional Arabic" w:hAnsi="Traditional Arabic" w:cs="Traditional Arabic"/>
          <w:sz w:val="32"/>
          <w:szCs w:val="32"/>
          <w:rtl/>
        </w:rPr>
      </w:pPr>
      <w:r w:rsidRPr="00625758">
        <w:rPr>
          <w:rFonts w:ascii="Traditional Arabic" w:hAnsi="Traditional Arabic" w:cs="Traditional Arabic"/>
          <w:sz w:val="32"/>
          <w:szCs w:val="32"/>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Pr>
        <w:t>)</w:t>
      </w:r>
      <w:r w:rsidRPr="00625758">
        <w:rPr>
          <w:rFonts w:ascii="Traditional Arabic" w:hAnsi="Traditional Arabic" w:cs="Traditional Arabic"/>
          <w:sz w:val="32"/>
          <w:szCs w:val="32"/>
          <w:rtl/>
        </w:rPr>
        <w:t xml:space="preserve"> تفسير ابن كثير  (ج 3 / ص 342)</w:t>
      </w:r>
    </w:p>
  </w:footnote>
  <w:footnote w:id="661">
    <w:p w:rsidR="00DA58CA" w:rsidRPr="00625758" w:rsidRDefault="00DA58CA">
      <w:pPr>
        <w:pStyle w:val="a3"/>
        <w:rPr>
          <w:rFonts w:ascii="Traditional Arabic" w:hAnsi="Traditional Arabic" w:cs="Traditional Arabic"/>
          <w:sz w:val="32"/>
          <w:szCs w:val="32"/>
          <w:rtl/>
        </w:rPr>
      </w:pPr>
      <w:r w:rsidRPr="00625758">
        <w:rPr>
          <w:rFonts w:ascii="Traditional Arabic" w:hAnsi="Traditional Arabic" w:cs="Traditional Arabic"/>
          <w:sz w:val="32"/>
          <w:szCs w:val="32"/>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Pr>
        <w:t>)</w:t>
      </w:r>
      <w:r w:rsidRPr="00625758">
        <w:rPr>
          <w:rFonts w:ascii="Traditional Arabic" w:hAnsi="Traditional Arabic" w:cs="Traditional Arabic"/>
          <w:sz w:val="32"/>
          <w:szCs w:val="32"/>
          <w:rtl/>
        </w:rPr>
        <w:t xml:space="preserve"> التحرير والتنوير  (ج 5 / ص 135)</w:t>
      </w:r>
    </w:p>
  </w:footnote>
  <w:footnote w:id="662">
    <w:p w:rsidR="00DA58CA" w:rsidRPr="00625758" w:rsidRDefault="00DA58CA">
      <w:pPr>
        <w:pStyle w:val="a3"/>
        <w:rPr>
          <w:rFonts w:ascii="Traditional Arabic" w:hAnsi="Traditional Arabic" w:cs="Traditional Arabic"/>
          <w:sz w:val="32"/>
          <w:szCs w:val="32"/>
        </w:rPr>
      </w:pPr>
      <w:r w:rsidRPr="00625758">
        <w:rPr>
          <w:rFonts w:ascii="Traditional Arabic" w:hAnsi="Traditional Arabic" w:cs="Traditional Arabic"/>
          <w:sz w:val="32"/>
          <w:szCs w:val="32"/>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Pr>
        <w:t>)</w:t>
      </w:r>
      <w:r w:rsidRPr="00625758">
        <w:rPr>
          <w:rFonts w:ascii="Traditional Arabic" w:hAnsi="Traditional Arabic" w:cs="Traditional Arabic"/>
          <w:sz w:val="32"/>
          <w:szCs w:val="32"/>
          <w:rtl/>
        </w:rPr>
        <w:t xml:space="preserve"> أضواء البيان  (ج 2 / ص 31) و</w:t>
      </w:r>
    </w:p>
  </w:footnote>
  <w:footnote w:id="663">
    <w:p w:rsidR="00DA58CA" w:rsidRPr="00625758" w:rsidRDefault="00DA58CA" w:rsidP="0065239D">
      <w:pPr>
        <w:pStyle w:val="a3"/>
        <w:rPr>
          <w:rFonts w:ascii="Traditional Arabic" w:hAnsi="Traditional Arabic" w:cs="Traditional Arabic"/>
          <w:sz w:val="32"/>
          <w:szCs w:val="32"/>
          <w:rtl/>
        </w:rPr>
      </w:pPr>
      <w:r w:rsidRPr="00625758">
        <w:rPr>
          <w:rFonts w:ascii="Traditional Arabic" w:hAnsi="Traditional Arabic" w:cs="Traditional Arabic"/>
          <w:sz w:val="32"/>
          <w:szCs w:val="32"/>
          <w:rtl/>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tl/>
        </w:rPr>
        <w:t xml:space="preserve">) </w:t>
      </w:r>
      <w:r w:rsidRPr="00625758">
        <w:rPr>
          <w:rFonts w:ascii="Traditional Arabic" w:eastAsiaTheme="minorHAnsi" w:hAnsi="Traditional Arabic" w:cs="Traditional Arabic"/>
          <w:sz w:val="32"/>
          <w:szCs w:val="32"/>
          <w:rtl/>
        </w:rPr>
        <w:t>الإسراء: ٢١</w:t>
      </w:r>
    </w:p>
  </w:footnote>
  <w:footnote w:id="664">
    <w:p w:rsidR="00DA58CA" w:rsidRPr="00625758" w:rsidRDefault="00DA58CA" w:rsidP="002645A9">
      <w:pPr>
        <w:rPr>
          <w:rFonts w:ascii="Traditional Arabic" w:hAnsi="Traditional Arabic" w:cs="Traditional Arabic"/>
          <w:sz w:val="32"/>
          <w:szCs w:val="32"/>
          <w:rtl/>
        </w:rPr>
      </w:pPr>
      <w:r w:rsidRPr="00625758">
        <w:rPr>
          <w:rFonts w:ascii="Traditional Arabic" w:hAnsi="Traditional Arabic" w:cs="Traditional Arabic"/>
          <w:sz w:val="32"/>
          <w:szCs w:val="32"/>
        </w:rPr>
        <w:t>(</w:t>
      </w:r>
      <w:r w:rsidRPr="00625758">
        <w:rPr>
          <w:rStyle w:val="a4"/>
          <w:rFonts w:ascii="Traditional Arabic" w:hAnsi="Traditional Arabic" w:cs="Traditional Arabic"/>
          <w:sz w:val="32"/>
          <w:szCs w:val="32"/>
          <w:vertAlign w:val="baseline"/>
        </w:rPr>
        <w:footnoteRef/>
      </w:r>
      <w:r w:rsidRPr="00625758">
        <w:rPr>
          <w:rFonts w:ascii="Traditional Arabic" w:hAnsi="Traditional Arabic" w:cs="Traditional Arabic"/>
          <w:sz w:val="32"/>
          <w:szCs w:val="32"/>
        </w:rPr>
        <w:t>)</w:t>
      </w:r>
      <w:r w:rsidRPr="00625758">
        <w:rPr>
          <w:rFonts w:ascii="Traditional Arabic" w:hAnsi="Traditional Arabic" w:cs="Traditional Arabic"/>
          <w:sz w:val="32"/>
          <w:szCs w:val="32"/>
          <w:rtl/>
        </w:rPr>
        <w:t xml:space="preserve">  الأنعام الاية 132.</w:t>
      </w:r>
    </w:p>
  </w:footnote>
  <w:footnote w:id="665">
    <w:p w:rsidR="00DA58CA" w:rsidRPr="00721F2E" w:rsidRDefault="00DA58CA" w:rsidP="002645A9">
      <w:pPr>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الأنعام الاية 132.</w:t>
      </w:r>
    </w:p>
  </w:footnote>
  <w:footnote w:id="666">
    <w:p w:rsidR="00DA58CA" w:rsidRPr="00721F2E" w:rsidRDefault="00DA58CA" w:rsidP="0065239D">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الإسراء: ٢١</w:t>
      </w:r>
    </w:p>
  </w:footnote>
  <w:footnote w:id="667">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 الآية ١٣٦.</w:t>
      </w:r>
    </w:p>
  </w:footnote>
  <w:footnote w:id="668">
    <w:p w:rsidR="00DA58CA" w:rsidRPr="00786F47" w:rsidRDefault="00DA58CA" w:rsidP="002645A9">
      <w:pPr>
        <w:pStyle w:val="a3"/>
        <w:rPr>
          <w:rFonts w:ascii="Traditional Arabic" w:hAnsi="Traditional Arabic" w:cs="Traditional Arabic"/>
          <w:sz w:val="32"/>
          <w:szCs w:val="32"/>
        </w:rPr>
      </w:pPr>
      <w:r w:rsidRPr="00786F47">
        <w:rPr>
          <w:rFonts w:ascii="Traditional Arabic" w:hAnsi="Traditional Arabic" w:cs="Traditional Arabic"/>
          <w:sz w:val="32"/>
          <w:szCs w:val="32"/>
        </w:rPr>
        <w:t>(</w:t>
      </w:r>
      <w:r w:rsidRPr="00786F47">
        <w:rPr>
          <w:rStyle w:val="a4"/>
          <w:rFonts w:ascii="Traditional Arabic" w:hAnsi="Traditional Arabic" w:cs="Traditional Arabic"/>
          <w:sz w:val="32"/>
          <w:szCs w:val="32"/>
          <w:vertAlign w:val="baseline"/>
        </w:rPr>
        <w:footnoteRef/>
      </w:r>
      <w:r w:rsidRPr="00786F47">
        <w:rPr>
          <w:rFonts w:ascii="Traditional Arabic" w:hAnsi="Traditional Arabic" w:cs="Traditional Arabic"/>
          <w:sz w:val="32"/>
          <w:szCs w:val="32"/>
        </w:rPr>
        <w:t>)</w:t>
      </w:r>
      <w:r w:rsidRPr="00786F47">
        <w:rPr>
          <w:rFonts w:ascii="Traditional Arabic" w:hAnsi="Traditional Arabic" w:cs="Traditional Arabic"/>
          <w:sz w:val="32"/>
          <w:szCs w:val="32"/>
          <w:rtl/>
        </w:rPr>
        <w:t xml:space="preserve">  </w:t>
      </w:r>
      <w:r w:rsidRPr="00786F47">
        <w:rPr>
          <w:rFonts w:ascii="Arial" w:eastAsiaTheme="minorHAnsi" w:hAnsi="Arial" w:cs="Arial"/>
          <w:sz w:val="27"/>
          <w:szCs w:val="27"/>
          <w:rtl/>
        </w:rPr>
        <w:t>المائدة: ١٠٣</w:t>
      </w:r>
    </w:p>
  </w:footnote>
  <w:footnote w:id="669">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الأنعام :136</w:t>
      </w:r>
    </w:p>
  </w:footnote>
  <w:footnote w:id="670">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١٠٣</w:t>
      </w:r>
    </w:p>
  </w:footnote>
  <w:footnote w:id="671">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131)</w:t>
      </w:r>
    </w:p>
  </w:footnote>
  <w:footnote w:id="672">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344)</w:t>
      </w:r>
    </w:p>
  </w:footnote>
  <w:footnote w:id="673">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تفسير الطبري  (ج 12 / ص 131)</w:t>
      </w:r>
    </w:p>
  </w:footnote>
  <w:footnote w:id="674">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تفسير ابن كثير  (ج 3 / ص 344)</w:t>
      </w:r>
    </w:p>
  </w:footnote>
  <w:footnote w:id="675">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الدر المنثور  (ج 4 / ص 139)</w:t>
      </w:r>
    </w:p>
    <w:p w:rsidR="00DA58CA" w:rsidRPr="00721F2E" w:rsidRDefault="00DA58CA" w:rsidP="00F9369B">
      <w:pPr>
        <w:pStyle w:val="a3"/>
        <w:rPr>
          <w:rFonts w:ascii="Traditional Arabic" w:hAnsi="Traditional Arabic" w:cs="Traditional Arabic"/>
          <w:sz w:val="32"/>
          <w:szCs w:val="32"/>
          <w:rtl/>
        </w:rPr>
      </w:pPr>
    </w:p>
  </w:footnote>
  <w:footnote w:id="676">
    <w:p w:rsidR="00DA58CA" w:rsidRPr="00721F2E" w:rsidRDefault="00DA58CA" w:rsidP="00A82247">
      <w:pPr>
        <w:pStyle w:val="a3"/>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المائدة: ١٠٣</w:t>
      </w:r>
    </w:p>
  </w:footnote>
  <w:footnote w:id="677">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١٤١.</w:t>
      </w:r>
    </w:p>
  </w:footnote>
  <w:footnote w:id="678">
    <w:p w:rsidR="00DA58CA" w:rsidRPr="00721F2E" w:rsidRDefault="00DA58CA" w:rsidP="0097689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eastAsiaTheme="minorHAnsi" w:hAnsi="Traditional Arabic" w:cs="Traditional Arabic" w:hint="cs"/>
          <w:sz w:val="32"/>
          <w:szCs w:val="32"/>
          <w:rtl/>
        </w:rPr>
        <w:t>البقرة : 267</w:t>
      </w:r>
    </w:p>
  </w:footnote>
  <w:footnote w:id="679">
    <w:p w:rsidR="00DA58CA" w:rsidRPr="00976891" w:rsidRDefault="00DA58CA" w:rsidP="00976891">
      <w:pPr>
        <w:rPr>
          <w:rFonts w:ascii="Traditional Arabic" w:eastAsiaTheme="minorHAnsi"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٢٦٧</w:t>
      </w:r>
    </w:p>
  </w:footnote>
  <w:footnote w:id="680">
    <w:p w:rsidR="00DA58CA" w:rsidRPr="00721F2E" w:rsidRDefault="00DA58CA" w:rsidP="00A8224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١٤١.</w:t>
      </w:r>
    </w:p>
  </w:footnote>
  <w:footnote w:id="681">
    <w:p w:rsidR="00DA58CA" w:rsidRPr="00721F2E" w:rsidRDefault="00DA58CA" w:rsidP="00A8224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١٤١.</w:t>
      </w:r>
    </w:p>
  </w:footnote>
  <w:footnote w:id="682">
    <w:p w:rsidR="00DA58CA" w:rsidRPr="00976891" w:rsidRDefault="00DA58CA" w:rsidP="00976891">
      <w:pPr>
        <w:rPr>
          <w:rFonts w:ascii="Traditional Arabic" w:eastAsiaTheme="minorHAnsi"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٢٦٧</w:t>
      </w:r>
    </w:p>
  </w:footnote>
  <w:footnote w:id="683">
    <w:p w:rsidR="00DA58CA" w:rsidRPr="00721F2E" w:rsidRDefault="00DA58CA" w:rsidP="00A82247">
      <w:pPr>
        <w:pStyle w:val="a3"/>
        <w:rPr>
          <w:rFonts w:ascii="Traditional Arabic" w:hAnsi="Traditional Arabic" w:cs="Traditional Arabic"/>
          <w:sz w:val="32"/>
          <w:szCs w:val="32"/>
        </w:rPr>
      </w:pPr>
      <w:r>
        <w:rPr>
          <w:rFonts w:ascii="Traditional Arabic" w:hAnsi="Traditional Arabic" w:cs="Traditional Arabic" w:hint="cs"/>
          <w:sz w:val="32"/>
          <w:szCs w:val="32"/>
          <w:rtl/>
        </w:rPr>
        <w:t>(</w:t>
      </w:r>
      <w:r w:rsidRPr="00721F2E">
        <w:rPr>
          <w:rStyle w:val="a4"/>
          <w:rFonts w:ascii="Traditional Arabic" w:hAnsi="Traditional Arabic" w:cs="Traditional Arabic"/>
          <w:sz w:val="32"/>
          <w:szCs w:val="32"/>
          <w:vertAlign w:val="baseline"/>
        </w:rPr>
        <w:footnoteRef/>
      </w:r>
      <w:r>
        <w:rPr>
          <w:rFonts w:ascii="Traditional Arabic" w:hAnsi="Traditional Arabic" w:cs="Traditional Arabic" w:hint="cs"/>
          <w:sz w:val="32"/>
          <w:szCs w:val="32"/>
          <w:rtl/>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الاية ١٤١.</w:t>
      </w:r>
    </w:p>
  </w:footnote>
  <w:footnote w:id="684">
    <w:p w:rsidR="00DA58CA" w:rsidRPr="00976891" w:rsidRDefault="00DA58CA" w:rsidP="00947944">
      <w:pPr>
        <w:rPr>
          <w:rFonts w:ascii="Traditional Arabic" w:eastAsiaTheme="minorHAnsi"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٢٦٧</w:t>
      </w:r>
    </w:p>
  </w:footnote>
  <w:footnote w:id="685">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١٤٨.</w:t>
      </w:r>
    </w:p>
  </w:footnote>
  <w:footnote w:id="686">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٣٥</w:t>
      </w:r>
    </w:p>
  </w:footnote>
  <w:footnote w:id="687">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358)</w:t>
      </w:r>
    </w:p>
  </w:footnote>
  <w:footnote w:id="688">
    <w:p w:rsidR="00DA58CA" w:rsidRPr="00721F2E" w:rsidRDefault="00DA58CA" w:rsidP="00B93328">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التحرير والتنوير  (ج 5 / ص 178)</w:t>
      </w:r>
    </w:p>
  </w:footnote>
  <w:footnote w:id="689">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74)</w:t>
      </w:r>
    </w:p>
  </w:footnote>
  <w:footnote w:id="690">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٣٥</w:t>
      </w:r>
    </w:p>
  </w:footnote>
  <w:footnote w:id="691">
    <w:p w:rsidR="00DA58CA" w:rsidRPr="00721F2E" w:rsidRDefault="00DA58C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٢٠</w:t>
      </w:r>
    </w:p>
  </w:footnote>
  <w:footnote w:id="692">
    <w:p w:rsidR="00DA58CA" w:rsidRPr="00721F2E" w:rsidRDefault="00DA58CA" w:rsidP="00B34F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١٤٨.</w:t>
      </w:r>
    </w:p>
  </w:footnote>
  <w:footnote w:id="693">
    <w:p w:rsidR="00DA58CA" w:rsidRPr="00721F2E" w:rsidRDefault="00DA58CA" w:rsidP="00B34F8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١٤٨.</w:t>
      </w:r>
    </w:p>
  </w:footnote>
  <w:footnote w:id="694">
    <w:p w:rsidR="00DA58CA" w:rsidRPr="00721F2E" w:rsidRDefault="00DA58CA" w:rsidP="00B34F8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النحل: ٣٥</w:t>
      </w:r>
    </w:p>
  </w:footnote>
  <w:footnote w:id="695">
    <w:p w:rsidR="00DA58CA" w:rsidRPr="00721F2E" w:rsidRDefault="00DA58CA" w:rsidP="00B34F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٢٠</w:t>
      </w:r>
    </w:p>
  </w:footnote>
  <w:footnote w:id="696">
    <w:p w:rsidR="00DA58CA" w:rsidRPr="00721F2E" w:rsidRDefault="00DA58CA" w:rsidP="00B34F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١٤٨.</w:t>
      </w:r>
    </w:p>
  </w:footnote>
  <w:footnote w:id="697">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الزخرف: ٢٠</w:t>
      </w:r>
    </w:p>
  </w:footnote>
  <w:footnote w:id="698">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الزمر: 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699">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٢٤</w:t>
      </w:r>
    </w:p>
  </w:footnote>
  <w:footnote w:id="700">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التحرير والتنوير  (ج 5 / ص 178) بتصرف قليل</w:t>
      </w:r>
    </w:p>
    <w:p w:rsidR="00DA58CA" w:rsidRPr="00721F2E" w:rsidRDefault="00DA58CA" w:rsidP="00F9369B">
      <w:pPr>
        <w:pStyle w:val="a3"/>
        <w:rPr>
          <w:rFonts w:ascii="Traditional Arabic" w:hAnsi="Traditional Arabic" w:cs="Traditional Arabic"/>
          <w:sz w:val="32"/>
          <w:szCs w:val="32"/>
        </w:rPr>
      </w:pPr>
    </w:p>
  </w:footnote>
  <w:footnote w:id="701">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 لآية ١٥١.</w:t>
      </w:r>
    </w:p>
  </w:footnote>
  <w:footnote w:id="702">
    <w:p w:rsidR="00DA58CA" w:rsidRPr="00721F2E" w:rsidRDefault="00DA58CA" w:rsidP="00976891">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 لآية ١٥١.</w:t>
      </w:r>
    </w:p>
  </w:footnote>
  <w:footnote w:id="703">
    <w:p w:rsidR="00DA58CA" w:rsidRPr="00721F2E" w:rsidRDefault="00DA58CA" w:rsidP="003478CA">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 تفسير ابن كثير  (ج 3 / ص 360)</w:t>
      </w:r>
    </w:p>
  </w:footnote>
  <w:footnote w:id="704">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75)</w:t>
      </w:r>
    </w:p>
  </w:footnote>
  <w:footnote w:id="705">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١٥١</w:t>
      </w:r>
    </w:p>
  </w:footnote>
  <w:footnote w:id="706">
    <w:p w:rsidR="00DA58CA" w:rsidRPr="00721F2E" w:rsidRDefault="00DA58CA" w:rsidP="00F512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الأنعام لآية ١٥١.</w:t>
      </w:r>
    </w:p>
  </w:footnote>
  <w:footnote w:id="707">
    <w:p w:rsidR="00DA58CA" w:rsidRPr="00721F2E" w:rsidRDefault="00DA58CA" w:rsidP="00F5128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١٥١</w:t>
      </w:r>
    </w:p>
  </w:footnote>
  <w:footnote w:id="708">
    <w:p w:rsidR="00DA58CA" w:rsidRPr="00721F2E" w:rsidRDefault="00DA58CA" w:rsidP="00B93328">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١٥١</w:t>
      </w:r>
    </w:p>
  </w:footnote>
  <w:footnote w:id="709">
    <w:p w:rsidR="00DA58CA" w:rsidRPr="00721F2E" w:rsidRDefault="00DA58CA" w:rsidP="00B93328">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١٥١</w:t>
      </w:r>
    </w:p>
  </w:footnote>
  <w:footnote w:id="710">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١٥٢.</w:t>
      </w:r>
    </w:p>
  </w:footnote>
  <w:footnote w:id="711">
    <w:p w:rsidR="00DA58CA" w:rsidRPr="00721F2E" w:rsidRDefault="00DA58CA" w:rsidP="00F512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٦</w:t>
      </w:r>
    </w:p>
  </w:footnote>
  <w:footnote w:id="712">
    <w:p w:rsidR="00DA58CA" w:rsidRPr="00721F2E" w:rsidRDefault="00DA58CA" w:rsidP="00565706">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مفاتيح الغيب  (ج 13 / ص 192)</w:t>
      </w:r>
    </w:p>
  </w:footnote>
  <w:footnote w:id="713">
    <w:p w:rsidR="00DA58CA" w:rsidRPr="00721F2E" w:rsidRDefault="00DA58CA" w:rsidP="00565706">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134)</w:t>
      </w:r>
    </w:p>
  </w:footnote>
  <w:footnote w:id="714">
    <w:p w:rsidR="00DA58CA" w:rsidRPr="00721F2E" w:rsidRDefault="00DA58CA" w:rsidP="00E31861">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تفسير ابن كثير </w:t>
      </w:r>
      <w:r w:rsidRPr="00E31861">
        <w:rPr>
          <w:rFonts w:ascii="Traditional Arabic" w:hAnsi="Traditional Arabic" w:cs="Traditional Arabic"/>
          <w:sz w:val="32"/>
          <w:szCs w:val="32"/>
          <w:rtl/>
        </w:rPr>
        <w:t xml:space="preserve"> (3 / 364)</w:t>
      </w:r>
    </w:p>
  </w:footnote>
  <w:footnote w:id="715">
    <w:p w:rsidR="00DA58CA" w:rsidRPr="00721F2E" w:rsidRDefault="00DA58CA" w:rsidP="00565706">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الألوسي  (ج 6 / ص 70)</w:t>
      </w:r>
    </w:p>
  </w:footnote>
  <w:footnote w:id="716">
    <w:p w:rsidR="00DA58CA" w:rsidRPr="00721F2E" w:rsidRDefault="00DA58CA" w:rsidP="00565706">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التحرير والتنوير  (ج 5 / ص 189)</w:t>
      </w:r>
    </w:p>
  </w:footnote>
  <w:footnote w:id="717">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76)</w:t>
      </w:r>
    </w:p>
  </w:footnote>
  <w:footnote w:id="718">
    <w:p w:rsidR="00DA58CA" w:rsidRPr="00721F2E" w:rsidRDefault="00DA58CA" w:rsidP="00F512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٦</w:t>
      </w:r>
    </w:p>
  </w:footnote>
  <w:footnote w:id="719">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٦</w:t>
      </w:r>
    </w:p>
  </w:footnote>
  <w:footnote w:id="720">
    <w:p w:rsidR="00DA58CA" w:rsidRPr="00721F2E" w:rsidRDefault="00DA58CA" w:rsidP="003D627E">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١٥٢</w:t>
      </w:r>
      <w:r w:rsidRPr="00721F2E">
        <w:rPr>
          <w:rFonts w:ascii="Traditional Arabic" w:eastAsiaTheme="minorHAnsi" w:hAnsi="Traditional Arabic" w:cs="Traditional Arabic"/>
          <w:sz w:val="32"/>
          <w:szCs w:val="32"/>
        </w:rPr>
        <w:t xml:space="preserve"> </w:t>
      </w:r>
    </w:p>
  </w:footnote>
  <w:footnote w:id="721">
    <w:p w:rsidR="00DA58CA" w:rsidRPr="00721F2E" w:rsidRDefault="00DA58CA" w:rsidP="00F5128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٦</w:t>
      </w:r>
    </w:p>
  </w:footnote>
  <w:footnote w:id="722">
    <w:p w:rsidR="00DA58CA" w:rsidRPr="000346D8" w:rsidRDefault="00DA58CA" w:rsidP="000346D8">
      <w:pPr>
        <w:pStyle w:val="a3"/>
        <w:rPr>
          <w:rFonts w:ascii="Traditional Arabic" w:hAnsi="Traditional Arabic" w:cs="Traditional Arabic"/>
          <w:sz w:val="32"/>
          <w:szCs w:val="32"/>
        </w:rPr>
      </w:pPr>
      <w:r w:rsidRPr="000346D8">
        <w:rPr>
          <w:rFonts w:ascii="Traditional Arabic" w:hAnsi="Traditional Arabic" w:cs="Traditional Arabic"/>
          <w:sz w:val="32"/>
          <w:szCs w:val="32"/>
        </w:rPr>
        <w:t>(</w:t>
      </w:r>
      <w:r w:rsidRPr="000346D8">
        <w:rPr>
          <w:rStyle w:val="a4"/>
          <w:rFonts w:ascii="Traditional Arabic" w:hAnsi="Traditional Arabic" w:cs="Traditional Arabic"/>
          <w:sz w:val="32"/>
          <w:szCs w:val="32"/>
          <w:vertAlign w:val="baseline"/>
        </w:rPr>
        <w:footnoteRef/>
      </w:r>
      <w:r w:rsidRPr="000346D8">
        <w:rPr>
          <w:rFonts w:ascii="Traditional Arabic" w:hAnsi="Traditional Arabic" w:cs="Traditional Arabic"/>
          <w:sz w:val="32"/>
          <w:szCs w:val="32"/>
        </w:rPr>
        <w:t>)</w:t>
      </w:r>
      <w:r w:rsidRPr="000346D8">
        <w:rPr>
          <w:rFonts w:ascii="Traditional Arabic" w:hAnsi="Traditional Arabic" w:cs="Traditional Arabic"/>
          <w:sz w:val="32"/>
          <w:szCs w:val="32"/>
          <w:rtl/>
        </w:rPr>
        <w:t xml:space="preserve"> تاج العروس من جوا</w:t>
      </w:r>
      <w:r>
        <w:rPr>
          <w:rFonts w:ascii="Traditional Arabic" w:hAnsi="Traditional Arabic" w:cs="Traditional Arabic"/>
          <w:sz w:val="32"/>
          <w:szCs w:val="32"/>
          <w:rtl/>
        </w:rPr>
        <w:t>هر القاموس - (ج 8 / ص 242)</w:t>
      </w:r>
    </w:p>
  </w:footnote>
  <w:footnote w:id="723">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الأحقاف: ١٥</w:t>
      </w:r>
    </w:p>
  </w:footnote>
  <w:footnote w:id="724">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135)</w:t>
      </w:r>
    </w:p>
  </w:footnote>
  <w:footnote w:id="725">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المرجع السابق</w:t>
      </w:r>
    </w:p>
  </w:footnote>
  <w:footnote w:id="726">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المرجع السابق</w:t>
      </w:r>
    </w:p>
  </w:footnote>
  <w:footnote w:id="727">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223)</w:t>
      </w:r>
    </w:p>
  </w:footnote>
  <w:footnote w:id="728">
    <w:p w:rsidR="00DA58CA" w:rsidRPr="00721F2E" w:rsidRDefault="00DA58CA" w:rsidP="00F512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النساء: ٦</w:t>
      </w:r>
    </w:p>
  </w:footnote>
  <w:footnote w:id="729">
    <w:p w:rsidR="00DA58CA" w:rsidRPr="00721F2E" w:rsidRDefault="00DA58CA" w:rsidP="00F5128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١٥٢.</w:t>
      </w:r>
    </w:p>
  </w:footnote>
  <w:footnote w:id="730">
    <w:p w:rsidR="00DA58CA" w:rsidRPr="00391523" w:rsidRDefault="00DA58CA" w:rsidP="00F9369B">
      <w:pPr>
        <w:rPr>
          <w:rFonts w:ascii="Traditional Arabic" w:hAnsi="Traditional Arabic" w:cs="Traditional Arabic"/>
          <w:sz w:val="32"/>
          <w:szCs w:val="32"/>
        </w:rPr>
      </w:pPr>
      <w:r w:rsidRPr="00391523">
        <w:rPr>
          <w:rFonts w:ascii="Traditional Arabic" w:hAnsi="Traditional Arabic" w:cs="Traditional Arabic"/>
          <w:sz w:val="32"/>
          <w:szCs w:val="32"/>
        </w:rPr>
        <w:t>(</w:t>
      </w: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Pr>
        <w:t>)</w:t>
      </w:r>
      <w:r w:rsidRPr="00391523">
        <w:rPr>
          <w:rFonts w:ascii="Traditional Arabic" w:hAnsi="Traditional Arabic" w:cs="Traditional Arabic"/>
          <w:sz w:val="32"/>
          <w:szCs w:val="32"/>
          <w:rtl/>
        </w:rPr>
        <w:t xml:space="preserve"> تفسير ابن كثير  (ج 3 / ص 364)</w:t>
      </w:r>
    </w:p>
  </w:footnote>
  <w:footnote w:id="731">
    <w:p w:rsidR="00DA58CA" w:rsidRPr="00391523" w:rsidRDefault="00DA58CA" w:rsidP="00721F2E">
      <w:pPr>
        <w:rPr>
          <w:rFonts w:ascii="Traditional Arabic" w:hAnsi="Traditional Arabic" w:cs="Traditional Arabic"/>
          <w:sz w:val="32"/>
          <w:szCs w:val="32"/>
          <w:rtl/>
        </w:rPr>
      </w:pPr>
      <w:r w:rsidRPr="00391523">
        <w:rPr>
          <w:rFonts w:ascii="Traditional Arabic" w:hAnsi="Traditional Arabic" w:cs="Traditional Arabic"/>
          <w:sz w:val="32"/>
          <w:szCs w:val="32"/>
        </w:rPr>
        <w:t>(</w:t>
      </w: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Pr>
        <w:t>)</w:t>
      </w:r>
      <w:r w:rsidRPr="00391523">
        <w:rPr>
          <w:rFonts w:ascii="Traditional Arabic" w:hAnsi="Traditional Arabic" w:cs="Traditional Arabic"/>
          <w:sz w:val="32"/>
          <w:szCs w:val="32"/>
          <w:rtl/>
        </w:rPr>
        <w:t xml:space="preserve"> أضواء البيان  (ج 2 / ص 77)</w:t>
      </w:r>
    </w:p>
  </w:footnote>
  <w:footnote w:id="732">
    <w:p w:rsidR="00DA58CA" w:rsidRPr="00391523" w:rsidRDefault="00DA58CA">
      <w:pPr>
        <w:pStyle w:val="a3"/>
        <w:rPr>
          <w:rFonts w:ascii="Traditional Arabic" w:hAnsi="Traditional Arabic" w:cs="Traditional Arabic"/>
          <w:sz w:val="32"/>
          <w:szCs w:val="32"/>
        </w:rPr>
      </w:pPr>
      <w:r w:rsidRPr="00391523">
        <w:rPr>
          <w:rFonts w:ascii="Traditional Arabic" w:hAnsi="Traditional Arabic" w:cs="Traditional Arabic"/>
          <w:sz w:val="32"/>
          <w:szCs w:val="32"/>
          <w:rtl/>
        </w:rPr>
        <w:t>(</w:t>
      </w: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tl/>
        </w:rPr>
        <w:t xml:space="preserve"> )</w:t>
      </w:r>
      <w:r w:rsidRPr="00391523">
        <w:rPr>
          <w:rFonts w:ascii="Traditional Arabic" w:eastAsiaTheme="minorHAnsi" w:hAnsi="Traditional Arabic" w:cs="Traditional Arabic"/>
          <w:sz w:val="32"/>
          <w:szCs w:val="32"/>
          <w:rtl/>
        </w:rPr>
        <w:t>المطففين: ١  ٦</w:t>
      </w:r>
      <w:r w:rsidRPr="00391523">
        <w:rPr>
          <w:rFonts w:ascii="Traditional Arabic" w:hAnsi="Traditional Arabic" w:cs="Traditional Arabic"/>
          <w:sz w:val="32"/>
          <w:szCs w:val="32"/>
          <w:rtl/>
        </w:rPr>
        <w:t>.</w:t>
      </w:r>
    </w:p>
  </w:footnote>
  <w:footnote w:id="733">
    <w:p w:rsidR="00DA58CA" w:rsidRPr="00391523" w:rsidRDefault="00DA58CA" w:rsidP="00391523">
      <w:pPr>
        <w:pStyle w:val="a3"/>
        <w:rPr>
          <w:rFonts w:ascii="Traditional Arabic" w:hAnsi="Traditional Arabic" w:cs="Traditional Arabic"/>
          <w:sz w:val="32"/>
          <w:szCs w:val="32"/>
        </w:rPr>
      </w:pPr>
      <w:r w:rsidRPr="00391523">
        <w:rPr>
          <w:rFonts w:ascii="Traditional Arabic" w:hAnsi="Traditional Arabic" w:cs="Traditional Arabic"/>
          <w:sz w:val="32"/>
          <w:szCs w:val="32"/>
        </w:rPr>
        <w:t>(</w:t>
      </w: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Pr>
        <w:t>)</w:t>
      </w:r>
      <w:r w:rsidRPr="00391523">
        <w:rPr>
          <w:rFonts w:ascii="Traditional Arabic" w:hAnsi="Traditional Arabic" w:cs="Traditional Arabic"/>
          <w:sz w:val="32"/>
          <w:szCs w:val="32"/>
          <w:rtl/>
        </w:rPr>
        <w:t xml:space="preserve"> تاج العروس من جواهر القاموس - (ج 18 / ص 320)</w:t>
      </w:r>
    </w:p>
  </w:footnote>
  <w:footnote w:id="734">
    <w:p w:rsidR="00DA58CA" w:rsidRPr="00391523" w:rsidRDefault="00DA58CA">
      <w:pPr>
        <w:pStyle w:val="a3"/>
        <w:rPr>
          <w:rFonts w:ascii="Traditional Arabic" w:hAnsi="Traditional Arabic" w:cs="Traditional Arabic"/>
          <w:sz w:val="32"/>
          <w:szCs w:val="32"/>
          <w:rtl/>
        </w:rPr>
      </w:pP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Pr>
        <w:t>)</w:t>
      </w:r>
      <w:r w:rsidRPr="00391523">
        <w:rPr>
          <w:rFonts w:ascii="Traditional Arabic" w:hAnsi="Traditional Arabic" w:cs="Traditional Arabic"/>
          <w:sz w:val="32"/>
          <w:szCs w:val="32"/>
          <w:rtl/>
        </w:rPr>
        <w:t xml:space="preserve">) </w:t>
      </w:r>
      <w:r w:rsidRPr="00391523">
        <w:rPr>
          <w:rFonts w:ascii="Traditional Arabic" w:eastAsiaTheme="minorHAnsi" w:hAnsi="Traditional Arabic" w:cs="Traditional Arabic"/>
          <w:sz w:val="32"/>
          <w:szCs w:val="32"/>
          <w:rtl/>
        </w:rPr>
        <w:t>الإسراء: ٣٥</w:t>
      </w:r>
      <w:r w:rsidRPr="00391523">
        <w:rPr>
          <w:rFonts w:ascii="Traditional Arabic" w:eastAsiaTheme="minorHAnsi" w:hAnsi="Traditional Arabic" w:cs="Traditional Arabic"/>
          <w:sz w:val="32"/>
          <w:szCs w:val="32"/>
        </w:rPr>
        <w:t xml:space="preserve"> </w:t>
      </w:r>
      <w:r w:rsidRPr="00391523">
        <w:rPr>
          <w:rFonts w:ascii="Traditional Arabic" w:hAnsi="Traditional Arabic" w:cs="Traditional Arabic"/>
          <w:sz w:val="32"/>
          <w:szCs w:val="32"/>
          <w:rtl/>
        </w:rPr>
        <w:t xml:space="preserve"> </w:t>
      </w:r>
    </w:p>
  </w:footnote>
  <w:footnote w:id="735">
    <w:p w:rsidR="00DA58CA" w:rsidRPr="00391523" w:rsidRDefault="00DA58CA">
      <w:pPr>
        <w:pStyle w:val="a3"/>
        <w:rPr>
          <w:rFonts w:ascii="Traditional Arabic" w:hAnsi="Traditional Arabic" w:cs="Traditional Arabic"/>
          <w:sz w:val="32"/>
          <w:szCs w:val="32"/>
          <w:rtl/>
        </w:rPr>
      </w:pPr>
      <w:r w:rsidRPr="00391523">
        <w:rPr>
          <w:rFonts w:ascii="Traditional Arabic" w:hAnsi="Traditional Arabic" w:cs="Traditional Arabic"/>
          <w:sz w:val="32"/>
          <w:szCs w:val="32"/>
        </w:rPr>
        <w:t>(</w:t>
      </w: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Pr>
        <w:t>)</w:t>
      </w:r>
      <w:r w:rsidRPr="00391523">
        <w:rPr>
          <w:rFonts w:ascii="Traditional Arabic" w:hAnsi="Traditional Arabic" w:cs="Traditional Arabic"/>
          <w:sz w:val="32"/>
          <w:szCs w:val="32"/>
          <w:rtl/>
        </w:rPr>
        <w:t xml:space="preserve"> </w:t>
      </w:r>
      <w:r w:rsidRPr="00391523">
        <w:rPr>
          <w:rFonts w:ascii="Traditional Arabic" w:eastAsiaTheme="minorHAnsi" w:hAnsi="Traditional Arabic" w:cs="Traditional Arabic"/>
          <w:sz w:val="32"/>
          <w:szCs w:val="32"/>
          <w:rtl/>
        </w:rPr>
        <w:t>الأنبياء: ٤٧</w:t>
      </w:r>
    </w:p>
  </w:footnote>
  <w:footnote w:id="736">
    <w:p w:rsidR="00DA58CA" w:rsidRPr="00391523" w:rsidRDefault="00DA58CA" w:rsidP="00F9369B">
      <w:pPr>
        <w:pStyle w:val="a3"/>
        <w:rPr>
          <w:rFonts w:ascii="Traditional Arabic" w:hAnsi="Traditional Arabic" w:cs="Traditional Arabic"/>
          <w:sz w:val="32"/>
          <w:szCs w:val="32"/>
        </w:rPr>
      </w:pPr>
      <w:r w:rsidRPr="00391523">
        <w:rPr>
          <w:rFonts w:ascii="Traditional Arabic" w:hAnsi="Traditional Arabic" w:cs="Traditional Arabic"/>
          <w:sz w:val="32"/>
          <w:szCs w:val="32"/>
        </w:rPr>
        <w:t>(</w:t>
      </w:r>
      <w:r w:rsidRPr="00391523">
        <w:rPr>
          <w:rStyle w:val="a4"/>
          <w:rFonts w:ascii="Traditional Arabic" w:hAnsi="Traditional Arabic" w:cs="Traditional Arabic"/>
          <w:sz w:val="32"/>
          <w:szCs w:val="32"/>
          <w:vertAlign w:val="baseline"/>
        </w:rPr>
        <w:footnoteRef/>
      </w:r>
      <w:r w:rsidRPr="00391523">
        <w:rPr>
          <w:rFonts w:ascii="Traditional Arabic" w:hAnsi="Traditional Arabic" w:cs="Traditional Arabic"/>
          <w:sz w:val="32"/>
          <w:szCs w:val="32"/>
        </w:rPr>
        <w:t>)</w:t>
      </w:r>
      <w:r w:rsidRPr="00391523">
        <w:rPr>
          <w:rFonts w:ascii="Traditional Arabic" w:hAnsi="Traditional Arabic" w:cs="Traditional Arabic"/>
          <w:sz w:val="32"/>
          <w:szCs w:val="32"/>
          <w:rtl/>
        </w:rPr>
        <w:t xml:space="preserve"> التحرير والتنوير ـ الطبعة التونسية  (ج 3 / ص 187)</w:t>
      </w:r>
    </w:p>
  </w:footnote>
  <w:footnote w:id="737">
    <w:p w:rsidR="00DA58CA" w:rsidRPr="00721F2E" w:rsidRDefault="00DA58CA">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الأنعام الآية ١٥٧</w:t>
      </w:r>
    </w:p>
  </w:footnote>
  <w:footnote w:id="738">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فاطر: ٤٢  ٤٣</w:t>
      </w:r>
      <w:r>
        <w:rPr>
          <w:rFonts w:ascii="Traditional Arabic" w:hAnsi="Traditional Arabic" w:cs="Traditional Arabic" w:hint="cs"/>
          <w:sz w:val="32"/>
          <w:szCs w:val="32"/>
          <w:rtl/>
        </w:rPr>
        <w:t>.</w:t>
      </w:r>
    </w:p>
  </w:footnote>
  <w:footnote w:id="739">
    <w:p w:rsidR="00DA58CA" w:rsidRPr="00721F2E" w:rsidRDefault="00DA58CA">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٢٦</w:t>
      </w:r>
      <w:r w:rsidRPr="00721F2E">
        <w:rPr>
          <w:rFonts w:ascii="Traditional Arabic" w:hAnsi="Traditional Arabic" w:cs="Traditional Arabic"/>
          <w:sz w:val="32"/>
          <w:szCs w:val="32"/>
          <w:rtl/>
        </w:rPr>
        <w:t>.</w:t>
      </w:r>
    </w:p>
  </w:footnote>
  <w:footnote w:id="740">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370)</w:t>
      </w:r>
    </w:p>
  </w:footnote>
  <w:footnote w:id="741">
    <w:p w:rsidR="00DA58CA" w:rsidRPr="00721F2E" w:rsidRDefault="00DA58CA" w:rsidP="003D627E">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 أضواء البيان  (ج 2 / ص 78)</w:t>
      </w:r>
    </w:p>
  </w:footnote>
  <w:footnote w:id="742">
    <w:p w:rsidR="00DA58CA" w:rsidRPr="00721F2E" w:rsidRDefault="00DA58CA" w:rsidP="00FB19D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فاطر: ٤٢  ٤٣</w:t>
      </w:r>
    </w:p>
  </w:footnote>
  <w:footnote w:id="743">
    <w:p w:rsidR="00DA58CA" w:rsidRPr="00721F2E" w:rsidRDefault="00DA58CA" w:rsidP="00FB19D7">
      <w:pPr>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44">
    <w:p w:rsidR="00DA58CA" w:rsidRPr="00721F2E" w:rsidRDefault="00DA58CA" w:rsidP="00FB19D7">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فاطر: ٤٢ </w:t>
      </w:r>
      <w:r>
        <w:rPr>
          <w:rFonts w:ascii="Traditional Arabic" w:eastAsiaTheme="minorHAnsi" w:hAnsi="Traditional Arabic" w:cs="Traditional Arabic" w:hint="cs"/>
          <w:sz w:val="32"/>
          <w:szCs w:val="32"/>
          <w:rtl/>
        </w:rPr>
        <w:t>:</w:t>
      </w:r>
      <w:r w:rsidRPr="00721F2E">
        <w:rPr>
          <w:rFonts w:ascii="Traditional Arabic" w:eastAsiaTheme="minorHAnsi" w:hAnsi="Traditional Arabic" w:cs="Traditional Arabic"/>
          <w:sz w:val="32"/>
          <w:szCs w:val="32"/>
          <w:rtl/>
        </w:rPr>
        <w:t xml:space="preserve"> ٤٣</w:t>
      </w:r>
      <w:r>
        <w:rPr>
          <w:rFonts w:ascii="Traditional Arabic" w:hAnsi="Traditional Arabic" w:cs="Traditional Arabic" w:hint="cs"/>
          <w:sz w:val="32"/>
          <w:szCs w:val="32"/>
          <w:rtl/>
        </w:rPr>
        <w:t>.</w:t>
      </w:r>
    </w:p>
  </w:footnote>
  <w:footnote w:id="745">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370) </w:t>
      </w:r>
    </w:p>
  </w:footnote>
  <w:footnote w:id="746">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370)</w:t>
      </w:r>
    </w:p>
  </w:footnote>
  <w:footnote w:id="747">
    <w:p w:rsidR="00DA58CA" w:rsidRPr="00721F2E" w:rsidRDefault="00DA58CA" w:rsidP="00391523">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الألوسي  (ج 6 / ص 79)</w:t>
      </w:r>
    </w:p>
  </w:footnote>
  <w:footnote w:id="748">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78)</w:t>
      </w:r>
    </w:p>
  </w:footnote>
  <w:footnote w:id="749">
    <w:p w:rsidR="00DA58CA" w:rsidRPr="00721F2E" w:rsidRDefault="00DA58CA" w:rsidP="00F9369B">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التحرير والتنوير  (ج 5 / ص 201)</w:t>
      </w:r>
    </w:p>
  </w:footnote>
  <w:footnote w:id="750">
    <w:p w:rsidR="00DA58CA" w:rsidRPr="00721F2E" w:rsidRDefault="00DA58CA" w:rsidP="00FB19D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٢٦</w:t>
      </w:r>
      <w:r w:rsidRPr="00721F2E">
        <w:rPr>
          <w:rFonts w:ascii="Traditional Arabic" w:hAnsi="Traditional Arabic" w:cs="Traditional Arabic"/>
          <w:sz w:val="32"/>
          <w:szCs w:val="32"/>
          <w:rtl/>
        </w:rPr>
        <w:t>.</w:t>
      </w:r>
    </w:p>
  </w:footnote>
  <w:footnote w:id="751">
    <w:p w:rsidR="00DA58CA" w:rsidRPr="00721F2E" w:rsidRDefault="00DA58CA" w:rsidP="00DA04D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 xml:space="preserve">الأنعام: </w:t>
      </w:r>
      <w:r>
        <w:rPr>
          <w:rFonts w:ascii="Traditional Arabic" w:eastAsiaTheme="minorHAnsi" w:hAnsi="Traditional Arabic" w:cs="Traditional Arabic" w:hint="cs"/>
          <w:sz w:val="32"/>
          <w:szCs w:val="32"/>
          <w:rtl/>
        </w:rPr>
        <w:t>157</w:t>
      </w:r>
      <w:r w:rsidRPr="00721F2E">
        <w:rPr>
          <w:rFonts w:ascii="Traditional Arabic" w:hAnsi="Traditional Arabic" w:cs="Traditional Arabic"/>
          <w:sz w:val="32"/>
          <w:szCs w:val="32"/>
          <w:rtl/>
        </w:rPr>
        <w:t>.</w:t>
      </w:r>
    </w:p>
  </w:footnote>
  <w:footnote w:id="752">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١٥٧</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53">
    <w:p w:rsidR="00DA58CA" w:rsidRPr="00721F2E" w:rsidRDefault="00DA58CA" w:rsidP="00FB19D7">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٢٦</w:t>
      </w:r>
      <w:r w:rsidRPr="00721F2E">
        <w:rPr>
          <w:rFonts w:ascii="Traditional Arabic" w:hAnsi="Traditional Arabic" w:cs="Traditional Arabic"/>
          <w:sz w:val="32"/>
          <w:szCs w:val="32"/>
          <w:rtl/>
        </w:rPr>
        <w:t>.</w:t>
      </w:r>
    </w:p>
  </w:footnote>
  <w:footnote w:id="754">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قال وصَدَفَ عنه يَصْدِفُ : أعْرَضَ و فلاناً : صَرَفَه كأَصْدَفَه القاموس المحيط  (ج 1 / ص 1068)</w:t>
      </w:r>
    </w:p>
  </w:footnote>
  <w:footnote w:id="755">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١٥٧</w:t>
      </w:r>
    </w:p>
  </w:footnote>
  <w:footnote w:id="756">
    <w:p w:rsidR="00DA58CA" w:rsidRPr="00721F2E" w:rsidRDefault="00DA58CA" w:rsidP="00DA04D7">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Pr>
          <w:rFonts w:ascii="Traditional Arabic" w:hAnsi="Traditional Arabic" w:cs="Traditional Arabic"/>
          <w:sz w:val="32"/>
          <w:szCs w:val="32"/>
          <w:rtl/>
        </w:rPr>
        <w:t>التحرير والتنوير  (ج 5 / ص 201)</w:t>
      </w:r>
    </w:p>
  </w:footnote>
  <w:footnote w:id="757">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tl/>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tl/>
        </w:rPr>
        <w:t>) تفسير ابن كثير  (ج 3 / ص 370)</w:t>
      </w:r>
    </w:p>
  </w:footnote>
  <w:footnote w:id="758">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3 / ص 155)</w:t>
      </w:r>
    </w:p>
  </w:footnote>
  <w:footnote w:id="759">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فتح القدير الجامع  (ج 2 / ص 263)</w:t>
      </w:r>
    </w:p>
  </w:footnote>
  <w:footnote w:id="760">
    <w:p w:rsidR="00DA58CA" w:rsidRPr="00721F2E" w:rsidRDefault="00DA58CA" w:rsidP="00721F2E">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144)</w:t>
      </w:r>
    </w:p>
  </w:footnote>
  <w:footnote w:id="761">
    <w:p w:rsidR="00DA58CA" w:rsidRPr="00721F2E" w:rsidRDefault="00DA58CA" w:rsidP="00DF31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٢٦</w:t>
      </w:r>
      <w:r w:rsidRPr="00721F2E">
        <w:rPr>
          <w:rFonts w:ascii="Traditional Arabic" w:hAnsi="Traditional Arabic" w:cs="Traditional Arabic"/>
          <w:sz w:val="32"/>
          <w:szCs w:val="32"/>
          <w:rtl/>
        </w:rPr>
        <w:t>.</w:t>
      </w:r>
    </w:p>
  </w:footnote>
  <w:footnote w:id="762">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hAnsi="Traditional Arabic" w:cs="Traditional Arabic"/>
          <w:sz w:val="32"/>
          <w:szCs w:val="32"/>
        </w:rPr>
        <w:t xml:space="preserve"> </w:t>
      </w:r>
      <w:r w:rsidRPr="00721F2E">
        <w:rPr>
          <w:rFonts w:ascii="Traditional Arabic" w:eastAsiaTheme="minorHAnsi" w:hAnsi="Traditional Arabic" w:cs="Traditional Arabic"/>
          <w:sz w:val="32"/>
          <w:szCs w:val="32"/>
          <w:rtl/>
        </w:rPr>
        <w:t>الأنعام الآية ١٥٨.</w:t>
      </w:r>
    </w:p>
  </w:footnote>
  <w:footnote w:id="763">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الفجر: ٢٢</w:t>
      </w:r>
    </w:p>
  </w:footnote>
  <w:footnote w:id="764">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٢١٠</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65">
    <w:p w:rsidR="00DA58CA" w:rsidRPr="00721F2E" w:rsidRDefault="00DA58CA" w:rsidP="0066344C">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7 / ص 24)</w:t>
      </w:r>
    </w:p>
  </w:footnote>
  <w:footnote w:id="766">
    <w:p w:rsidR="00DA58CA" w:rsidRPr="00721F2E" w:rsidRDefault="00DA58CA" w:rsidP="00721F2E">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أضواء البيان  (ج 2 / ص 79)</w:t>
      </w:r>
    </w:p>
  </w:footnote>
  <w:footnote w:id="767">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الفجر: ٢٢</w:t>
      </w:r>
    </w:p>
  </w:footnote>
  <w:footnote w:id="768">
    <w:p w:rsidR="00DA58CA" w:rsidRPr="00721F2E" w:rsidRDefault="00DA58CA" w:rsidP="00DF31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٢١٠</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69">
    <w:p w:rsidR="00DA58CA" w:rsidRPr="00721F2E" w:rsidRDefault="00DA58CA" w:rsidP="00DF319B">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hAnsi="Traditional Arabic" w:cs="Traditional Arabic"/>
          <w:sz w:val="32"/>
          <w:szCs w:val="32"/>
        </w:rPr>
        <w:t xml:space="preserve"> </w:t>
      </w:r>
      <w:r w:rsidRPr="00721F2E">
        <w:rPr>
          <w:rFonts w:ascii="Traditional Arabic" w:eastAsiaTheme="minorHAnsi" w:hAnsi="Traditional Arabic" w:cs="Traditional Arabic"/>
          <w:sz w:val="32"/>
          <w:szCs w:val="32"/>
          <w:rtl/>
        </w:rPr>
        <w:t>الأنعام الآية ١٥٨.</w:t>
      </w:r>
    </w:p>
  </w:footnote>
  <w:footnote w:id="770">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الفجر: ٢٢</w:t>
      </w:r>
    </w:p>
  </w:footnote>
  <w:footnote w:id="771">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البقرة: ٢١٠</w:t>
      </w:r>
      <w:r w:rsidRPr="00721F2E">
        <w:rPr>
          <w:rFonts w:ascii="Traditional Arabic" w:eastAsiaTheme="minorHAnsi" w:hAnsi="Traditional Arabic" w:cs="Traditional Arabic"/>
          <w:sz w:val="32"/>
          <w:szCs w:val="32"/>
        </w:rPr>
        <w:t xml:space="preserve"> </w:t>
      </w:r>
      <w:r w:rsidRPr="00721F2E">
        <w:rPr>
          <w:rFonts w:ascii="Traditional Arabic" w:hAnsi="Traditional Arabic" w:cs="Traditional Arabic"/>
          <w:sz w:val="32"/>
          <w:szCs w:val="32"/>
          <w:rtl/>
        </w:rPr>
        <w:t xml:space="preserve"> </w:t>
      </w:r>
    </w:p>
  </w:footnote>
  <w:footnote w:id="772">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الشورى: ١١</w:t>
      </w:r>
    </w:p>
  </w:footnote>
  <w:footnote w:id="773">
    <w:p w:rsidR="00DA58CA" w:rsidRPr="00721F2E" w:rsidRDefault="00DA58CA">
      <w:pPr>
        <w:pStyle w:val="a3"/>
        <w:rPr>
          <w:rFonts w:ascii="Traditional Arabic" w:hAnsi="Traditional Arabic" w:cs="Traditional Arabic"/>
          <w:sz w:val="32"/>
          <w:szCs w:val="32"/>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١٦٢.</w:t>
      </w:r>
    </w:p>
  </w:footnote>
  <w:footnote w:id="774">
    <w:p w:rsidR="00DA58CA" w:rsidRPr="00721F2E" w:rsidRDefault="00DA58CA">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الكوثر: ٢</w:t>
      </w:r>
    </w:p>
  </w:footnote>
  <w:footnote w:id="775">
    <w:p w:rsidR="00DA58CA" w:rsidRPr="00721F2E" w:rsidRDefault="00DA58CA" w:rsidP="00F9369B">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2 / ص 446)</w:t>
      </w:r>
    </w:p>
  </w:footnote>
  <w:footnote w:id="776">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الطبري  (ج 12 / ص 283)</w:t>
      </w:r>
    </w:p>
  </w:footnote>
  <w:footnote w:id="777">
    <w:p w:rsidR="00DA58CA" w:rsidRPr="00721F2E" w:rsidRDefault="00DA58CA" w:rsidP="00391523">
      <w:pPr>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الرازي  (ج 7 / ص 29)</w:t>
      </w:r>
    </w:p>
  </w:footnote>
  <w:footnote w:id="778">
    <w:p w:rsidR="00DA58CA" w:rsidRPr="00721F2E" w:rsidRDefault="00DA58CA" w:rsidP="00391523">
      <w:pPr>
        <w:pStyle w:val="a3"/>
        <w:rPr>
          <w:rFonts w:ascii="Traditional Arabic" w:hAnsi="Traditional Arabic" w:cs="Traditional Arabic"/>
          <w:sz w:val="32"/>
          <w:szCs w:val="32"/>
          <w:rtl/>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الجامع لأحكام القرآن  (ج 7 / ص 152)</w:t>
      </w:r>
    </w:p>
  </w:footnote>
  <w:footnote w:id="779">
    <w:p w:rsidR="00DA58CA" w:rsidRPr="00721F2E" w:rsidRDefault="00DA58CA" w:rsidP="00F9369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تفسير ابن كثير  (ج 3 / ص 381)</w:t>
      </w:r>
    </w:p>
  </w:footnote>
  <w:footnote w:id="780">
    <w:p w:rsidR="00DA58CA" w:rsidRPr="00721F2E" w:rsidRDefault="00DA58CA" w:rsidP="00222FFB">
      <w:pPr>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sz w:val="32"/>
          <w:szCs w:val="32"/>
          <w:rtl/>
        </w:rPr>
        <w:t xml:space="preserve"> أضواء البيان  (ج 2 / ص 80)</w:t>
      </w:r>
    </w:p>
  </w:footnote>
  <w:footnote w:id="781">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الكوثر: ٢</w:t>
      </w:r>
    </w:p>
  </w:footnote>
  <w:footnote w:id="782">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١٦٢.</w:t>
      </w:r>
    </w:p>
  </w:footnote>
  <w:footnote w:id="783">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الكوثر: ٢</w:t>
      </w:r>
    </w:p>
  </w:footnote>
  <w:footnote w:id="784">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زاد المسير  (ج 2 / ص 446)</w:t>
      </w:r>
    </w:p>
  </w:footnote>
  <w:footnote w:id="785">
    <w:p w:rsidR="00DA58CA" w:rsidRPr="00721F2E" w:rsidRDefault="00DA58CA" w:rsidP="00042C8A">
      <w:pPr>
        <w:pStyle w:val="a3"/>
        <w:rPr>
          <w:rFonts w:ascii="Traditional Arabic" w:hAnsi="Traditional Arabic" w:cs="Traditional Arabic"/>
          <w:sz w:val="32"/>
          <w:szCs w:val="32"/>
          <w:rtl/>
        </w:rPr>
      </w:pP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w:t>
      </w:r>
      <w:r>
        <w:rPr>
          <w:rFonts w:ascii="Traditional Arabic" w:hAnsi="Traditional Arabic" w:cs="Traditional Arabic" w:hint="cs"/>
          <w:sz w:val="32"/>
          <w:szCs w:val="32"/>
          <w:rtl/>
        </w:rPr>
        <w:t xml:space="preserve"> المرجع السابق</w:t>
      </w:r>
    </w:p>
  </w:footnote>
  <w:footnote w:id="786">
    <w:p w:rsidR="00DA58CA" w:rsidRPr="00721F2E" w:rsidRDefault="00DA58CA" w:rsidP="00C30DB3">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Pr>
          <w:rFonts w:ascii="Traditional Arabic" w:hAnsi="Traditional Arabic" w:cs="Traditional Arabic" w:hint="cs"/>
          <w:sz w:val="32"/>
          <w:szCs w:val="32"/>
          <w:rtl/>
        </w:rPr>
        <w:t xml:space="preserve"> </w:t>
      </w:r>
      <w:r w:rsidRPr="00721F2E">
        <w:rPr>
          <w:rFonts w:ascii="Traditional Arabic" w:hAnsi="Traditional Arabic" w:cs="Traditional Arabic"/>
          <w:sz w:val="32"/>
          <w:szCs w:val="32"/>
          <w:rtl/>
        </w:rPr>
        <w:t>زاد المسير  (ج 2 / ص 446).</w:t>
      </w:r>
    </w:p>
  </w:footnote>
  <w:footnote w:id="787">
    <w:p w:rsidR="00DA58CA" w:rsidRPr="00721F2E" w:rsidRDefault="00DA58CA" w:rsidP="00F936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تاج العروس من جواهر القاموس  (ج 27 / ص 372)</w:t>
      </w:r>
    </w:p>
  </w:footnote>
  <w:footnote w:id="788">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الأنعام الآية ١٦٢.</w:t>
      </w:r>
    </w:p>
  </w:footnote>
  <w:footnote w:id="789">
    <w:p w:rsidR="00DA58CA" w:rsidRPr="00721F2E" w:rsidRDefault="00DA58CA" w:rsidP="00DF319B">
      <w:pPr>
        <w:pStyle w:val="a3"/>
        <w:rPr>
          <w:rFonts w:ascii="Traditional Arabic" w:hAnsi="Traditional Arabic" w:cs="Traditional Arabic"/>
          <w:sz w:val="32"/>
          <w:szCs w:val="32"/>
        </w:rPr>
      </w:pPr>
      <w:r w:rsidRPr="00721F2E">
        <w:rPr>
          <w:rFonts w:ascii="Traditional Arabic" w:hAnsi="Traditional Arabic" w:cs="Traditional Arabic"/>
          <w:sz w:val="32"/>
          <w:szCs w:val="32"/>
        </w:rPr>
        <w:t>(</w:t>
      </w:r>
      <w:r w:rsidRPr="00721F2E">
        <w:rPr>
          <w:rStyle w:val="a4"/>
          <w:rFonts w:ascii="Traditional Arabic" w:hAnsi="Traditional Arabic" w:cs="Traditional Arabic"/>
          <w:sz w:val="32"/>
          <w:szCs w:val="32"/>
          <w:vertAlign w:val="baseline"/>
        </w:rPr>
        <w:footnoteRef/>
      </w:r>
      <w:r w:rsidRPr="00721F2E">
        <w:rPr>
          <w:rFonts w:ascii="Traditional Arabic" w:hAnsi="Traditional Arabic" w:cs="Traditional Arabic"/>
          <w:sz w:val="32"/>
          <w:szCs w:val="32"/>
        </w:rPr>
        <w:t>)</w:t>
      </w:r>
      <w:r w:rsidRPr="00721F2E">
        <w:rPr>
          <w:rFonts w:ascii="Traditional Arabic" w:hAnsi="Traditional Arabic" w:cs="Traditional Arabic"/>
          <w:sz w:val="32"/>
          <w:szCs w:val="32"/>
          <w:rtl/>
        </w:rPr>
        <w:t xml:space="preserve"> </w:t>
      </w:r>
      <w:r w:rsidRPr="00721F2E">
        <w:rPr>
          <w:rFonts w:ascii="Traditional Arabic" w:eastAsiaTheme="minorHAnsi" w:hAnsi="Traditional Arabic" w:cs="Traditional Arabic"/>
          <w:sz w:val="32"/>
          <w:szCs w:val="32"/>
          <w:rtl/>
        </w:rPr>
        <w:t>الكوثر: ٢</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abic Typesetting" w:hAnsi="Arabic Typesetting" w:cs="Traditional Arabic"/>
        <w:b/>
        <w:bCs/>
        <w:sz w:val="36"/>
        <w:szCs w:val="36"/>
        <w:rtl/>
      </w:rPr>
      <w:alias w:val="العنوان"/>
      <w:id w:val="77738743"/>
      <w:placeholder>
        <w:docPart w:val="6287CE46596942C8B22B016CA358F9B6"/>
      </w:placeholder>
      <w:dataBinding w:prefixMappings="xmlns:ns0='http://schemas.openxmlformats.org/package/2006/metadata/core-properties' xmlns:ns1='http://purl.org/dc/elements/1.1/'" w:xpath="/ns0:coreProperties[1]/ns1:title[1]" w:storeItemID="{6C3C8BC8-F283-45AE-878A-BAB7291924A1}"/>
      <w:text/>
    </w:sdtPr>
    <w:sdtContent>
      <w:p w:rsidR="00DA58CA" w:rsidRDefault="00DA58CA" w:rsidP="00F9369B">
        <w:pPr>
          <w:pStyle w:val="a5"/>
          <w:pBdr>
            <w:bottom w:val="thickThinSmallGap" w:sz="24" w:space="1" w:color="622423" w:themeColor="accent2" w:themeShade="7F"/>
          </w:pBdr>
          <w:jc w:val="center"/>
          <w:rPr>
            <w:rFonts w:asciiTheme="majorHAnsi" w:eastAsiaTheme="majorEastAsia" w:hAnsiTheme="majorHAnsi" w:cstheme="majorBidi"/>
            <w:sz w:val="32"/>
            <w:szCs w:val="32"/>
          </w:rPr>
        </w:pPr>
        <w:r>
          <w:rPr>
            <w:rFonts w:ascii="Arabic Typesetting" w:hAnsi="Arabic Typesetting" w:cs="Traditional Arabic" w:hint="cs"/>
            <w:b/>
            <w:bCs/>
            <w:sz w:val="36"/>
            <w:szCs w:val="36"/>
            <w:rtl/>
          </w:rPr>
          <w:t>الفصل الثاني: دراسة الآيات في تفسير القرآن بالقرآن من سورة الأنعام</w:t>
        </w:r>
      </w:p>
    </w:sdtContent>
  </w:sdt>
  <w:p w:rsidR="00DA58CA" w:rsidRDefault="00DA58C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81E08"/>
    <w:multiLevelType w:val="hybridMultilevel"/>
    <w:tmpl w:val="53F43C32"/>
    <w:lvl w:ilvl="0" w:tplc="9EDABA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D1D12"/>
    <w:multiLevelType w:val="hybridMultilevel"/>
    <w:tmpl w:val="C4C2F4CE"/>
    <w:lvl w:ilvl="0" w:tplc="BA469620">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203A20"/>
    <w:multiLevelType w:val="hybridMultilevel"/>
    <w:tmpl w:val="D3CE3526"/>
    <w:lvl w:ilvl="0" w:tplc="F692EFD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404718"/>
    <w:multiLevelType w:val="hybridMultilevel"/>
    <w:tmpl w:val="9BFECBAA"/>
    <w:lvl w:ilvl="0" w:tplc="4BE2A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CE46E45"/>
    <w:multiLevelType w:val="hybridMultilevel"/>
    <w:tmpl w:val="8F8ECAEC"/>
    <w:lvl w:ilvl="0" w:tplc="BD1EA968">
      <w:start w:val="1"/>
      <w:numFmt w:val="decimal"/>
      <w:lvlText w:val="%1-"/>
      <w:lvlJc w:val="left"/>
      <w:pPr>
        <w:ind w:left="1004"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422D8F"/>
    <w:multiLevelType w:val="hybridMultilevel"/>
    <w:tmpl w:val="60F62796"/>
    <w:lvl w:ilvl="0" w:tplc="FF3EB9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954241"/>
    <w:multiLevelType w:val="hybridMultilevel"/>
    <w:tmpl w:val="6EB81442"/>
    <w:lvl w:ilvl="0" w:tplc="77DCD2E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F716329"/>
    <w:multiLevelType w:val="hybridMultilevel"/>
    <w:tmpl w:val="E15E900A"/>
    <w:lvl w:ilvl="0" w:tplc="8318D932">
      <w:start w:val="1"/>
      <w:numFmt w:val="decimal"/>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3"/>
  </w:num>
  <w:num w:numId="5">
    <w:abstractNumId w:val="7"/>
  </w:num>
  <w:num w:numId="6">
    <w:abstractNumId w:val="4"/>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footnotePr>
    <w:numRestart w:val="eachPage"/>
    <w:footnote w:id="0"/>
    <w:footnote w:id="1"/>
  </w:footnotePr>
  <w:endnotePr>
    <w:endnote w:id="0"/>
    <w:endnote w:id="1"/>
  </w:endnotePr>
  <w:compat/>
  <w:rsids>
    <w:rsidRoot w:val="006F39B0"/>
    <w:rsid w:val="00000042"/>
    <w:rsid w:val="00014119"/>
    <w:rsid w:val="000203E2"/>
    <w:rsid w:val="00030DB2"/>
    <w:rsid w:val="000346D8"/>
    <w:rsid w:val="00042C8A"/>
    <w:rsid w:val="00044108"/>
    <w:rsid w:val="00046C0F"/>
    <w:rsid w:val="00053CE3"/>
    <w:rsid w:val="00055D48"/>
    <w:rsid w:val="000608D7"/>
    <w:rsid w:val="00060B6C"/>
    <w:rsid w:val="000A3D6F"/>
    <w:rsid w:val="000D08BE"/>
    <w:rsid w:val="000D2441"/>
    <w:rsid w:val="000E2AB7"/>
    <w:rsid w:val="00106F20"/>
    <w:rsid w:val="00110AB8"/>
    <w:rsid w:val="00140A35"/>
    <w:rsid w:val="00142907"/>
    <w:rsid w:val="00153C28"/>
    <w:rsid w:val="00162174"/>
    <w:rsid w:val="00170426"/>
    <w:rsid w:val="0018777D"/>
    <w:rsid w:val="00197E93"/>
    <w:rsid w:val="001A7017"/>
    <w:rsid w:val="001B0A78"/>
    <w:rsid w:val="001C2F71"/>
    <w:rsid w:val="001D03DE"/>
    <w:rsid w:val="001D1CD8"/>
    <w:rsid w:val="001F454C"/>
    <w:rsid w:val="001F76F9"/>
    <w:rsid w:val="00210545"/>
    <w:rsid w:val="00213477"/>
    <w:rsid w:val="0021672F"/>
    <w:rsid w:val="00222FFB"/>
    <w:rsid w:val="002254C7"/>
    <w:rsid w:val="00234C99"/>
    <w:rsid w:val="002434EC"/>
    <w:rsid w:val="002505EE"/>
    <w:rsid w:val="002516EB"/>
    <w:rsid w:val="002645A9"/>
    <w:rsid w:val="00273DA5"/>
    <w:rsid w:val="00284F5C"/>
    <w:rsid w:val="00287C98"/>
    <w:rsid w:val="00290714"/>
    <w:rsid w:val="002951E1"/>
    <w:rsid w:val="002B0CD5"/>
    <w:rsid w:val="002B0D55"/>
    <w:rsid w:val="002D0F4C"/>
    <w:rsid w:val="002E17F6"/>
    <w:rsid w:val="0030749F"/>
    <w:rsid w:val="00321B05"/>
    <w:rsid w:val="00322A25"/>
    <w:rsid w:val="00326DBA"/>
    <w:rsid w:val="00330789"/>
    <w:rsid w:val="003478CA"/>
    <w:rsid w:val="00350D00"/>
    <w:rsid w:val="00352B83"/>
    <w:rsid w:val="00362831"/>
    <w:rsid w:val="00367C45"/>
    <w:rsid w:val="00372834"/>
    <w:rsid w:val="0037375A"/>
    <w:rsid w:val="00383692"/>
    <w:rsid w:val="00385CD6"/>
    <w:rsid w:val="00391523"/>
    <w:rsid w:val="00395451"/>
    <w:rsid w:val="00396DB0"/>
    <w:rsid w:val="003B5D75"/>
    <w:rsid w:val="003C71C9"/>
    <w:rsid w:val="003D2604"/>
    <w:rsid w:val="003D627E"/>
    <w:rsid w:val="003D6ECB"/>
    <w:rsid w:val="00401956"/>
    <w:rsid w:val="00401C6B"/>
    <w:rsid w:val="00404BA2"/>
    <w:rsid w:val="00433F5D"/>
    <w:rsid w:val="00444262"/>
    <w:rsid w:val="00452271"/>
    <w:rsid w:val="0046436A"/>
    <w:rsid w:val="0047022B"/>
    <w:rsid w:val="00477C49"/>
    <w:rsid w:val="00482325"/>
    <w:rsid w:val="004823B8"/>
    <w:rsid w:val="0048242D"/>
    <w:rsid w:val="004848BE"/>
    <w:rsid w:val="0048623F"/>
    <w:rsid w:val="00491E1F"/>
    <w:rsid w:val="0049600B"/>
    <w:rsid w:val="00496F7E"/>
    <w:rsid w:val="004A532F"/>
    <w:rsid w:val="004B34A1"/>
    <w:rsid w:val="004B7879"/>
    <w:rsid w:val="004C4FFE"/>
    <w:rsid w:val="004C56B7"/>
    <w:rsid w:val="004C7045"/>
    <w:rsid w:val="004D4745"/>
    <w:rsid w:val="004E17AC"/>
    <w:rsid w:val="005000E8"/>
    <w:rsid w:val="00515E2A"/>
    <w:rsid w:val="00517587"/>
    <w:rsid w:val="00517E98"/>
    <w:rsid w:val="0052084F"/>
    <w:rsid w:val="0052513E"/>
    <w:rsid w:val="00536F53"/>
    <w:rsid w:val="00544A7A"/>
    <w:rsid w:val="005503FF"/>
    <w:rsid w:val="00554514"/>
    <w:rsid w:val="00565706"/>
    <w:rsid w:val="00584053"/>
    <w:rsid w:val="00591EA6"/>
    <w:rsid w:val="00592C00"/>
    <w:rsid w:val="005B0F6B"/>
    <w:rsid w:val="005B57F7"/>
    <w:rsid w:val="005C4A3C"/>
    <w:rsid w:val="005F104C"/>
    <w:rsid w:val="005F18E6"/>
    <w:rsid w:val="00605803"/>
    <w:rsid w:val="00606855"/>
    <w:rsid w:val="00607009"/>
    <w:rsid w:val="00613AEE"/>
    <w:rsid w:val="0061702D"/>
    <w:rsid w:val="00625758"/>
    <w:rsid w:val="00626C99"/>
    <w:rsid w:val="006355F9"/>
    <w:rsid w:val="00636DB3"/>
    <w:rsid w:val="00641231"/>
    <w:rsid w:val="00647CF9"/>
    <w:rsid w:val="00650029"/>
    <w:rsid w:val="0065239D"/>
    <w:rsid w:val="006559E0"/>
    <w:rsid w:val="00657ED1"/>
    <w:rsid w:val="00661E94"/>
    <w:rsid w:val="0066344C"/>
    <w:rsid w:val="0066721A"/>
    <w:rsid w:val="006813CB"/>
    <w:rsid w:val="006A24DA"/>
    <w:rsid w:val="006A7268"/>
    <w:rsid w:val="006A7A22"/>
    <w:rsid w:val="006B1EA9"/>
    <w:rsid w:val="006B54E7"/>
    <w:rsid w:val="006B6639"/>
    <w:rsid w:val="006B788A"/>
    <w:rsid w:val="006C5143"/>
    <w:rsid w:val="006C57B1"/>
    <w:rsid w:val="006C6C89"/>
    <w:rsid w:val="006C7654"/>
    <w:rsid w:val="006D422C"/>
    <w:rsid w:val="006E1535"/>
    <w:rsid w:val="006E63A6"/>
    <w:rsid w:val="006E63E3"/>
    <w:rsid w:val="006F2789"/>
    <w:rsid w:val="006F39B0"/>
    <w:rsid w:val="006F4417"/>
    <w:rsid w:val="007027AD"/>
    <w:rsid w:val="00705388"/>
    <w:rsid w:val="007101A1"/>
    <w:rsid w:val="00721116"/>
    <w:rsid w:val="00721F2E"/>
    <w:rsid w:val="00727ECD"/>
    <w:rsid w:val="00757D49"/>
    <w:rsid w:val="0077731F"/>
    <w:rsid w:val="00786F47"/>
    <w:rsid w:val="007A0A09"/>
    <w:rsid w:val="007A0F26"/>
    <w:rsid w:val="007A1BA3"/>
    <w:rsid w:val="007B0596"/>
    <w:rsid w:val="007C1DA8"/>
    <w:rsid w:val="007C7C73"/>
    <w:rsid w:val="007D2B31"/>
    <w:rsid w:val="007E27DF"/>
    <w:rsid w:val="007E470C"/>
    <w:rsid w:val="0080155D"/>
    <w:rsid w:val="00816234"/>
    <w:rsid w:val="0082262A"/>
    <w:rsid w:val="00835E33"/>
    <w:rsid w:val="00844705"/>
    <w:rsid w:val="00850FA1"/>
    <w:rsid w:val="00851697"/>
    <w:rsid w:val="008522A5"/>
    <w:rsid w:val="00866C15"/>
    <w:rsid w:val="008855CE"/>
    <w:rsid w:val="00885AA4"/>
    <w:rsid w:val="00885DB9"/>
    <w:rsid w:val="008920AC"/>
    <w:rsid w:val="008A38F6"/>
    <w:rsid w:val="008A7EA4"/>
    <w:rsid w:val="008C1B3B"/>
    <w:rsid w:val="008D63D9"/>
    <w:rsid w:val="008D6547"/>
    <w:rsid w:val="008E66A6"/>
    <w:rsid w:val="008F4496"/>
    <w:rsid w:val="008F62AF"/>
    <w:rsid w:val="008F630C"/>
    <w:rsid w:val="0090203F"/>
    <w:rsid w:val="009145C4"/>
    <w:rsid w:val="00917073"/>
    <w:rsid w:val="009218C5"/>
    <w:rsid w:val="00933CDA"/>
    <w:rsid w:val="00934589"/>
    <w:rsid w:val="00946660"/>
    <w:rsid w:val="009470BC"/>
    <w:rsid w:val="00947944"/>
    <w:rsid w:val="009511F4"/>
    <w:rsid w:val="009569EE"/>
    <w:rsid w:val="009602B5"/>
    <w:rsid w:val="00972D87"/>
    <w:rsid w:val="00976891"/>
    <w:rsid w:val="00987A94"/>
    <w:rsid w:val="009B24B0"/>
    <w:rsid w:val="009B44D5"/>
    <w:rsid w:val="009B4B4A"/>
    <w:rsid w:val="009C784C"/>
    <w:rsid w:val="009E77D8"/>
    <w:rsid w:val="009F0257"/>
    <w:rsid w:val="00A14BF6"/>
    <w:rsid w:val="00A17277"/>
    <w:rsid w:val="00A267B8"/>
    <w:rsid w:val="00A26CB8"/>
    <w:rsid w:val="00A33591"/>
    <w:rsid w:val="00A42ACC"/>
    <w:rsid w:val="00A5033C"/>
    <w:rsid w:val="00A65839"/>
    <w:rsid w:val="00A70FDB"/>
    <w:rsid w:val="00A82247"/>
    <w:rsid w:val="00A849B6"/>
    <w:rsid w:val="00A84FDC"/>
    <w:rsid w:val="00A94AB7"/>
    <w:rsid w:val="00A95080"/>
    <w:rsid w:val="00AA5773"/>
    <w:rsid w:val="00AB65CA"/>
    <w:rsid w:val="00AC1324"/>
    <w:rsid w:val="00AC2C89"/>
    <w:rsid w:val="00AD677B"/>
    <w:rsid w:val="00AE0072"/>
    <w:rsid w:val="00AE0EE1"/>
    <w:rsid w:val="00AF237B"/>
    <w:rsid w:val="00B016B4"/>
    <w:rsid w:val="00B024C9"/>
    <w:rsid w:val="00B1288B"/>
    <w:rsid w:val="00B26813"/>
    <w:rsid w:val="00B3286E"/>
    <w:rsid w:val="00B342D3"/>
    <w:rsid w:val="00B34F8A"/>
    <w:rsid w:val="00B36880"/>
    <w:rsid w:val="00B454CF"/>
    <w:rsid w:val="00B51900"/>
    <w:rsid w:val="00B81433"/>
    <w:rsid w:val="00B9283E"/>
    <w:rsid w:val="00B93328"/>
    <w:rsid w:val="00BA1F23"/>
    <w:rsid w:val="00BA3CDB"/>
    <w:rsid w:val="00BA58F4"/>
    <w:rsid w:val="00BB1B52"/>
    <w:rsid w:val="00BB404F"/>
    <w:rsid w:val="00BC221D"/>
    <w:rsid w:val="00BC6B70"/>
    <w:rsid w:val="00BD4D18"/>
    <w:rsid w:val="00BF6130"/>
    <w:rsid w:val="00C05A6D"/>
    <w:rsid w:val="00C147B9"/>
    <w:rsid w:val="00C244F9"/>
    <w:rsid w:val="00C26C1A"/>
    <w:rsid w:val="00C30DB3"/>
    <w:rsid w:val="00C34E81"/>
    <w:rsid w:val="00C449D7"/>
    <w:rsid w:val="00C46416"/>
    <w:rsid w:val="00C516E4"/>
    <w:rsid w:val="00C74021"/>
    <w:rsid w:val="00C81B99"/>
    <w:rsid w:val="00C81F4C"/>
    <w:rsid w:val="00C900ED"/>
    <w:rsid w:val="00C94DB5"/>
    <w:rsid w:val="00CB35B0"/>
    <w:rsid w:val="00CC57F3"/>
    <w:rsid w:val="00CC61E8"/>
    <w:rsid w:val="00CC7229"/>
    <w:rsid w:val="00CC7936"/>
    <w:rsid w:val="00CC7CD5"/>
    <w:rsid w:val="00CD1004"/>
    <w:rsid w:val="00CD1868"/>
    <w:rsid w:val="00CE1DC0"/>
    <w:rsid w:val="00CE3BFF"/>
    <w:rsid w:val="00CF170A"/>
    <w:rsid w:val="00CF26C1"/>
    <w:rsid w:val="00D07BA3"/>
    <w:rsid w:val="00D14B3A"/>
    <w:rsid w:val="00D27944"/>
    <w:rsid w:val="00D34188"/>
    <w:rsid w:val="00D471C4"/>
    <w:rsid w:val="00D54C17"/>
    <w:rsid w:val="00D55D03"/>
    <w:rsid w:val="00D65D8D"/>
    <w:rsid w:val="00D7280C"/>
    <w:rsid w:val="00D747DD"/>
    <w:rsid w:val="00D80221"/>
    <w:rsid w:val="00D85797"/>
    <w:rsid w:val="00D96E02"/>
    <w:rsid w:val="00DA04D7"/>
    <w:rsid w:val="00DA40BD"/>
    <w:rsid w:val="00DA58CA"/>
    <w:rsid w:val="00DB220F"/>
    <w:rsid w:val="00DC5F1D"/>
    <w:rsid w:val="00DD4325"/>
    <w:rsid w:val="00DD6706"/>
    <w:rsid w:val="00DF319B"/>
    <w:rsid w:val="00E15CC9"/>
    <w:rsid w:val="00E313C5"/>
    <w:rsid w:val="00E31861"/>
    <w:rsid w:val="00E34198"/>
    <w:rsid w:val="00E42A2B"/>
    <w:rsid w:val="00E435E4"/>
    <w:rsid w:val="00E57C84"/>
    <w:rsid w:val="00E617D7"/>
    <w:rsid w:val="00E63C4F"/>
    <w:rsid w:val="00E64565"/>
    <w:rsid w:val="00E750E1"/>
    <w:rsid w:val="00E8151D"/>
    <w:rsid w:val="00E953F1"/>
    <w:rsid w:val="00E95F3D"/>
    <w:rsid w:val="00EA5617"/>
    <w:rsid w:val="00EA7B96"/>
    <w:rsid w:val="00EB2434"/>
    <w:rsid w:val="00EB305B"/>
    <w:rsid w:val="00EB5166"/>
    <w:rsid w:val="00EE1E54"/>
    <w:rsid w:val="00EF1399"/>
    <w:rsid w:val="00EF3187"/>
    <w:rsid w:val="00EF6989"/>
    <w:rsid w:val="00EF79EC"/>
    <w:rsid w:val="00F14D97"/>
    <w:rsid w:val="00F21915"/>
    <w:rsid w:val="00F26669"/>
    <w:rsid w:val="00F267A5"/>
    <w:rsid w:val="00F42673"/>
    <w:rsid w:val="00F45697"/>
    <w:rsid w:val="00F5128A"/>
    <w:rsid w:val="00F51698"/>
    <w:rsid w:val="00F55041"/>
    <w:rsid w:val="00F5642A"/>
    <w:rsid w:val="00F63952"/>
    <w:rsid w:val="00F66256"/>
    <w:rsid w:val="00F9369B"/>
    <w:rsid w:val="00FB19D7"/>
    <w:rsid w:val="00FB25E9"/>
    <w:rsid w:val="00FC784C"/>
    <w:rsid w:val="00FD2E56"/>
    <w:rsid w:val="00FD59FB"/>
    <w:rsid w:val="00FE1C73"/>
    <w:rsid w:val="00FE6A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9B0"/>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6F39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F39B0"/>
    <w:rPr>
      <w:rFonts w:ascii="Arial" w:eastAsia="Times New Roman" w:hAnsi="Arial" w:cs="Arial"/>
      <w:b/>
      <w:bCs/>
      <w:kern w:val="32"/>
      <w:sz w:val="32"/>
      <w:szCs w:val="32"/>
    </w:rPr>
  </w:style>
  <w:style w:type="paragraph" w:styleId="a3">
    <w:name w:val="footnote text"/>
    <w:basedOn w:val="a"/>
    <w:link w:val="Char"/>
    <w:semiHidden/>
    <w:rsid w:val="006F39B0"/>
    <w:rPr>
      <w:sz w:val="20"/>
      <w:szCs w:val="20"/>
    </w:rPr>
  </w:style>
  <w:style w:type="character" w:customStyle="1" w:styleId="Char">
    <w:name w:val="نص حاشية سفلية Char"/>
    <w:basedOn w:val="a0"/>
    <w:link w:val="a3"/>
    <w:semiHidden/>
    <w:rsid w:val="006F39B0"/>
    <w:rPr>
      <w:rFonts w:ascii="Times New Roman" w:eastAsia="Times New Roman" w:hAnsi="Times New Roman" w:cs="Times New Roman"/>
      <w:sz w:val="20"/>
      <w:szCs w:val="20"/>
    </w:rPr>
  </w:style>
  <w:style w:type="character" w:styleId="a4">
    <w:name w:val="footnote reference"/>
    <w:basedOn w:val="a0"/>
    <w:semiHidden/>
    <w:rsid w:val="006F39B0"/>
    <w:rPr>
      <w:vertAlign w:val="superscript"/>
    </w:rPr>
  </w:style>
  <w:style w:type="paragraph" w:styleId="a5">
    <w:name w:val="header"/>
    <w:basedOn w:val="a"/>
    <w:link w:val="Char0"/>
    <w:uiPriority w:val="99"/>
    <w:rsid w:val="006F39B0"/>
    <w:pPr>
      <w:tabs>
        <w:tab w:val="center" w:pos="4153"/>
        <w:tab w:val="right" w:pos="8306"/>
      </w:tabs>
    </w:pPr>
  </w:style>
  <w:style w:type="character" w:customStyle="1" w:styleId="Char0">
    <w:name w:val="رأس صفحة Char"/>
    <w:basedOn w:val="a0"/>
    <w:link w:val="a5"/>
    <w:uiPriority w:val="99"/>
    <w:rsid w:val="006F39B0"/>
    <w:rPr>
      <w:rFonts w:ascii="Times New Roman" w:eastAsia="Times New Roman" w:hAnsi="Times New Roman" w:cs="Times New Roman"/>
      <w:sz w:val="24"/>
      <w:szCs w:val="24"/>
    </w:rPr>
  </w:style>
  <w:style w:type="paragraph" w:styleId="a6">
    <w:name w:val="footer"/>
    <w:basedOn w:val="a"/>
    <w:link w:val="Char1"/>
    <w:uiPriority w:val="99"/>
    <w:rsid w:val="006F39B0"/>
    <w:pPr>
      <w:tabs>
        <w:tab w:val="center" w:pos="4153"/>
        <w:tab w:val="right" w:pos="8306"/>
      </w:tabs>
    </w:pPr>
  </w:style>
  <w:style w:type="character" w:customStyle="1" w:styleId="Char1">
    <w:name w:val="تذييل صفحة Char"/>
    <w:basedOn w:val="a0"/>
    <w:link w:val="a6"/>
    <w:uiPriority w:val="99"/>
    <w:rsid w:val="006F39B0"/>
    <w:rPr>
      <w:rFonts w:ascii="Times New Roman" w:eastAsia="Times New Roman" w:hAnsi="Times New Roman" w:cs="Times New Roman"/>
      <w:sz w:val="24"/>
      <w:szCs w:val="24"/>
    </w:rPr>
  </w:style>
  <w:style w:type="paragraph" w:styleId="a7">
    <w:name w:val="Balloon Text"/>
    <w:basedOn w:val="a"/>
    <w:link w:val="Char2"/>
    <w:uiPriority w:val="99"/>
    <w:semiHidden/>
    <w:unhideWhenUsed/>
    <w:rsid w:val="00F9369B"/>
    <w:rPr>
      <w:rFonts w:ascii="Tahoma" w:hAnsi="Tahoma" w:cs="Tahoma"/>
      <w:sz w:val="16"/>
      <w:szCs w:val="16"/>
    </w:rPr>
  </w:style>
  <w:style w:type="character" w:customStyle="1" w:styleId="Char2">
    <w:name w:val="نص في بالون Char"/>
    <w:basedOn w:val="a0"/>
    <w:link w:val="a7"/>
    <w:uiPriority w:val="99"/>
    <w:semiHidden/>
    <w:rsid w:val="00F9369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287CE46596942C8B22B016CA358F9B6"/>
        <w:category>
          <w:name w:val="عام"/>
          <w:gallery w:val="placeholder"/>
        </w:category>
        <w:types>
          <w:type w:val="bbPlcHdr"/>
        </w:types>
        <w:behaviors>
          <w:behavior w:val="content"/>
        </w:behaviors>
        <w:guid w:val="{2D075AFA-EC49-4895-8C65-814514821F3A}"/>
      </w:docPartPr>
      <w:docPartBody>
        <w:p w:rsidR="00536F87" w:rsidRDefault="00536F87" w:rsidP="00536F87">
          <w:pPr>
            <w:pStyle w:val="6287CE46596942C8B22B016CA358F9B6"/>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128">
    <w:panose1 w:val="02000400000000000000"/>
    <w:charset w:val="00"/>
    <w:family w:val="auto"/>
    <w:pitch w:val="variable"/>
    <w:sig w:usb0="80002003" w:usb1="90000000" w:usb2="00000008" w:usb3="00000000" w:csb0="80000041" w:csb1="00000000"/>
  </w:font>
  <w:font w:name="QCF_P371">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251">
    <w:panose1 w:val="02000400000000000000"/>
    <w:charset w:val="00"/>
    <w:family w:val="auto"/>
    <w:pitch w:val="variable"/>
    <w:sig w:usb0="80002003" w:usb1="90000000" w:usb2="00000008" w:usb3="00000000" w:csb0="80000041" w:csb1="00000000"/>
  </w:font>
  <w:font w:name="QCF_P269">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415">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526">
    <w:panose1 w:val="02000400000000000000"/>
    <w:charset w:val="00"/>
    <w:family w:val="auto"/>
    <w:pitch w:val="variable"/>
    <w:sig w:usb0="80002003" w:usb1="90000000" w:usb2="00000008" w:usb3="00000000" w:csb0="80000041" w:csb1="00000000"/>
  </w:font>
  <w:font w:name="QCF_P216">
    <w:panose1 w:val="02000400000000000000"/>
    <w:charset w:val="00"/>
    <w:family w:val="auto"/>
    <w:pitch w:val="variable"/>
    <w:sig w:usb0="80002003" w:usb1="90000000" w:usb2="00000008" w:usb3="00000000" w:csb0="80000041" w:csb1="00000000"/>
  </w:font>
  <w:font w:name="QCF_P360">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151">
    <w:panose1 w:val="02000400000000000000"/>
    <w:charset w:val="00"/>
    <w:family w:val="auto"/>
    <w:pitch w:val="variable"/>
    <w:sig w:usb0="80002003" w:usb1="90000000" w:usb2="00000008" w:usb3="00000000" w:csb0="80000041" w:csb1="00000000"/>
  </w:font>
  <w:font w:name="QCF_P428">
    <w:panose1 w:val="02000400000000000000"/>
    <w:charset w:val="00"/>
    <w:family w:val="auto"/>
    <w:pitch w:val="variable"/>
    <w:sig w:usb0="80002003" w:usb1="90000000" w:usb2="00000008" w:usb3="00000000" w:csb0="80000041" w:csb1="00000000"/>
  </w:font>
  <w:font w:name="QCF_P319">
    <w:panose1 w:val="02000400000000000000"/>
    <w:charset w:val="00"/>
    <w:family w:val="auto"/>
    <w:pitch w:val="variable"/>
    <w:sig w:usb0="80002003" w:usb1="90000000" w:usb2="00000008" w:usb3="00000000" w:csb0="80000041" w:csb1="00000000"/>
  </w:font>
  <w:font w:name="QCF_P262">
    <w:panose1 w:val="02000400000000000000"/>
    <w:charset w:val="00"/>
    <w:family w:val="auto"/>
    <w:pitch w:val="variable"/>
    <w:sig w:usb0="80002003" w:usb1="90000000" w:usb2="00000008" w:usb3="00000000" w:csb0="80000041" w:csb1="00000000"/>
  </w:font>
  <w:font w:name="QCF_P291">
    <w:panose1 w:val="02000400000000000000"/>
    <w:charset w:val="00"/>
    <w:family w:val="auto"/>
    <w:pitch w:val="variable"/>
    <w:sig w:usb0="80002003" w:usb1="90000000" w:usb2="00000008" w:usb3="00000000" w:csb0="80000041" w:csb1="00000000"/>
  </w:font>
  <w:font w:name="QCF_P525">
    <w:panose1 w:val="02000400000000000000"/>
    <w:charset w:val="00"/>
    <w:family w:val="auto"/>
    <w:pitch w:val="variable"/>
    <w:sig w:usb0="80002003" w:usb1="90000000" w:usb2="00000008" w:usb3="00000000" w:csb0="80000041" w:csb1="00000000"/>
  </w:font>
  <w:font w:name="QCF_P142">
    <w:panose1 w:val="02000400000000000000"/>
    <w:charset w:val="00"/>
    <w:family w:val="auto"/>
    <w:pitch w:val="variable"/>
    <w:sig w:usb0="80002003" w:usb1="90000000" w:usb2="00000008" w:usb3="00000000" w:csb0="80000041" w:csb1="00000000"/>
  </w:font>
  <w:font w:name="QCF_P219">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130">
    <w:panose1 w:val="02000400000000000000"/>
    <w:charset w:val="00"/>
    <w:family w:val="auto"/>
    <w:pitch w:val="variable"/>
    <w:sig w:usb0="80002003" w:usb1="90000000" w:usb2="00000008" w:usb3="00000000" w:csb0="80000041" w:csb1="00000000"/>
  </w:font>
  <w:font w:name="QCF_P166">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QCF_P228">
    <w:panose1 w:val="02000400000000000000"/>
    <w:charset w:val="00"/>
    <w:family w:val="auto"/>
    <w:pitch w:val="variable"/>
    <w:sig w:usb0="80002003" w:usb1="90000000" w:usb2="00000008" w:usb3="00000000" w:csb0="80000041" w:csb1="00000000"/>
  </w:font>
  <w:font w:name="QCF_P522">
    <w:panose1 w:val="02000400000000000000"/>
    <w:charset w:val="00"/>
    <w:family w:val="auto"/>
    <w:pitch w:val="variable"/>
    <w:sig w:usb0="80002003" w:usb1="90000000" w:usb2="00000008" w:usb3="00000000" w:csb0="80000041" w:csb1="00000000"/>
  </w:font>
  <w:font w:name="QCF_P226">
    <w:panose1 w:val="02000400000000000000"/>
    <w:charset w:val="00"/>
    <w:family w:val="auto"/>
    <w:pitch w:val="variable"/>
    <w:sig w:usb0="80002003" w:usb1="90000000" w:usb2="00000008" w:usb3="00000000" w:csb0="80000041" w:csb1="00000000"/>
  </w:font>
  <w:font w:name="QCF_P397">
    <w:panose1 w:val="02000400000000000000"/>
    <w:charset w:val="00"/>
    <w:family w:val="auto"/>
    <w:pitch w:val="variable"/>
    <w:sig w:usb0="80002003" w:usb1="90000000" w:usb2="00000008" w:usb3="00000000" w:csb0="80000041" w:csb1="00000000"/>
  </w:font>
  <w:font w:name="QCF_P227">
    <w:panose1 w:val="02000400000000000000"/>
    <w:charset w:val="00"/>
    <w:family w:val="auto"/>
    <w:pitch w:val="variable"/>
    <w:sig w:usb0="80002003" w:usb1="90000000" w:usb2="00000008" w:usb3="00000000" w:csb0="80000041" w:csb1="00000000"/>
  </w:font>
  <w:font w:name="QCF_P160">
    <w:panose1 w:val="02000400000000000000"/>
    <w:charset w:val="00"/>
    <w:family w:val="auto"/>
    <w:pitch w:val="variable"/>
    <w:sig w:usb0="80002003" w:usb1="90000000" w:usb2="00000008" w:usb3="00000000" w:csb0="80000041" w:csb1="00000000"/>
  </w:font>
  <w:font w:name="QCF_P229">
    <w:panose1 w:val="02000400000000000000"/>
    <w:charset w:val="00"/>
    <w:family w:val="auto"/>
    <w:pitch w:val="variable"/>
    <w:sig w:usb0="80002003" w:usb1="90000000" w:usb2="00000008" w:usb3="00000000" w:csb0="80000041" w:csb1="00000000"/>
  </w:font>
  <w:font w:name="QCF_P382">
    <w:panose1 w:val="02000400000000000000"/>
    <w:charset w:val="00"/>
    <w:family w:val="auto"/>
    <w:pitch w:val="variable"/>
    <w:sig w:usb0="80002003" w:usb1="90000000" w:usb2="00000008" w:usb3="00000000" w:csb0="80000041" w:csb1="00000000"/>
  </w:font>
  <w:font w:name="QCF_P374">
    <w:panose1 w:val="02000400000000000000"/>
    <w:charset w:val="00"/>
    <w:family w:val="auto"/>
    <w:pitch w:val="variable"/>
    <w:sig w:usb0="80002003" w:usb1="90000000" w:usb2="00000008" w:usb3="00000000" w:csb0="80000041" w:csb1="00000000"/>
  </w:font>
  <w:font w:name="QCF_P266">
    <w:panose1 w:val="02000400000000000000"/>
    <w:charset w:val="00"/>
    <w:family w:val="auto"/>
    <w:pitch w:val="variable"/>
    <w:sig w:usb0="80002003" w:usb1="90000000" w:usb2="00000008" w:usb3="00000000" w:csb0="80000041" w:csb1="00000000"/>
  </w:font>
  <w:font w:name="QCF_P232">
    <w:panose1 w:val="02000400000000000000"/>
    <w:charset w:val="00"/>
    <w:family w:val="auto"/>
    <w:pitch w:val="variable"/>
    <w:sig w:usb0="80002003" w:usb1="90000000" w:usb2="00000008" w:usb3="00000000" w:csb0="80000041" w:csb1="00000000"/>
  </w:font>
  <w:font w:name="QCF_P375">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020">
    <w:panose1 w:val="02000400000000000000"/>
    <w:charset w:val="00"/>
    <w:family w:val="auto"/>
    <w:pitch w:val="variable"/>
    <w:sig w:usb0="80002003" w:usb1="90000000" w:usb2="00000008" w:usb3="00000000" w:csb0="80000041" w:csb1="00000000"/>
  </w:font>
  <w:font w:name="QCF_P436">
    <w:panose1 w:val="02000400000000000000"/>
    <w:charset w:val="00"/>
    <w:family w:val="auto"/>
    <w:pitch w:val="variable"/>
    <w:sig w:usb0="80002003" w:usb1="90000000" w:usb2="00000008" w:usb3="00000000" w:csb0="80000041" w:csb1="00000000"/>
  </w:font>
  <w:font w:name="QCF_P604">
    <w:panose1 w:val="02000400000000000000"/>
    <w:charset w:val="00"/>
    <w:family w:val="auto"/>
    <w:pitch w:val="variable"/>
    <w:sig w:usb0="80002003" w:usb1="90000000" w:usb2="00000008" w:usb3="00000000" w:csb0="80000041" w:csb1="00000000"/>
  </w:font>
  <w:font w:name="QCF_P247">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431">
    <w:panose1 w:val="02000400000000000000"/>
    <w:charset w:val="00"/>
    <w:family w:val="auto"/>
    <w:pitch w:val="variable"/>
    <w:sig w:usb0="80002003" w:usb1="90000000" w:usb2="00000008" w:usb3="00000000" w:csb0="80000041" w:csb1="00000000"/>
  </w:font>
  <w:font w:name="QCF_P359">
    <w:panose1 w:val="02000400000000000000"/>
    <w:charset w:val="00"/>
    <w:family w:val="auto"/>
    <w:pitch w:val="variable"/>
    <w:sig w:usb0="80002003" w:usb1="90000000" w:usb2="00000008" w:usb3="00000000" w:csb0="80000041" w:csb1="00000000"/>
  </w:font>
  <w:font w:name="QCF_P223">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194">
    <w:panose1 w:val="02000400000000000000"/>
    <w:charset w:val="00"/>
    <w:family w:val="auto"/>
    <w:pitch w:val="variable"/>
    <w:sig w:usb0="80002003" w:usb1="90000000" w:usb2="00000008" w:usb3="00000000" w:csb0="80000041" w:csb1="00000000"/>
  </w:font>
  <w:font w:name="QCF_P347">
    <w:panose1 w:val="02000400000000000000"/>
    <w:charset w:val="00"/>
    <w:family w:val="auto"/>
    <w:pitch w:val="variable"/>
    <w:sig w:usb0="80002003" w:usb1="90000000" w:usb2="00000008" w:usb3="00000000" w:csb0="80000041" w:csb1="00000000"/>
  </w:font>
  <w:font w:name="QCF_P435">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QCF_P294">
    <w:panose1 w:val="02000400000000000000"/>
    <w:charset w:val="00"/>
    <w:family w:val="auto"/>
    <w:pitch w:val="variable"/>
    <w:sig w:usb0="80002003" w:usb1="90000000" w:usb2="00000008" w:usb3="00000000" w:csb0="80000041" w:csb1="00000000"/>
  </w:font>
  <w:font w:name="QCF_P367">
    <w:panose1 w:val="02000400000000000000"/>
    <w:charset w:val="00"/>
    <w:family w:val="auto"/>
    <w:pitch w:val="variable"/>
    <w:sig w:usb0="80002003" w:usb1="90000000" w:usb2="00000008" w:usb3="00000000" w:csb0="80000041" w:csb1="00000000"/>
  </w:font>
  <w:font w:name="QCF_P222">
    <w:panose1 w:val="02000400000000000000"/>
    <w:charset w:val="00"/>
    <w:family w:val="auto"/>
    <w:pitch w:val="variable"/>
    <w:sig w:usb0="80002003" w:usb1="90000000" w:usb2="00000008" w:usb3="00000000" w:csb0="80000041" w:csb1="00000000"/>
  </w:font>
  <w:font w:name="QCF_P132">
    <w:panose1 w:val="02000400000000000000"/>
    <w:charset w:val="00"/>
    <w:family w:val="auto"/>
    <w:pitch w:val="variable"/>
    <w:sig w:usb0="80002003" w:usb1="90000000" w:usb2="00000008" w:usb3="00000000" w:csb0="80000041" w:csb1="00000000"/>
  </w:font>
  <w:font w:name="QCF_P288">
    <w:panose1 w:val="02000400000000000000"/>
    <w:charset w:val="00"/>
    <w:family w:val="auto"/>
    <w:pitch w:val="variable"/>
    <w:sig w:usb0="80002003" w:usb1="90000000" w:usb2="00000008" w:usb3="00000000" w:csb0="80000041" w:csb1="00000000"/>
  </w:font>
  <w:font w:name="QCF_P211">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404">
    <w:panose1 w:val="02000400000000000000"/>
    <w:charset w:val="00"/>
    <w:family w:val="auto"/>
    <w:pitch w:val="variable"/>
    <w:sig w:usb0="80002003" w:usb1="90000000" w:usb2="00000008" w:usb3="00000000" w:csb0="80000041" w:csb1="00000000"/>
  </w:font>
  <w:font w:name="QCF_P133">
    <w:panose1 w:val="02000400000000000000"/>
    <w:charset w:val="00"/>
    <w:family w:val="auto"/>
    <w:pitch w:val="variable"/>
    <w:sig w:usb0="80002003" w:usb1="90000000" w:usb2="00000008" w:usb3="00000000" w:csb0="80000041" w:csb1="00000000"/>
  </w:font>
  <w:font w:name="QCF_P297">
    <w:panose1 w:val="02000400000000000000"/>
    <w:charset w:val="00"/>
    <w:family w:val="auto"/>
    <w:pitch w:val="variable"/>
    <w:sig w:usb0="80002003" w:usb1="90000000" w:usb2="00000008" w:usb3="00000000" w:csb0="80000041" w:csb1="00000000"/>
  </w:font>
  <w:font w:name="QCF_P134">
    <w:panose1 w:val="02000400000000000000"/>
    <w:charset w:val="00"/>
    <w:family w:val="auto"/>
    <w:pitch w:val="variable"/>
    <w:sig w:usb0="80002003" w:usb1="90000000" w:usb2="00000008" w:usb3="00000000" w:csb0="80000041" w:csb1="00000000"/>
  </w:font>
  <w:font w:name="QCF_P225">
    <w:panose1 w:val="02000400000000000000"/>
    <w:charset w:val="00"/>
    <w:family w:val="auto"/>
    <w:pitch w:val="variable"/>
    <w:sig w:usb0="80002003" w:usb1="90000000" w:usb2="00000008" w:usb3="00000000" w:csb0="80000041" w:csb1="00000000"/>
  </w:font>
  <w:font w:name="QCF_P372">
    <w:panose1 w:val="02000400000000000000"/>
    <w:charset w:val="00"/>
    <w:family w:val="auto"/>
    <w:pitch w:val="variable"/>
    <w:sig w:usb0="80002003" w:usb1="90000000" w:usb2="00000008" w:usb3="00000000" w:csb0="80000041" w:csb1="00000000"/>
  </w:font>
  <w:font w:name="QCF_P018">
    <w:panose1 w:val="02000400000000000000"/>
    <w:charset w:val="00"/>
    <w:family w:val="auto"/>
    <w:pitch w:val="variable"/>
    <w:sig w:usb0="80002003" w:usb1="90000000" w:usb2="00000008" w:usb3="00000000" w:csb0="80000041" w:csb1="00000000"/>
  </w:font>
  <w:font w:name="QCF_P503">
    <w:panose1 w:val="02000400000000000000"/>
    <w:charset w:val="00"/>
    <w:family w:val="auto"/>
    <w:pitch w:val="variable"/>
    <w:sig w:usb0="80002003" w:usb1="90000000" w:usb2="00000008" w:usb3="00000000" w:csb0="80000041" w:csb1="00000000"/>
  </w:font>
  <w:font w:name="QCF_P224">
    <w:panose1 w:val="02000400000000000000"/>
    <w:charset w:val="00"/>
    <w:family w:val="auto"/>
    <w:pitch w:val="variable"/>
    <w:sig w:usb0="80002003" w:usb1="90000000" w:usb2="00000008" w:usb3="00000000" w:csb0="80000041" w:csb1="00000000"/>
  </w:font>
  <w:font w:name="QCF_P274">
    <w:panose1 w:val="02000400000000000000"/>
    <w:charset w:val="00"/>
    <w:family w:val="auto"/>
    <w:pitch w:val="variable"/>
    <w:sig w:usb0="80002003" w:usb1="90000000" w:usb2="00000008" w:usb3="00000000" w:csb0="80000041" w:csb1="00000000"/>
  </w:font>
  <w:font w:name="QCF_P310">
    <w:panose1 w:val="02000400000000000000"/>
    <w:charset w:val="00"/>
    <w:family w:val="auto"/>
    <w:pitch w:val="variable"/>
    <w:sig w:usb0="80002003" w:usb1="90000000" w:usb2="00000008" w:usb3="00000000" w:csb0="80000041" w:csb1="00000000"/>
  </w:font>
  <w:font w:name="QCF_P485">
    <w:panose1 w:val="02000400000000000000"/>
    <w:charset w:val="00"/>
    <w:family w:val="auto"/>
    <w:pitch w:val="variable"/>
    <w:sig w:usb0="80002003" w:usb1="90000000" w:usb2="00000008" w:usb3="00000000" w:csb0="80000041" w:csb1="00000000"/>
  </w:font>
  <w:font w:name="QCF_P403">
    <w:panose1 w:val="02000400000000000000"/>
    <w:charset w:val="00"/>
    <w:family w:val="auto"/>
    <w:pitch w:val="variable"/>
    <w:sig w:usb0="80002003" w:usb1="90000000" w:usb2="00000008" w:usb3="00000000" w:csb0="80000041" w:csb1="00000000"/>
  </w:font>
  <w:font w:name="QCF_P214">
    <w:panose1 w:val="02000400000000000000"/>
    <w:charset w:val="00"/>
    <w:family w:val="auto"/>
    <w:pitch w:val="variable"/>
    <w:sig w:usb0="80002003" w:usb1="90000000" w:usb2="00000008" w:usb3="00000000" w:csb0="80000041" w:csb1="00000000"/>
  </w:font>
  <w:font w:name="QCF_P414">
    <w:panose1 w:val="02000400000000000000"/>
    <w:charset w:val="00"/>
    <w:family w:val="auto"/>
    <w:pitch w:val="variable"/>
    <w:sig w:usb0="80002003" w:usb1="90000000" w:usb2="00000008" w:usb3="00000000" w:csb0="80000041" w:csb1="00000000"/>
  </w:font>
  <w:font w:name="QCF_P383">
    <w:panose1 w:val="02000400000000000000"/>
    <w:charset w:val="00"/>
    <w:family w:val="auto"/>
    <w:pitch w:val="variable"/>
    <w:sig w:usb0="80002003" w:usb1="90000000" w:usb2="00000008" w:usb3="00000000" w:csb0="80000041" w:csb1="00000000"/>
  </w:font>
  <w:font w:name="QCF_P352">
    <w:panose1 w:val="02000400000000000000"/>
    <w:charset w:val="00"/>
    <w:family w:val="auto"/>
    <w:pitch w:val="variable"/>
    <w:sig w:usb0="80002003" w:usb1="90000000" w:usb2="00000008" w:usb3="00000000" w:csb0="80000041" w:csb1="00000000"/>
  </w:font>
  <w:font w:name="QCF_P073">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135">
    <w:panose1 w:val="02000400000000000000"/>
    <w:charset w:val="00"/>
    <w:family w:val="auto"/>
    <w:pitch w:val="variable"/>
    <w:sig w:usb0="80002003" w:usb1="90000000" w:usb2="00000008" w:usb3="00000000" w:csb0="80000041" w:csb1="00000000"/>
  </w:font>
  <w:font w:name="QCF_P463">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587">
    <w:panose1 w:val="02000400000000000000"/>
    <w:charset w:val="00"/>
    <w:family w:val="auto"/>
    <w:pitch w:val="variable"/>
    <w:sig w:usb0="80002003" w:usb1="90000000" w:usb2="00000008" w:usb3="00000000" w:csb0="80000041" w:csb1="00000000"/>
  </w:font>
  <w:font w:name="QCF_P519">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136">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QCF_P575">
    <w:panose1 w:val="02000400000000000000"/>
    <w:charset w:val="00"/>
    <w:family w:val="auto"/>
    <w:pitch w:val="variable"/>
    <w:sig w:usb0="80002003" w:usb1="90000000" w:usb2="00000008" w:usb3="00000000" w:csb0="80000041" w:csb1="00000000"/>
  </w:font>
  <w:font w:name="QCF_P137">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412">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465">
    <w:panose1 w:val="02000400000000000000"/>
    <w:charset w:val="00"/>
    <w:family w:val="auto"/>
    <w:pitch w:val="variable"/>
    <w:sig w:usb0="80002003" w:usb1="90000000" w:usb2="00000008" w:usb3="00000000" w:csb0="80000041" w:csb1="00000000"/>
  </w:font>
  <w:font w:name="QCF_P323">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139">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183">
    <w:panose1 w:val="02000400000000000000"/>
    <w:charset w:val="00"/>
    <w:family w:val="auto"/>
    <w:pitch w:val="variable"/>
    <w:sig w:usb0="80002003" w:usb1="90000000" w:usb2="00000008" w:usb3="00000000" w:csb0="80000041" w:csb1="00000000"/>
  </w:font>
  <w:font w:name="QCF_P180">
    <w:panose1 w:val="02000400000000000000"/>
    <w:charset w:val="00"/>
    <w:family w:val="auto"/>
    <w:pitch w:val="variable"/>
    <w:sig w:usb0="80002003" w:usb1="90000000" w:usb2="00000008" w:usb3="00000000" w:csb0="80000041" w:csb1="00000000"/>
  </w:font>
  <w:font w:name="QCF_P213">
    <w:panose1 w:val="02000400000000000000"/>
    <w:charset w:val="00"/>
    <w:family w:val="auto"/>
    <w:pitch w:val="variable"/>
    <w:sig w:usb0="80002003" w:usb1="90000000" w:usb2="00000008" w:usb3="00000000" w:csb0="80000041" w:csb1="00000000"/>
  </w:font>
  <w:font w:name="QCF_P311">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399">
    <w:panose1 w:val="02000400000000000000"/>
    <w:charset w:val="00"/>
    <w:family w:val="auto"/>
    <w:pitch w:val="variable"/>
    <w:sig w:usb0="80002003" w:usb1="90000000" w:usb2="00000008" w:usb3="00000000" w:csb0="80000041" w:csb1="00000000"/>
  </w:font>
  <w:font w:name="QCF_P140">
    <w:panose1 w:val="02000400000000000000"/>
    <w:charset w:val="00"/>
    <w:family w:val="auto"/>
    <w:pitch w:val="variable"/>
    <w:sig w:usb0="80002003" w:usb1="90000000" w:usb2="00000008" w:usb3="00000000" w:csb0="80000041" w:csb1="00000000"/>
  </w:font>
  <w:font w:name="QCF_P394">
    <w:panose1 w:val="02000400000000000000"/>
    <w:charset w:val="00"/>
    <w:family w:val="auto"/>
    <w:pitch w:val="variable"/>
    <w:sig w:usb0="80002003" w:usb1="90000000" w:usb2="00000008" w:usb3="00000000" w:csb0="80000041" w:csb1="00000000"/>
  </w:font>
  <w:font w:name="QCF_P208">
    <w:panose1 w:val="02000400000000000000"/>
    <w:charset w:val="00"/>
    <w:family w:val="auto"/>
    <w:pitch w:val="variable"/>
    <w:sig w:usb0="80002003" w:usb1="90000000" w:usb2="00000008" w:usb3="00000000" w:csb0="80000041" w:csb1="00000000"/>
  </w:font>
  <w:font w:name="QCF_P442">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446">
    <w:panose1 w:val="02000400000000000000"/>
    <w:charset w:val="00"/>
    <w:family w:val="auto"/>
    <w:pitch w:val="variable"/>
    <w:sig w:usb0="80002003" w:usb1="90000000" w:usb2="00000008" w:usb3="00000000" w:csb0="80000041" w:csb1="00000000"/>
  </w:font>
  <w:font w:name="QCF_P478">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141">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279">
    <w:panose1 w:val="02000400000000000000"/>
    <w:charset w:val="00"/>
    <w:family w:val="auto"/>
    <w:pitch w:val="variable"/>
    <w:sig w:usb0="80002003" w:usb1="90000000" w:usb2="00000008" w:usb3="00000000" w:csb0="80000041" w:csb1="00000000"/>
  </w:font>
  <w:font w:name="QCF_P576">
    <w:panose1 w:val="02000400000000000000"/>
    <w:charset w:val="00"/>
    <w:family w:val="auto"/>
    <w:pitch w:val="variable"/>
    <w:sig w:usb0="80002003" w:usb1="90000000" w:usb2="00000008" w:usb3="00000000" w:csb0="80000041" w:csb1="00000000"/>
  </w:font>
  <w:font w:name="QCF_P249">
    <w:panose1 w:val="02000400000000000000"/>
    <w:charset w:val="00"/>
    <w:family w:val="auto"/>
    <w:pitch w:val="variable"/>
    <w:sig w:usb0="80002003" w:usb1="90000000" w:usb2="00000008" w:usb3="00000000" w:csb0="80000041" w:csb1="00000000"/>
  </w:font>
  <w:font w:name="QCF_P448">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147">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 w:name="QCF_P432">
    <w:panose1 w:val="02000400000000000000"/>
    <w:charset w:val="00"/>
    <w:family w:val="auto"/>
    <w:pitch w:val="variable"/>
    <w:sig w:usb0="80002003" w:usb1="90000000" w:usb2="00000008" w:usb3="00000000" w:csb0="80000041" w:csb1="00000000"/>
  </w:font>
  <w:font w:name="QCF_P491">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577">
    <w:panose1 w:val="02000400000000000000"/>
    <w:charset w:val="00"/>
    <w:family w:val="auto"/>
    <w:pitch w:val="variable"/>
    <w:sig w:usb0="80002003" w:usb1="90000000" w:usb2="00000008" w:usb3="00000000" w:csb0="80000041" w:csb1="00000000"/>
  </w:font>
  <w:font w:name="QCF_P144">
    <w:panose1 w:val="02000400000000000000"/>
    <w:charset w:val="00"/>
    <w:family w:val="auto"/>
    <w:pitch w:val="variable"/>
    <w:sig w:usb0="80002003" w:usb1="90000000" w:usb2="00000008" w:usb3="00000000" w:csb0="80000041" w:csb1="00000000"/>
  </w:font>
  <w:font w:name="QCF_P461">
    <w:panose1 w:val="02000400000000000000"/>
    <w:charset w:val="00"/>
    <w:family w:val="auto"/>
    <w:pitch w:val="variable"/>
    <w:sig w:usb0="80002003" w:usb1="90000000" w:usb2="00000008" w:usb3="00000000" w:csb0="80000041" w:csb1="00000000"/>
  </w:font>
  <w:font w:name="QCF_P492">
    <w:panose1 w:val="02000400000000000000"/>
    <w:charset w:val="00"/>
    <w:family w:val="auto"/>
    <w:pitch w:val="variable"/>
    <w:sig w:usb0="80002003" w:usb1="90000000" w:usb2="00000008" w:usb3="00000000" w:csb0="80000041" w:csb1="00000000"/>
  </w:font>
  <w:font w:name="QCF_P043">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090">
    <w:panose1 w:val="02000400000000000000"/>
    <w:charset w:val="00"/>
    <w:family w:val="auto"/>
    <w:pitch w:val="variable"/>
    <w:sig w:usb0="80002003" w:usb1="90000000" w:usb2="00000008" w:usb3="00000000" w:csb0="80000041" w:csb1="00000000"/>
  </w:font>
  <w:font w:name="QCF_P506">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441">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104">
    <w:panose1 w:val="02000400000000000000"/>
    <w:charset w:val="00"/>
    <w:family w:val="auto"/>
    <w:pitch w:val="variable"/>
    <w:sig w:usb0="80002003" w:usb1="90000000" w:usb2="00000008" w:usb3="00000000" w:csb0="80000041" w:csb1="00000000"/>
  </w:font>
  <w:font w:name="QCF_P437">
    <w:panose1 w:val="02000400000000000000"/>
    <w:charset w:val="00"/>
    <w:family w:val="auto"/>
    <w:pitch w:val="variable"/>
    <w:sig w:usb0="80002003" w:usb1="90000000" w:usb2="00000008" w:usb3="00000000" w:csb0="80000041" w:csb1="00000000"/>
  </w:font>
  <w:font w:name="QCF_P271">
    <w:panose1 w:val="02000400000000000000"/>
    <w:charset w:val="00"/>
    <w:family w:val="auto"/>
    <w:pitch w:val="variable"/>
    <w:sig w:usb0="80002003" w:usb1="90000000" w:usb2="00000008" w:usb3="00000000" w:csb0="80000041" w:csb1="00000000"/>
  </w:font>
  <w:font w:name="QCF_P145">
    <w:panose1 w:val="02000400000000000000"/>
    <w:charset w:val="00"/>
    <w:family w:val="auto"/>
    <w:pitch w:val="variable"/>
    <w:sig w:usb0="80002003" w:usb1="90000000" w:usb2="00000008" w:usb3="00000000" w:csb0="80000041" w:csb1="00000000"/>
  </w:font>
  <w:font w:name="QCF_P284">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146">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490">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504">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439">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36F87"/>
    <w:rsid w:val="0006491D"/>
    <w:rsid w:val="00274AD4"/>
    <w:rsid w:val="002F3908"/>
    <w:rsid w:val="003F46C9"/>
    <w:rsid w:val="00421D4A"/>
    <w:rsid w:val="0045380C"/>
    <w:rsid w:val="00470909"/>
    <w:rsid w:val="004D4B16"/>
    <w:rsid w:val="00536F87"/>
    <w:rsid w:val="00607860"/>
    <w:rsid w:val="006A7695"/>
    <w:rsid w:val="006D3556"/>
    <w:rsid w:val="007C24C0"/>
    <w:rsid w:val="007F1744"/>
    <w:rsid w:val="00822499"/>
    <w:rsid w:val="008D3A7F"/>
    <w:rsid w:val="009B6684"/>
    <w:rsid w:val="00AA73BD"/>
    <w:rsid w:val="00AC2404"/>
    <w:rsid w:val="00AE2CD7"/>
    <w:rsid w:val="00B4568C"/>
    <w:rsid w:val="00BB0ACD"/>
    <w:rsid w:val="00BE34F1"/>
    <w:rsid w:val="00C90A5B"/>
    <w:rsid w:val="00DF77BE"/>
    <w:rsid w:val="00E34374"/>
    <w:rsid w:val="00E6060C"/>
    <w:rsid w:val="00E87937"/>
    <w:rsid w:val="00F76ED9"/>
    <w:rsid w:val="00FE34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74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287CE46596942C8B22B016CA358F9B6">
    <w:name w:val="6287CE46596942C8B22B016CA358F9B6"/>
    <w:rsid w:val="00536F87"/>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A9C09-A47C-47B1-8202-BA774FC43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1</Pages>
  <Words>14022</Words>
  <Characters>79931</Characters>
  <Application>Microsoft Office Word</Application>
  <DocSecurity>0</DocSecurity>
  <Lines>666</Lines>
  <Paragraphs>187</Paragraphs>
  <ScaleCrop>false</ScaleCrop>
  <HeadingPairs>
    <vt:vector size="2" baseType="variant">
      <vt:variant>
        <vt:lpstr>العنوان</vt:lpstr>
      </vt:variant>
      <vt:variant>
        <vt:i4>1</vt:i4>
      </vt:variant>
    </vt:vector>
  </HeadingPairs>
  <TitlesOfParts>
    <vt:vector size="1" baseType="lpstr">
      <vt:lpstr>الفصل الثاني: دراسة الآيات في تفسير القرآن بالقرآن من سورة الأنعام</vt:lpstr>
    </vt:vector>
  </TitlesOfParts>
  <Company>New</Company>
  <LinksUpToDate>false</LinksUpToDate>
  <CharactersWithSpaces>93766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دراسة الآيات في تفسير القرآن بالقرآن من سورة الأنعام</dc:title>
  <dc:creator>AD</dc:creator>
  <cp:lastModifiedBy>Win7</cp:lastModifiedBy>
  <cp:revision>127</cp:revision>
  <cp:lastPrinted>2010-06-27T04:46:00Z</cp:lastPrinted>
  <dcterms:created xsi:type="dcterms:W3CDTF">2010-06-05T00:07:00Z</dcterms:created>
  <dcterms:modified xsi:type="dcterms:W3CDTF">2010-06-27T04:51:00Z</dcterms:modified>
</cp:coreProperties>
</file>